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A7476" w14:textId="0E549C18" w:rsidR="00614010" w:rsidRPr="003C1671" w:rsidRDefault="007A4AC1" w:rsidP="00614010">
      <w:pPr>
        <w:rPr>
          <w:rFonts w:ascii="Helvetica" w:hAnsi="Helvetica"/>
          <w:color w:val="808080" w:themeColor="background1" w:themeShade="80"/>
        </w:rPr>
      </w:pPr>
      <w:bookmarkStart w:id="0" w:name="_GoBack"/>
      <w:bookmarkEnd w:id="0"/>
      <w:r w:rsidRPr="003C1671">
        <w:rPr>
          <w:rFonts w:ascii="Helvetica" w:hAnsi="Helvetica"/>
          <w:noProof/>
          <w:color w:val="808080" w:themeColor="background1" w:themeShade="80"/>
          <w:sz w:val="52"/>
          <w:lang w:eastAsia="en-GB"/>
        </w:rPr>
        <w:drawing>
          <wp:anchor distT="0" distB="0" distL="114300" distR="114300" simplePos="0" relativeHeight="251764736" behindDoc="1" locked="0" layoutInCell="1" allowOverlap="1" wp14:anchorId="26B76FC6" wp14:editId="563EA820">
            <wp:simplePos x="0" y="0"/>
            <wp:positionH relativeFrom="margin">
              <wp:align>center</wp:align>
            </wp:positionH>
            <wp:positionV relativeFrom="paragraph">
              <wp:posOffset>-509</wp:posOffset>
            </wp:positionV>
            <wp:extent cx="3410585" cy="1310640"/>
            <wp:effectExtent l="0" t="0" r="0" b="3810"/>
            <wp:wrapTight wrapText="bothSides">
              <wp:wrapPolygon edited="0">
                <wp:start x="14236" y="0"/>
                <wp:lineTo x="9290" y="2198"/>
                <wp:lineTo x="8204" y="2826"/>
                <wp:lineTo x="8204" y="5023"/>
                <wp:lineTo x="0" y="7849"/>
                <wp:lineTo x="0" y="14442"/>
                <wp:lineTo x="5309" y="15698"/>
                <wp:lineTo x="0" y="19151"/>
                <wp:lineTo x="0" y="21349"/>
                <wp:lineTo x="21475" y="21349"/>
                <wp:lineTo x="21475" y="10047"/>
                <wp:lineTo x="16529" y="10047"/>
                <wp:lineTo x="21475" y="7535"/>
                <wp:lineTo x="21475" y="1256"/>
                <wp:lineTo x="20510" y="628"/>
                <wp:lineTo x="15564" y="0"/>
                <wp:lineTo x="14236" y="0"/>
              </wp:wrapPolygon>
            </wp:wrapTight>
            <wp:docPr id="94" name="Picture 94" descr="C:\Users\User\AppData\Local\Microsoft\Windows\INetCache\Content.Word\evolution-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evolution-websit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10585"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D29B79" w14:textId="725F1AB0" w:rsidR="00614010" w:rsidRPr="003C1671" w:rsidRDefault="00614010" w:rsidP="00614010">
      <w:pPr>
        <w:rPr>
          <w:rFonts w:ascii="Helvetica" w:hAnsi="Helvetica"/>
          <w:color w:val="808080" w:themeColor="background1" w:themeShade="80"/>
        </w:rPr>
      </w:pPr>
    </w:p>
    <w:p w14:paraId="6BA34B2B" w14:textId="02CE24C3" w:rsidR="00614010" w:rsidRPr="003C1671" w:rsidRDefault="00614010" w:rsidP="00614010">
      <w:pPr>
        <w:rPr>
          <w:rFonts w:ascii="Helvetica" w:hAnsi="Helvetica"/>
          <w:color w:val="808080" w:themeColor="background1" w:themeShade="80"/>
        </w:rPr>
      </w:pPr>
    </w:p>
    <w:p w14:paraId="7287A522" w14:textId="07EE07C9" w:rsidR="00614010" w:rsidRPr="003C1671" w:rsidRDefault="00614010" w:rsidP="00614010">
      <w:pPr>
        <w:rPr>
          <w:rFonts w:ascii="Helvetica" w:hAnsi="Helvetica"/>
          <w:color w:val="808080" w:themeColor="background1" w:themeShade="80"/>
        </w:rPr>
      </w:pPr>
    </w:p>
    <w:p w14:paraId="2876D0D3" w14:textId="3CC4C4B1" w:rsidR="00614010" w:rsidRDefault="00614010" w:rsidP="00614010">
      <w:pPr>
        <w:rPr>
          <w:rFonts w:ascii="Helvetica" w:hAnsi="Helvetica"/>
          <w:color w:val="808080" w:themeColor="background1" w:themeShade="80"/>
        </w:rPr>
      </w:pPr>
    </w:p>
    <w:p w14:paraId="63BA97CF" w14:textId="085ED46B" w:rsidR="007A4AC1" w:rsidRDefault="007A4AC1" w:rsidP="00614010">
      <w:pPr>
        <w:rPr>
          <w:rFonts w:ascii="Helvetica" w:hAnsi="Helvetica"/>
          <w:color w:val="808080" w:themeColor="background1" w:themeShade="80"/>
        </w:rPr>
      </w:pPr>
    </w:p>
    <w:p w14:paraId="3907B5C8" w14:textId="5AB4EB3B" w:rsidR="007A4AC1" w:rsidRDefault="007A4AC1" w:rsidP="00614010">
      <w:pPr>
        <w:rPr>
          <w:rFonts w:ascii="Helvetica" w:hAnsi="Helvetica"/>
          <w:color w:val="808080" w:themeColor="background1" w:themeShade="80"/>
        </w:rPr>
      </w:pPr>
    </w:p>
    <w:p w14:paraId="185E705A" w14:textId="3A53D6AC" w:rsidR="007D7B07" w:rsidRDefault="007D7B07" w:rsidP="00614010">
      <w:pPr>
        <w:rPr>
          <w:rFonts w:ascii="Helvetica" w:hAnsi="Helvetica"/>
          <w:color w:val="808080" w:themeColor="background1" w:themeShade="80"/>
        </w:rPr>
      </w:pPr>
    </w:p>
    <w:p w14:paraId="458C1B9E" w14:textId="69B12A32" w:rsidR="007D7B07" w:rsidRDefault="007A4AC1" w:rsidP="00614010">
      <w:pPr>
        <w:rPr>
          <w:rFonts w:ascii="Helvetica" w:hAnsi="Helvetica"/>
          <w:color w:val="808080" w:themeColor="background1" w:themeShade="80"/>
        </w:rPr>
      </w:pPr>
      <w:r w:rsidRPr="007A4AC1">
        <w:rPr>
          <w:rFonts w:ascii="Helvetica" w:hAnsi="Helvetica"/>
          <w:i/>
          <w:noProof/>
          <w:color w:val="808080" w:themeColor="background1" w:themeShade="80"/>
          <w:sz w:val="52"/>
          <w:lang w:eastAsia="en-GB"/>
        </w:rPr>
        <mc:AlternateContent>
          <mc:Choice Requires="wps">
            <w:drawing>
              <wp:anchor distT="45720" distB="45720" distL="114300" distR="114300" simplePos="0" relativeHeight="251766784" behindDoc="0" locked="0" layoutInCell="1" allowOverlap="1" wp14:anchorId="7D2595E3" wp14:editId="4CACB25B">
                <wp:simplePos x="0" y="0"/>
                <wp:positionH relativeFrom="margin">
                  <wp:align>left</wp:align>
                </wp:positionH>
                <wp:positionV relativeFrom="paragraph">
                  <wp:posOffset>274383</wp:posOffset>
                </wp:positionV>
                <wp:extent cx="4481195"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195" cy="1404620"/>
                        </a:xfrm>
                        <a:prstGeom prst="rect">
                          <a:avLst/>
                        </a:prstGeom>
                        <a:solidFill>
                          <a:srgbClr val="FFFFFF"/>
                        </a:solidFill>
                        <a:ln w="9525">
                          <a:noFill/>
                          <a:miter lim="800000"/>
                          <a:headEnd/>
                          <a:tailEnd/>
                        </a:ln>
                      </wps:spPr>
                      <wps:txbx>
                        <w:txbxContent>
                          <w:p w14:paraId="73DD75A5" w14:textId="19563843" w:rsidR="00535DDB" w:rsidRPr="007A4AC1" w:rsidRDefault="00535DDB" w:rsidP="007A4AC1">
                            <w:pPr>
                              <w:jc w:val="center"/>
                              <w:rPr>
                                <w:rFonts w:ascii="Helvetica" w:hAnsi="Helvetica" w:cs="Helvetica"/>
                                <w:b/>
                                <w:color w:val="808080" w:themeColor="background1" w:themeShade="80"/>
                                <w:sz w:val="56"/>
                              </w:rPr>
                            </w:pPr>
                            <w:r w:rsidRPr="007A4AC1">
                              <w:rPr>
                                <w:rFonts w:ascii="Helvetica" w:hAnsi="Helvetica" w:cs="Helvetica"/>
                                <w:b/>
                                <w:color w:val="808080" w:themeColor="background1" w:themeShade="80"/>
                                <w:sz w:val="56"/>
                              </w:rPr>
                              <w:t xml:space="preserve">Course Brochure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2595E3" id="_x0000_t202" coordsize="21600,21600" o:spt="202" path="m,l,21600r21600,l21600,xe">
                <v:stroke joinstyle="miter"/>
                <v:path gradientshapeok="t" o:connecttype="rect"/>
              </v:shapetype>
              <v:shape id="Text Box 2" o:spid="_x0000_s1026" type="#_x0000_t202" style="position:absolute;margin-left:0;margin-top:21.6pt;width:352.85pt;height:110.6pt;z-index:2517667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" stroked="f">
                <v:textbox style="mso-fit-shape-to-text:t">
                  <w:txbxContent>
                    <w:p w14:paraId="73DD75A5" w14:textId="19563843" w:rsidR="00535DDB" w:rsidRPr="007A4AC1" w:rsidRDefault="00535DDB" w:rsidP="007A4AC1">
                      <w:pPr>
                        <w:jc w:val="center"/>
                        <w:rPr>
                          <w:rFonts w:ascii="Helvetica" w:hAnsi="Helvetica" w:cs="Helvetica"/>
                          <w:b/>
                          <w:color w:val="808080" w:themeColor="background1" w:themeShade="80"/>
                          <w:sz w:val="56"/>
                        </w:rPr>
                      </w:pPr>
                      <w:r w:rsidRPr="007A4AC1">
                        <w:rPr>
                          <w:rFonts w:ascii="Helvetica" w:hAnsi="Helvetica" w:cs="Helvetica"/>
                          <w:b/>
                          <w:color w:val="808080" w:themeColor="background1" w:themeShade="80"/>
                          <w:sz w:val="56"/>
                        </w:rPr>
                        <w:t xml:space="preserve">Course Brochure </w:t>
                      </w:r>
                    </w:p>
                  </w:txbxContent>
                </v:textbox>
                <w10:wrap type="square" anchorx="margin"/>
              </v:shape>
            </w:pict>
          </mc:Fallback>
        </mc:AlternateContent>
      </w:r>
    </w:p>
    <w:p w14:paraId="11E54464" w14:textId="18E0033E" w:rsidR="007D7B07" w:rsidRDefault="007D7B07" w:rsidP="00614010">
      <w:pPr>
        <w:rPr>
          <w:rFonts w:ascii="Helvetica" w:hAnsi="Helvetica"/>
          <w:color w:val="808080" w:themeColor="background1" w:themeShade="80"/>
        </w:rPr>
      </w:pPr>
    </w:p>
    <w:p w14:paraId="1AE978D7" w14:textId="09CD9245" w:rsidR="007D7B07" w:rsidRDefault="007D7B07" w:rsidP="00614010">
      <w:pPr>
        <w:rPr>
          <w:rFonts w:ascii="Helvetica" w:hAnsi="Helvetica"/>
          <w:color w:val="808080" w:themeColor="background1" w:themeShade="80"/>
        </w:rPr>
      </w:pPr>
    </w:p>
    <w:tbl>
      <w:tblPr>
        <w:tblpPr w:leftFromText="180" w:rightFromText="180" w:vertAnchor="page" w:horzAnchor="margin" w:tblpY="8199"/>
        <w:tblW w:w="5020" w:type="pct"/>
        <w:tblCellMar>
          <w:left w:w="0" w:type="dxa"/>
          <w:right w:w="0" w:type="dxa"/>
        </w:tblCellMar>
        <w:tblLook w:val="04A0" w:firstRow="1" w:lastRow="0" w:firstColumn="1" w:lastColumn="0" w:noHBand="0" w:noVBand="1"/>
      </w:tblPr>
      <w:tblGrid>
        <w:gridCol w:w="6980"/>
      </w:tblGrid>
      <w:tr w:rsidR="007A4AC1" w:rsidRPr="003C1671" w14:paraId="28CE4CDD" w14:textId="77777777" w:rsidTr="007A4AC1">
        <w:trPr>
          <w:trHeight w:val="2502"/>
        </w:trPr>
        <w:tc>
          <w:tcPr>
            <w:tcW w:w="5000" w:type="pct"/>
            <w:vAlign w:val="bottom"/>
          </w:tcPr>
          <w:p w14:paraId="7ABB23A3" w14:textId="460F8AE8" w:rsidR="007A4AC1" w:rsidRPr="007A4AC1" w:rsidRDefault="007A4AC1" w:rsidP="007A4AC1">
            <w:pPr>
              <w:pStyle w:val="Title"/>
              <w:jc w:val="center"/>
              <w:rPr>
                <w:rFonts w:ascii="Helvetica" w:hAnsi="Helvetica"/>
                <w:i/>
                <w:noProof/>
                <w:color w:val="808080" w:themeColor="background1" w:themeShade="80"/>
                <w:sz w:val="52"/>
                <w:lang w:val="en-GB" w:eastAsia="en-GB"/>
              </w:rPr>
            </w:pPr>
            <w:r w:rsidRPr="007A4AC1">
              <w:rPr>
                <w:rFonts w:ascii="Helvetica" w:hAnsi="Helvetica"/>
                <w:i/>
                <w:noProof/>
                <w:color w:val="808080" w:themeColor="background1" w:themeShade="80"/>
                <w:sz w:val="52"/>
                <w:lang w:val="en-GB" w:eastAsia="en-GB"/>
              </w:rPr>
              <w:t>Helping you evolve your team!</w:t>
            </w:r>
          </w:p>
          <w:p w14:paraId="78532563" w14:textId="77777777" w:rsidR="007A4AC1" w:rsidRPr="003C1671" w:rsidRDefault="007A4AC1" w:rsidP="007A4AC1">
            <w:pPr>
              <w:pStyle w:val="Title"/>
              <w:jc w:val="center"/>
              <w:rPr>
                <w:rFonts w:ascii="Helvetica" w:hAnsi="Helvetica"/>
                <w:color w:val="808080" w:themeColor="background1" w:themeShade="80"/>
              </w:rPr>
            </w:pPr>
          </w:p>
        </w:tc>
      </w:tr>
    </w:tbl>
    <w:p w14:paraId="2E712374" w14:textId="7D826422" w:rsidR="007D7B07" w:rsidRDefault="007D7B07" w:rsidP="00614010">
      <w:pPr>
        <w:rPr>
          <w:rFonts w:ascii="Helvetica" w:hAnsi="Helvetica"/>
          <w:color w:val="808080" w:themeColor="background1" w:themeShade="80"/>
        </w:rPr>
      </w:pPr>
    </w:p>
    <w:p w14:paraId="0C399D42" w14:textId="72F34ADF" w:rsidR="007D7B07" w:rsidRDefault="007D7B07" w:rsidP="00614010">
      <w:pPr>
        <w:rPr>
          <w:rFonts w:ascii="Helvetica" w:hAnsi="Helvetica"/>
          <w:color w:val="808080" w:themeColor="background1" w:themeShade="80"/>
        </w:rPr>
      </w:pPr>
    </w:p>
    <w:p w14:paraId="0FD16B9D" w14:textId="0D67848B" w:rsidR="007D7B07" w:rsidRDefault="007D7B07" w:rsidP="00614010">
      <w:pPr>
        <w:rPr>
          <w:rFonts w:ascii="Helvetica" w:hAnsi="Helvetica"/>
          <w:color w:val="808080" w:themeColor="background1" w:themeShade="80"/>
        </w:rPr>
      </w:pPr>
    </w:p>
    <w:sdt>
      <w:sdtPr>
        <w:rPr>
          <w:rFonts w:ascii="Helvetica" w:eastAsiaTheme="minorHAnsi" w:hAnsi="Helvetica" w:cstheme="minorBidi"/>
          <w:color w:val="538135" w:themeColor="accent6" w:themeShade="BF"/>
          <w:sz w:val="22"/>
          <w:szCs w:val="22"/>
          <w:lang w:val="en-GB" w:eastAsia="en-US"/>
        </w:rPr>
        <w:id w:val="2046474493"/>
        <w:docPartObj>
          <w:docPartGallery w:val="Table of Contents"/>
          <w:docPartUnique/>
        </w:docPartObj>
      </w:sdtPr>
      <w:sdtEndPr>
        <w:rPr>
          <w:rFonts w:asciiTheme="minorHAnsi" w:hAnsiTheme="minorHAnsi"/>
          <w:b/>
          <w:bCs/>
          <w:noProof/>
        </w:rPr>
      </w:sdtEndPr>
      <w:sdtContent>
        <w:p w14:paraId="5D9425FB" w14:textId="5C40CCCA" w:rsidR="007D7B07" w:rsidRPr="007D7B07" w:rsidRDefault="007D7B07">
          <w:pPr>
            <w:pStyle w:val="TOCHeading"/>
            <w:rPr>
              <w:rFonts w:ascii="Helvetica" w:hAnsi="Helvetica"/>
              <w:b/>
              <w:color w:val="538135" w:themeColor="accent6" w:themeShade="BF"/>
              <w:sz w:val="28"/>
              <w:szCs w:val="22"/>
              <w:u w:val="single"/>
            </w:rPr>
          </w:pPr>
          <w:r w:rsidRPr="007D7B07">
            <w:rPr>
              <w:rFonts w:ascii="Helvetica" w:hAnsi="Helvetica"/>
              <w:b/>
              <w:color w:val="538135" w:themeColor="accent6" w:themeShade="BF"/>
              <w:sz w:val="28"/>
              <w:szCs w:val="22"/>
              <w:u w:val="single"/>
            </w:rPr>
            <w:t>Contents</w:t>
          </w:r>
        </w:p>
        <w:p w14:paraId="25093581" w14:textId="2786F182" w:rsidR="00535DDB" w:rsidRDefault="007D7B07">
          <w:pPr>
            <w:pStyle w:val="TOC2"/>
            <w:rPr>
              <w:rFonts w:asciiTheme="minorHAnsi" w:hAnsiTheme="minorHAnsi" w:cstheme="minorBidi"/>
              <w:b w:val="0"/>
              <w:color w:val="auto"/>
              <w:sz w:val="22"/>
              <w:szCs w:val="22"/>
              <w:lang w:val="en-GB" w:eastAsia="en-GB"/>
            </w:rPr>
          </w:pPr>
          <w:r w:rsidRPr="007D7B07">
            <w:rPr>
              <w:bCs/>
            </w:rPr>
            <w:fldChar w:fldCharType="begin"/>
          </w:r>
          <w:r w:rsidRPr="007D7B07">
            <w:rPr>
              <w:bCs/>
            </w:rPr>
            <w:instrText xml:space="preserve"> TOC \o "1-3" \h \z \u </w:instrText>
          </w:r>
          <w:r w:rsidRPr="007D7B07">
            <w:rPr>
              <w:bCs/>
            </w:rPr>
            <w:fldChar w:fldCharType="separate"/>
          </w:r>
          <w:hyperlink r:id="rId12" w:anchor="_Toc20224953" w:history="1">
            <w:r w:rsidR="00535DDB" w:rsidRPr="00BA4C84">
              <w:rPr>
                <w:rStyle w:val="Hyperlink"/>
              </w:rPr>
              <w:t>Contact Us</w:t>
            </w:r>
            <w:r w:rsidR="00535DDB">
              <w:rPr>
                <w:webHidden/>
              </w:rPr>
              <w:tab/>
            </w:r>
            <w:r w:rsidR="00535DDB">
              <w:rPr>
                <w:webHidden/>
              </w:rPr>
              <w:fldChar w:fldCharType="begin"/>
            </w:r>
            <w:r w:rsidR="00535DDB">
              <w:rPr>
                <w:webHidden/>
              </w:rPr>
              <w:instrText xml:space="preserve"> PAGEREF _Toc20224953 \h </w:instrText>
            </w:r>
            <w:r w:rsidR="00535DDB">
              <w:rPr>
                <w:webHidden/>
              </w:rPr>
            </w:r>
            <w:r w:rsidR="00535DDB">
              <w:rPr>
                <w:webHidden/>
              </w:rPr>
              <w:fldChar w:fldCharType="separate"/>
            </w:r>
            <w:r w:rsidR="00535DDB">
              <w:rPr>
                <w:webHidden/>
              </w:rPr>
              <w:t>6</w:t>
            </w:r>
            <w:r w:rsidR="00535DDB">
              <w:rPr>
                <w:webHidden/>
              </w:rPr>
              <w:fldChar w:fldCharType="end"/>
            </w:r>
          </w:hyperlink>
        </w:p>
        <w:p w14:paraId="6D56685B" w14:textId="4182EE52" w:rsidR="00535DDB" w:rsidRDefault="00A44957">
          <w:pPr>
            <w:pStyle w:val="TOC2"/>
            <w:rPr>
              <w:rFonts w:asciiTheme="minorHAnsi" w:hAnsiTheme="minorHAnsi" w:cstheme="minorBidi"/>
              <w:b w:val="0"/>
              <w:color w:val="auto"/>
              <w:sz w:val="22"/>
              <w:szCs w:val="22"/>
              <w:lang w:val="en-GB" w:eastAsia="en-GB"/>
            </w:rPr>
          </w:pPr>
          <w:hyperlink w:anchor="_Toc20224954" w:history="1">
            <w:r w:rsidR="00535DDB" w:rsidRPr="00BA4C84">
              <w:rPr>
                <w:rStyle w:val="Hyperlink"/>
              </w:rPr>
              <w:t>Technical Info</w:t>
            </w:r>
            <w:r w:rsidR="00535DDB">
              <w:rPr>
                <w:webHidden/>
              </w:rPr>
              <w:tab/>
            </w:r>
            <w:r w:rsidR="00535DDB">
              <w:rPr>
                <w:webHidden/>
              </w:rPr>
              <w:fldChar w:fldCharType="begin"/>
            </w:r>
            <w:r w:rsidR="00535DDB">
              <w:rPr>
                <w:webHidden/>
              </w:rPr>
              <w:instrText xml:space="preserve"> PAGEREF _Toc20224954 \h </w:instrText>
            </w:r>
            <w:r w:rsidR="00535DDB">
              <w:rPr>
                <w:webHidden/>
              </w:rPr>
            </w:r>
            <w:r w:rsidR="00535DDB">
              <w:rPr>
                <w:webHidden/>
              </w:rPr>
              <w:fldChar w:fldCharType="separate"/>
            </w:r>
            <w:r w:rsidR="00535DDB">
              <w:rPr>
                <w:webHidden/>
              </w:rPr>
              <w:t>6</w:t>
            </w:r>
            <w:r w:rsidR="00535DDB">
              <w:rPr>
                <w:webHidden/>
              </w:rPr>
              <w:fldChar w:fldCharType="end"/>
            </w:r>
          </w:hyperlink>
        </w:p>
        <w:p w14:paraId="26EE6ABD" w14:textId="6EC05CD4" w:rsidR="00535DDB" w:rsidRDefault="00A44957">
          <w:pPr>
            <w:pStyle w:val="TOC2"/>
            <w:rPr>
              <w:rFonts w:asciiTheme="minorHAnsi" w:hAnsiTheme="minorHAnsi" w:cstheme="minorBidi"/>
              <w:b w:val="0"/>
              <w:color w:val="auto"/>
              <w:sz w:val="22"/>
              <w:szCs w:val="22"/>
              <w:lang w:val="en-GB" w:eastAsia="en-GB"/>
            </w:rPr>
          </w:pPr>
          <w:hyperlink w:anchor="_Toc20224955" w:history="1">
            <w:r w:rsidR="00535DDB" w:rsidRPr="00BA4C84">
              <w:rPr>
                <w:rStyle w:val="Hyperlink"/>
              </w:rPr>
              <w:t>Course Durations</w:t>
            </w:r>
            <w:r w:rsidR="00535DDB">
              <w:rPr>
                <w:webHidden/>
              </w:rPr>
              <w:tab/>
            </w:r>
            <w:r w:rsidR="00535DDB">
              <w:rPr>
                <w:webHidden/>
              </w:rPr>
              <w:fldChar w:fldCharType="begin"/>
            </w:r>
            <w:r w:rsidR="00535DDB">
              <w:rPr>
                <w:webHidden/>
              </w:rPr>
              <w:instrText xml:space="preserve"> PAGEREF _Toc20224955 \h </w:instrText>
            </w:r>
            <w:r w:rsidR="00535DDB">
              <w:rPr>
                <w:webHidden/>
              </w:rPr>
            </w:r>
            <w:r w:rsidR="00535DDB">
              <w:rPr>
                <w:webHidden/>
              </w:rPr>
              <w:fldChar w:fldCharType="separate"/>
            </w:r>
            <w:r w:rsidR="00535DDB">
              <w:rPr>
                <w:webHidden/>
              </w:rPr>
              <w:t>7</w:t>
            </w:r>
            <w:r w:rsidR="00535DDB">
              <w:rPr>
                <w:webHidden/>
              </w:rPr>
              <w:fldChar w:fldCharType="end"/>
            </w:r>
          </w:hyperlink>
        </w:p>
        <w:p w14:paraId="23819BEB" w14:textId="3080DCC9" w:rsidR="00535DDB" w:rsidRDefault="00A44957">
          <w:pPr>
            <w:pStyle w:val="TOC2"/>
            <w:rPr>
              <w:rFonts w:asciiTheme="minorHAnsi" w:hAnsiTheme="minorHAnsi" w:cstheme="minorBidi"/>
              <w:b w:val="0"/>
              <w:color w:val="auto"/>
              <w:sz w:val="22"/>
              <w:szCs w:val="22"/>
              <w:lang w:val="en-GB" w:eastAsia="en-GB"/>
            </w:rPr>
          </w:pPr>
          <w:hyperlink w:anchor="_Toc20224956" w:history="1">
            <w:r w:rsidR="00535DDB" w:rsidRPr="00BA4C84">
              <w:rPr>
                <w:rStyle w:val="Hyperlink"/>
              </w:rPr>
              <w:t>Multiple Course Purchases</w:t>
            </w:r>
            <w:r w:rsidR="00535DDB">
              <w:rPr>
                <w:webHidden/>
              </w:rPr>
              <w:tab/>
            </w:r>
            <w:r w:rsidR="00535DDB">
              <w:rPr>
                <w:webHidden/>
              </w:rPr>
              <w:fldChar w:fldCharType="begin"/>
            </w:r>
            <w:r w:rsidR="00535DDB">
              <w:rPr>
                <w:webHidden/>
              </w:rPr>
              <w:instrText xml:space="preserve"> PAGEREF _Toc20224956 \h </w:instrText>
            </w:r>
            <w:r w:rsidR="00535DDB">
              <w:rPr>
                <w:webHidden/>
              </w:rPr>
            </w:r>
            <w:r w:rsidR="00535DDB">
              <w:rPr>
                <w:webHidden/>
              </w:rPr>
              <w:fldChar w:fldCharType="separate"/>
            </w:r>
            <w:r w:rsidR="00535DDB">
              <w:rPr>
                <w:webHidden/>
              </w:rPr>
              <w:t>7</w:t>
            </w:r>
            <w:r w:rsidR="00535DDB">
              <w:rPr>
                <w:webHidden/>
              </w:rPr>
              <w:fldChar w:fldCharType="end"/>
            </w:r>
          </w:hyperlink>
        </w:p>
        <w:p w14:paraId="3E47563F" w14:textId="2B91697F" w:rsidR="00535DDB" w:rsidRDefault="00A44957">
          <w:pPr>
            <w:pStyle w:val="TOC2"/>
            <w:rPr>
              <w:rFonts w:asciiTheme="minorHAnsi" w:hAnsiTheme="minorHAnsi" w:cstheme="minorBidi"/>
              <w:b w:val="0"/>
              <w:color w:val="auto"/>
              <w:sz w:val="22"/>
              <w:szCs w:val="22"/>
              <w:lang w:val="en-GB" w:eastAsia="en-GB"/>
            </w:rPr>
          </w:pPr>
          <w:hyperlink w:anchor="_Toc20224957" w:history="1">
            <w:r w:rsidR="00535DDB" w:rsidRPr="00BA4C84">
              <w:rPr>
                <w:rStyle w:val="Hyperlink"/>
              </w:rPr>
              <w:t>Monthly Subscription</w:t>
            </w:r>
            <w:r w:rsidR="00535DDB">
              <w:rPr>
                <w:webHidden/>
              </w:rPr>
              <w:tab/>
            </w:r>
            <w:r w:rsidR="00535DDB">
              <w:rPr>
                <w:webHidden/>
              </w:rPr>
              <w:fldChar w:fldCharType="begin"/>
            </w:r>
            <w:r w:rsidR="00535DDB">
              <w:rPr>
                <w:webHidden/>
              </w:rPr>
              <w:instrText xml:space="preserve"> PAGEREF _Toc20224957 \h </w:instrText>
            </w:r>
            <w:r w:rsidR="00535DDB">
              <w:rPr>
                <w:webHidden/>
              </w:rPr>
            </w:r>
            <w:r w:rsidR="00535DDB">
              <w:rPr>
                <w:webHidden/>
              </w:rPr>
              <w:fldChar w:fldCharType="separate"/>
            </w:r>
            <w:r w:rsidR="00535DDB">
              <w:rPr>
                <w:webHidden/>
              </w:rPr>
              <w:t>7</w:t>
            </w:r>
            <w:r w:rsidR="00535DDB">
              <w:rPr>
                <w:webHidden/>
              </w:rPr>
              <w:fldChar w:fldCharType="end"/>
            </w:r>
          </w:hyperlink>
        </w:p>
        <w:p w14:paraId="51C47A7D" w14:textId="6D451430" w:rsidR="00535DDB" w:rsidRDefault="00A44957">
          <w:pPr>
            <w:pStyle w:val="TOC1"/>
            <w:rPr>
              <w:rFonts w:asciiTheme="minorHAnsi" w:hAnsiTheme="minorHAnsi" w:cstheme="minorBidi"/>
              <w:b w:val="0"/>
              <w:color w:val="auto"/>
              <w:sz w:val="22"/>
              <w:szCs w:val="22"/>
              <w:lang w:val="en-GB" w:eastAsia="en-GB"/>
            </w:rPr>
          </w:pPr>
          <w:hyperlink w:anchor="_Toc20224958" w:history="1">
            <w:r w:rsidR="00535DDB" w:rsidRPr="00BA4C84">
              <w:rPr>
                <w:rStyle w:val="Hyperlink"/>
              </w:rPr>
              <w:t>Health and Safety Courses</w:t>
            </w:r>
            <w:r w:rsidR="00535DDB">
              <w:rPr>
                <w:webHidden/>
              </w:rPr>
              <w:tab/>
            </w:r>
            <w:r w:rsidR="00535DDB">
              <w:rPr>
                <w:webHidden/>
              </w:rPr>
              <w:fldChar w:fldCharType="begin"/>
            </w:r>
            <w:r w:rsidR="00535DDB">
              <w:rPr>
                <w:webHidden/>
              </w:rPr>
              <w:instrText xml:space="preserve"> PAGEREF _Toc20224958 \h </w:instrText>
            </w:r>
            <w:r w:rsidR="00535DDB">
              <w:rPr>
                <w:webHidden/>
              </w:rPr>
            </w:r>
            <w:r w:rsidR="00535DDB">
              <w:rPr>
                <w:webHidden/>
              </w:rPr>
              <w:fldChar w:fldCharType="separate"/>
            </w:r>
            <w:r w:rsidR="00535DDB">
              <w:rPr>
                <w:webHidden/>
              </w:rPr>
              <w:t>8</w:t>
            </w:r>
            <w:r w:rsidR="00535DDB">
              <w:rPr>
                <w:webHidden/>
              </w:rPr>
              <w:fldChar w:fldCharType="end"/>
            </w:r>
          </w:hyperlink>
        </w:p>
        <w:p w14:paraId="799BF1D0" w14:textId="3EEF96CB" w:rsidR="00535DDB" w:rsidRDefault="00A44957">
          <w:pPr>
            <w:pStyle w:val="TOC2"/>
            <w:rPr>
              <w:rFonts w:asciiTheme="minorHAnsi" w:hAnsiTheme="minorHAnsi" w:cstheme="minorBidi"/>
              <w:b w:val="0"/>
              <w:color w:val="auto"/>
              <w:sz w:val="22"/>
              <w:szCs w:val="22"/>
              <w:lang w:val="en-GB" w:eastAsia="en-GB"/>
            </w:rPr>
          </w:pPr>
          <w:hyperlink w:anchor="_Toc20224959" w:history="1">
            <w:r w:rsidR="00535DDB" w:rsidRPr="00BA4C84">
              <w:rPr>
                <w:rStyle w:val="Hyperlink"/>
                <w:rFonts w:eastAsiaTheme="minorHAnsi"/>
                <w:lang w:eastAsia="en-US"/>
              </w:rPr>
              <w:t>Abrasive Wheels Training</w:t>
            </w:r>
            <w:r w:rsidR="00535DDB">
              <w:rPr>
                <w:webHidden/>
              </w:rPr>
              <w:tab/>
            </w:r>
            <w:r w:rsidR="00535DDB">
              <w:rPr>
                <w:webHidden/>
              </w:rPr>
              <w:fldChar w:fldCharType="begin"/>
            </w:r>
            <w:r w:rsidR="00535DDB">
              <w:rPr>
                <w:webHidden/>
              </w:rPr>
              <w:instrText xml:space="preserve"> PAGEREF _Toc20224959 \h </w:instrText>
            </w:r>
            <w:r w:rsidR="00535DDB">
              <w:rPr>
                <w:webHidden/>
              </w:rPr>
            </w:r>
            <w:r w:rsidR="00535DDB">
              <w:rPr>
                <w:webHidden/>
              </w:rPr>
              <w:fldChar w:fldCharType="separate"/>
            </w:r>
            <w:r w:rsidR="00535DDB">
              <w:rPr>
                <w:webHidden/>
              </w:rPr>
              <w:t>8</w:t>
            </w:r>
            <w:r w:rsidR="00535DDB">
              <w:rPr>
                <w:webHidden/>
              </w:rPr>
              <w:fldChar w:fldCharType="end"/>
            </w:r>
          </w:hyperlink>
        </w:p>
        <w:p w14:paraId="6E98A1AF" w14:textId="647881CA" w:rsidR="00535DDB" w:rsidRDefault="00A44957">
          <w:pPr>
            <w:pStyle w:val="TOC2"/>
            <w:rPr>
              <w:rFonts w:asciiTheme="minorHAnsi" w:hAnsiTheme="minorHAnsi" w:cstheme="minorBidi"/>
              <w:b w:val="0"/>
              <w:color w:val="auto"/>
              <w:sz w:val="22"/>
              <w:szCs w:val="22"/>
              <w:lang w:val="en-GB" w:eastAsia="en-GB"/>
            </w:rPr>
          </w:pPr>
          <w:hyperlink w:anchor="_Toc20224960" w:history="1">
            <w:r w:rsidR="00535DDB" w:rsidRPr="00BA4C84">
              <w:rPr>
                <w:rStyle w:val="Hyperlink"/>
                <w:rFonts w:eastAsiaTheme="minorHAnsi"/>
                <w:lang w:eastAsia="en-US"/>
              </w:rPr>
              <w:t>Achieving Food Hygiene Rating Level 5</w:t>
            </w:r>
            <w:r w:rsidR="00535DDB">
              <w:rPr>
                <w:webHidden/>
              </w:rPr>
              <w:tab/>
            </w:r>
            <w:r w:rsidR="00535DDB">
              <w:rPr>
                <w:webHidden/>
              </w:rPr>
              <w:fldChar w:fldCharType="begin"/>
            </w:r>
            <w:r w:rsidR="00535DDB">
              <w:rPr>
                <w:webHidden/>
              </w:rPr>
              <w:instrText xml:space="preserve"> PAGEREF _Toc20224960 \h </w:instrText>
            </w:r>
            <w:r w:rsidR="00535DDB">
              <w:rPr>
                <w:webHidden/>
              </w:rPr>
            </w:r>
            <w:r w:rsidR="00535DDB">
              <w:rPr>
                <w:webHidden/>
              </w:rPr>
              <w:fldChar w:fldCharType="separate"/>
            </w:r>
            <w:r w:rsidR="00535DDB">
              <w:rPr>
                <w:webHidden/>
              </w:rPr>
              <w:t>9</w:t>
            </w:r>
            <w:r w:rsidR="00535DDB">
              <w:rPr>
                <w:webHidden/>
              </w:rPr>
              <w:fldChar w:fldCharType="end"/>
            </w:r>
          </w:hyperlink>
        </w:p>
        <w:p w14:paraId="707FB0C8" w14:textId="57E8ED5E" w:rsidR="00535DDB" w:rsidRDefault="00A44957">
          <w:pPr>
            <w:pStyle w:val="TOC2"/>
            <w:rPr>
              <w:rFonts w:asciiTheme="minorHAnsi" w:hAnsiTheme="minorHAnsi" w:cstheme="minorBidi"/>
              <w:b w:val="0"/>
              <w:color w:val="auto"/>
              <w:sz w:val="22"/>
              <w:szCs w:val="22"/>
              <w:lang w:val="en-GB" w:eastAsia="en-GB"/>
            </w:rPr>
          </w:pPr>
          <w:hyperlink w:anchor="_Toc20224961" w:history="1">
            <w:r w:rsidR="00535DDB" w:rsidRPr="00BA4C84">
              <w:rPr>
                <w:rStyle w:val="Hyperlink"/>
                <w:rFonts w:eastAsiaTheme="minorHAnsi"/>
                <w:lang w:eastAsia="en-US"/>
              </w:rPr>
              <w:t>Allergen Awareness</w:t>
            </w:r>
            <w:r w:rsidR="00535DDB">
              <w:rPr>
                <w:webHidden/>
              </w:rPr>
              <w:tab/>
            </w:r>
            <w:r w:rsidR="00535DDB">
              <w:rPr>
                <w:webHidden/>
              </w:rPr>
              <w:fldChar w:fldCharType="begin"/>
            </w:r>
            <w:r w:rsidR="00535DDB">
              <w:rPr>
                <w:webHidden/>
              </w:rPr>
              <w:instrText xml:space="preserve"> PAGEREF _Toc20224961 \h </w:instrText>
            </w:r>
            <w:r w:rsidR="00535DDB">
              <w:rPr>
                <w:webHidden/>
              </w:rPr>
            </w:r>
            <w:r w:rsidR="00535DDB">
              <w:rPr>
                <w:webHidden/>
              </w:rPr>
              <w:fldChar w:fldCharType="separate"/>
            </w:r>
            <w:r w:rsidR="00535DDB">
              <w:rPr>
                <w:webHidden/>
              </w:rPr>
              <w:t>10</w:t>
            </w:r>
            <w:r w:rsidR="00535DDB">
              <w:rPr>
                <w:webHidden/>
              </w:rPr>
              <w:fldChar w:fldCharType="end"/>
            </w:r>
          </w:hyperlink>
        </w:p>
        <w:p w14:paraId="6DADCC62" w14:textId="7CE647DC" w:rsidR="00535DDB" w:rsidRDefault="00A44957">
          <w:pPr>
            <w:pStyle w:val="TOC2"/>
            <w:rPr>
              <w:rFonts w:asciiTheme="minorHAnsi" w:hAnsiTheme="minorHAnsi" w:cstheme="minorBidi"/>
              <w:b w:val="0"/>
              <w:color w:val="auto"/>
              <w:sz w:val="22"/>
              <w:szCs w:val="22"/>
              <w:lang w:val="en-GB" w:eastAsia="en-GB"/>
            </w:rPr>
          </w:pPr>
          <w:hyperlink w:anchor="_Toc20224962" w:history="1">
            <w:r w:rsidR="00535DDB" w:rsidRPr="00BA4C84">
              <w:rPr>
                <w:rStyle w:val="Hyperlink"/>
                <w:rFonts w:eastAsiaTheme="minorHAnsi"/>
                <w:lang w:eastAsia="en-US"/>
              </w:rPr>
              <w:t>Asbestos Awareness</w:t>
            </w:r>
            <w:r w:rsidR="00535DDB">
              <w:rPr>
                <w:webHidden/>
              </w:rPr>
              <w:tab/>
            </w:r>
            <w:r w:rsidR="00535DDB">
              <w:rPr>
                <w:webHidden/>
              </w:rPr>
              <w:fldChar w:fldCharType="begin"/>
            </w:r>
            <w:r w:rsidR="00535DDB">
              <w:rPr>
                <w:webHidden/>
              </w:rPr>
              <w:instrText xml:space="preserve"> PAGEREF _Toc20224962 \h </w:instrText>
            </w:r>
            <w:r w:rsidR="00535DDB">
              <w:rPr>
                <w:webHidden/>
              </w:rPr>
            </w:r>
            <w:r w:rsidR="00535DDB">
              <w:rPr>
                <w:webHidden/>
              </w:rPr>
              <w:fldChar w:fldCharType="separate"/>
            </w:r>
            <w:r w:rsidR="00535DDB">
              <w:rPr>
                <w:webHidden/>
              </w:rPr>
              <w:t>11</w:t>
            </w:r>
            <w:r w:rsidR="00535DDB">
              <w:rPr>
                <w:webHidden/>
              </w:rPr>
              <w:fldChar w:fldCharType="end"/>
            </w:r>
          </w:hyperlink>
        </w:p>
        <w:p w14:paraId="3F86C2D0" w14:textId="59A68D17" w:rsidR="00535DDB" w:rsidRDefault="00A44957">
          <w:pPr>
            <w:pStyle w:val="TOC2"/>
            <w:rPr>
              <w:rFonts w:asciiTheme="minorHAnsi" w:hAnsiTheme="minorHAnsi" w:cstheme="minorBidi"/>
              <w:b w:val="0"/>
              <w:color w:val="auto"/>
              <w:sz w:val="22"/>
              <w:szCs w:val="22"/>
              <w:lang w:val="en-GB" w:eastAsia="en-GB"/>
            </w:rPr>
          </w:pPr>
          <w:hyperlink w:anchor="_Toc20224963" w:history="1">
            <w:r w:rsidR="00535DDB" w:rsidRPr="00BA4C84">
              <w:rPr>
                <w:rStyle w:val="Hyperlink"/>
                <w:rFonts w:eastAsiaTheme="minorHAnsi"/>
                <w:lang w:eastAsia="en-US"/>
              </w:rPr>
              <w:t>Asbestos Awareness for Architects and Designers</w:t>
            </w:r>
            <w:r w:rsidR="00535DDB">
              <w:rPr>
                <w:webHidden/>
              </w:rPr>
              <w:tab/>
            </w:r>
            <w:r w:rsidR="00535DDB">
              <w:rPr>
                <w:webHidden/>
              </w:rPr>
              <w:fldChar w:fldCharType="begin"/>
            </w:r>
            <w:r w:rsidR="00535DDB">
              <w:rPr>
                <w:webHidden/>
              </w:rPr>
              <w:instrText xml:space="preserve"> PAGEREF _Toc20224963 \h </w:instrText>
            </w:r>
            <w:r w:rsidR="00535DDB">
              <w:rPr>
                <w:webHidden/>
              </w:rPr>
            </w:r>
            <w:r w:rsidR="00535DDB">
              <w:rPr>
                <w:webHidden/>
              </w:rPr>
              <w:fldChar w:fldCharType="separate"/>
            </w:r>
            <w:r w:rsidR="00535DDB">
              <w:rPr>
                <w:webHidden/>
              </w:rPr>
              <w:t>12</w:t>
            </w:r>
            <w:r w:rsidR="00535DDB">
              <w:rPr>
                <w:webHidden/>
              </w:rPr>
              <w:fldChar w:fldCharType="end"/>
            </w:r>
          </w:hyperlink>
        </w:p>
        <w:p w14:paraId="2FEC7F1A" w14:textId="50C8E936" w:rsidR="00535DDB" w:rsidRDefault="00A44957">
          <w:pPr>
            <w:pStyle w:val="TOC2"/>
            <w:rPr>
              <w:rFonts w:asciiTheme="minorHAnsi" w:hAnsiTheme="minorHAnsi" w:cstheme="minorBidi"/>
              <w:b w:val="0"/>
              <w:color w:val="auto"/>
              <w:sz w:val="22"/>
              <w:szCs w:val="22"/>
              <w:lang w:val="en-GB" w:eastAsia="en-GB"/>
            </w:rPr>
          </w:pPr>
          <w:hyperlink w:anchor="_Toc20224964" w:history="1">
            <w:r w:rsidR="00535DDB" w:rsidRPr="00BA4C84">
              <w:rPr>
                <w:rStyle w:val="Hyperlink"/>
              </w:rPr>
              <w:t>Assessing Display Screen Equipment</w:t>
            </w:r>
            <w:r w:rsidR="00535DDB">
              <w:rPr>
                <w:webHidden/>
              </w:rPr>
              <w:tab/>
            </w:r>
            <w:r w:rsidR="00535DDB">
              <w:rPr>
                <w:webHidden/>
              </w:rPr>
              <w:fldChar w:fldCharType="begin"/>
            </w:r>
            <w:r w:rsidR="00535DDB">
              <w:rPr>
                <w:webHidden/>
              </w:rPr>
              <w:instrText xml:space="preserve"> PAGEREF _Toc20224964 \h </w:instrText>
            </w:r>
            <w:r w:rsidR="00535DDB">
              <w:rPr>
                <w:webHidden/>
              </w:rPr>
            </w:r>
            <w:r w:rsidR="00535DDB">
              <w:rPr>
                <w:webHidden/>
              </w:rPr>
              <w:fldChar w:fldCharType="separate"/>
            </w:r>
            <w:r w:rsidR="00535DDB">
              <w:rPr>
                <w:webHidden/>
              </w:rPr>
              <w:t>13</w:t>
            </w:r>
            <w:r w:rsidR="00535DDB">
              <w:rPr>
                <w:webHidden/>
              </w:rPr>
              <w:fldChar w:fldCharType="end"/>
            </w:r>
          </w:hyperlink>
        </w:p>
        <w:p w14:paraId="1ED4E49C" w14:textId="5794F2FC" w:rsidR="00535DDB" w:rsidRDefault="00A44957">
          <w:pPr>
            <w:pStyle w:val="TOC2"/>
            <w:rPr>
              <w:rFonts w:asciiTheme="minorHAnsi" w:hAnsiTheme="minorHAnsi" w:cstheme="minorBidi"/>
              <w:b w:val="0"/>
              <w:color w:val="auto"/>
              <w:sz w:val="22"/>
              <w:szCs w:val="22"/>
              <w:lang w:val="en-GB" w:eastAsia="en-GB"/>
            </w:rPr>
          </w:pPr>
          <w:hyperlink w:anchor="_Toc20224965" w:history="1">
            <w:r w:rsidR="00535DDB" w:rsidRPr="00BA4C84">
              <w:rPr>
                <w:rStyle w:val="Hyperlink"/>
              </w:rPr>
              <w:t>Basic Fire Safely</w:t>
            </w:r>
            <w:r w:rsidR="00535DDB">
              <w:rPr>
                <w:webHidden/>
              </w:rPr>
              <w:tab/>
            </w:r>
            <w:r w:rsidR="00535DDB">
              <w:rPr>
                <w:webHidden/>
              </w:rPr>
              <w:fldChar w:fldCharType="begin"/>
            </w:r>
            <w:r w:rsidR="00535DDB">
              <w:rPr>
                <w:webHidden/>
              </w:rPr>
              <w:instrText xml:space="preserve"> PAGEREF _Toc20224965 \h </w:instrText>
            </w:r>
            <w:r w:rsidR="00535DDB">
              <w:rPr>
                <w:webHidden/>
              </w:rPr>
            </w:r>
            <w:r w:rsidR="00535DDB">
              <w:rPr>
                <w:webHidden/>
              </w:rPr>
              <w:fldChar w:fldCharType="separate"/>
            </w:r>
            <w:r w:rsidR="00535DDB">
              <w:rPr>
                <w:webHidden/>
              </w:rPr>
              <w:t>14</w:t>
            </w:r>
            <w:r w:rsidR="00535DDB">
              <w:rPr>
                <w:webHidden/>
              </w:rPr>
              <w:fldChar w:fldCharType="end"/>
            </w:r>
          </w:hyperlink>
        </w:p>
        <w:p w14:paraId="6852F82E" w14:textId="6B99E05D" w:rsidR="00535DDB" w:rsidRDefault="00A44957">
          <w:pPr>
            <w:pStyle w:val="TOC2"/>
            <w:rPr>
              <w:rFonts w:asciiTheme="minorHAnsi" w:hAnsiTheme="minorHAnsi" w:cstheme="minorBidi"/>
              <w:b w:val="0"/>
              <w:color w:val="auto"/>
              <w:sz w:val="22"/>
              <w:szCs w:val="22"/>
              <w:lang w:val="en-GB" w:eastAsia="en-GB"/>
            </w:rPr>
          </w:pPr>
          <w:hyperlink w:anchor="_Toc20224966" w:history="1">
            <w:r w:rsidR="00535DDB" w:rsidRPr="00BA4C84">
              <w:rPr>
                <w:rStyle w:val="Hyperlink"/>
              </w:rPr>
              <w:t>Basic Fire Safety for Care</w:t>
            </w:r>
            <w:r w:rsidR="00535DDB">
              <w:rPr>
                <w:webHidden/>
              </w:rPr>
              <w:tab/>
            </w:r>
            <w:r w:rsidR="00535DDB">
              <w:rPr>
                <w:webHidden/>
              </w:rPr>
              <w:fldChar w:fldCharType="begin"/>
            </w:r>
            <w:r w:rsidR="00535DDB">
              <w:rPr>
                <w:webHidden/>
              </w:rPr>
              <w:instrText xml:space="preserve"> PAGEREF _Toc20224966 \h </w:instrText>
            </w:r>
            <w:r w:rsidR="00535DDB">
              <w:rPr>
                <w:webHidden/>
              </w:rPr>
            </w:r>
            <w:r w:rsidR="00535DDB">
              <w:rPr>
                <w:webHidden/>
              </w:rPr>
              <w:fldChar w:fldCharType="separate"/>
            </w:r>
            <w:r w:rsidR="00535DDB">
              <w:rPr>
                <w:webHidden/>
              </w:rPr>
              <w:t>14</w:t>
            </w:r>
            <w:r w:rsidR="00535DDB">
              <w:rPr>
                <w:webHidden/>
              </w:rPr>
              <w:fldChar w:fldCharType="end"/>
            </w:r>
          </w:hyperlink>
        </w:p>
        <w:p w14:paraId="5207EFCD" w14:textId="102D8699" w:rsidR="00535DDB" w:rsidRDefault="00A44957">
          <w:pPr>
            <w:pStyle w:val="TOC2"/>
            <w:rPr>
              <w:rFonts w:asciiTheme="minorHAnsi" w:hAnsiTheme="minorHAnsi" w:cstheme="minorBidi"/>
              <w:b w:val="0"/>
              <w:color w:val="auto"/>
              <w:sz w:val="22"/>
              <w:szCs w:val="22"/>
              <w:lang w:val="en-GB" w:eastAsia="en-GB"/>
            </w:rPr>
          </w:pPr>
          <w:hyperlink w:anchor="_Toc20224967" w:history="1">
            <w:r w:rsidR="00535DDB" w:rsidRPr="00BA4C84">
              <w:rPr>
                <w:rStyle w:val="Hyperlink"/>
              </w:rPr>
              <w:t>Basic Legionella Management</w:t>
            </w:r>
            <w:r w:rsidR="00535DDB">
              <w:rPr>
                <w:webHidden/>
              </w:rPr>
              <w:tab/>
            </w:r>
            <w:r w:rsidR="00535DDB">
              <w:rPr>
                <w:webHidden/>
              </w:rPr>
              <w:fldChar w:fldCharType="begin"/>
            </w:r>
            <w:r w:rsidR="00535DDB">
              <w:rPr>
                <w:webHidden/>
              </w:rPr>
              <w:instrText xml:space="preserve"> PAGEREF _Toc20224967 \h </w:instrText>
            </w:r>
            <w:r w:rsidR="00535DDB">
              <w:rPr>
                <w:webHidden/>
              </w:rPr>
            </w:r>
            <w:r w:rsidR="00535DDB">
              <w:rPr>
                <w:webHidden/>
              </w:rPr>
              <w:fldChar w:fldCharType="separate"/>
            </w:r>
            <w:r w:rsidR="00535DDB">
              <w:rPr>
                <w:webHidden/>
              </w:rPr>
              <w:t>15</w:t>
            </w:r>
            <w:r w:rsidR="00535DDB">
              <w:rPr>
                <w:webHidden/>
              </w:rPr>
              <w:fldChar w:fldCharType="end"/>
            </w:r>
          </w:hyperlink>
        </w:p>
        <w:p w14:paraId="15876551" w14:textId="78E15599" w:rsidR="00535DDB" w:rsidRDefault="00A44957">
          <w:pPr>
            <w:pStyle w:val="TOC2"/>
            <w:rPr>
              <w:rFonts w:asciiTheme="minorHAnsi" w:hAnsiTheme="minorHAnsi" w:cstheme="minorBidi"/>
              <w:b w:val="0"/>
              <w:color w:val="auto"/>
              <w:sz w:val="22"/>
              <w:szCs w:val="22"/>
              <w:lang w:val="en-GB" w:eastAsia="en-GB"/>
            </w:rPr>
          </w:pPr>
          <w:hyperlink w:anchor="_Toc20224968" w:history="1">
            <w:r w:rsidR="00535DDB" w:rsidRPr="00BA4C84">
              <w:rPr>
                <w:rStyle w:val="Hyperlink"/>
              </w:rPr>
              <w:t>Behavioural Safety</w:t>
            </w:r>
            <w:r w:rsidR="00535DDB">
              <w:rPr>
                <w:webHidden/>
              </w:rPr>
              <w:tab/>
            </w:r>
            <w:r w:rsidR="00535DDB">
              <w:rPr>
                <w:webHidden/>
              </w:rPr>
              <w:fldChar w:fldCharType="begin"/>
            </w:r>
            <w:r w:rsidR="00535DDB">
              <w:rPr>
                <w:webHidden/>
              </w:rPr>
              <w:instrText xml:space="preserve"> PAGEREF _Toc20224968 \h </w:instrText>
            </w:r>
            <w:r w:rsidR="00535DDB">
              <w:rPr>
                <w:webHidden/>
              </w:rPr>
            </w:r>
            <w:r w:rsidR="00535DDB">
              <w:rPr>
                <w:webHidden/>
              </w:rPr>
              <w:fldChar w:fldCharType="separate"/>
            </w:r>
            <w:r w:rsidR="00535DDB">
              <w:rPr>
                <w:webHidden/>
              </w:rPr>
              <w:t>16</w:t>
            </w:r>
            <w:r w:rsidR="00535DDB">
              <w:rPr>
                <w:webHidden/>
              </w:rPr>
              <w:fldChar w:fldCharType="end"/>
            </w:r>
          </w:hyperlink>
        </w:p>
        <w:p w14:paraId="06467FBD" w14:textId="621CABA8" w:rsidR="00535DDB" w:rsidRDefault="00A44957">
          <w:pPr>
            <w:pStyle w:val="TOC2"/>
            <w:rPr>
              <w:rFonts w:asciiTheme="minorHAnsi" w:hAnsiTheme="minorHAnsi" w:cstheme="minorBidi"/>
              <w:b w:val="0"/>
              <w:color w:val="auto"/>
              <w:sz w:val="22"/>
              <w:szCs w:val="22"/>
              <w:lang w:val="en-GB" w:eastAsia="en-GB"/>
            </w:rPr>
          </w:pPr>
          <w:hyperlink w:anchor="_Toc20224969" w:history="1">
            <w:r w:rsidR="00535DDB" w:rsidRPr="00BA4C84">
              <w:rPr>
                <w:rStyle w:val="Hyperlink"/>
              </w:rPr>
              <w:t>CDM Awareness</w:t>
            </w:r>
            <w:r w:rsidR="00535DDB">
              <w:rPr>
                <w:webHidden/>
              </w:rPr>
              <w:tab/>
            </w:r>
            <w:r w:rsidR="00535DDB">
              <w:rPr>
                <w:webHidden/>
              </w:rPr>
              <w:fldChar w:fldCharType="begin"/>
            </w:r>
            <w:r w:rsidR="00535DDB">
              <w:rPr>
                <w:webHidden/>
              </w:rPr>
              <w:instrText xml:space="preserve"> PAGEREF _Toc20224969 \h </w:instrText>
            </w:r>
            <w:r w:rsidR="00535DDB">
              <w:rPr>
                <w:webHidden/>
              </w:rPr>
            </w:r>
            <w:r w:rsidR="00535DDB">
              <w:rPr>
                <w:webHidden/>
              </w:rPr>
              <w:fldChar w:fldCharType="separate"/>
            </w:r>
            <w:r w:rsidR="00535DDB">
              <w:rPr>
                <w:webHidden/>
              </w:rPr>
              <w:t>17</w:t>
            </w:r>
            <w:r w:rsidR="00535DDB">
              <w:rPr>
                <w:webHidden/>
              </w:rPr>
              <w:fldChar w:fldCharType="end"/>
            </w:r>
          </w:hyperlink>
        </w:p>
        <w:p w14:paraId="599F28AF" w14:textId="28B619B1" w:rsidR="00535DDB" w:rsidRDefault="00A44957">
          <w:pPr>
            <w:pStyle w:val="TOC2"/>
            <w:rPr>
              <w:rFonts w:asciiTheme="minorHAnsi" w:hAnsiTheme="minorHAnsi" w:cstheme="minorBidi"/>
              <w:b w:val="0"/>
              <w:color w:val="auto"/>
              <w:sz w:val="22"/>
              <w:szCs w:val="22"/>
              <w:lang w:val="en-GB" w:eastAsia="en-GB"/>
            </w:rPr>
          </w:pPr>
          <w:hyperlink w:anchor="_Toc20224970" w:history="1">
            <w:r w:rsidR="00535DDB" w:rsidRPr="00BA4C84">
              <w:rPr>
                <w:rStyle w:val="Hyperlink"/>
              </w:rPr>
              <w:t>Control of Substances Hazardous to Health (COSHH) Training</w:t>
            </w:r>
            <w:r w:rsidR="00535DDB">
              <w:rPr>
                <w:webHidden/>
              </w:rPr>
              <w:tab/>
            </w:r>
            <w:r w:rsidR="00535DDB">
              <w:rPr>
                <w:webHidden/>
              </w:rPr>
              <w:fldChar w:fldCharType="begin"/>
            </w:r>
            <w:r w:rsidR="00535DDB">
              <w:rPr>
                <w:webHidden/>
              </w:rPr>
              <w:instrText xml:space="preserve"> PAGEREF _Toc20224970 \h </w:instrText>
            </w:r>
            <w:r w:rsidR="00535DDB">
              <w:rPr>
                <w:webHidden/>
              </w:rPr>
            </w:r>
            <w:r w:rsidR="00535DDB">
              <w:rPr>
                <w:webHidden/>
              </w:rPr>
              <w:fldChar w:fldCharType="separate"/>
            </w:r>
            <w:r w:rsidR="00535DDB">
              <w:rPr>
                <w:webHidden/>
              </w:rPr>
              <w:t>18</w:t>
            </w:r>
            <w:r w:rsidR="00535DDB">
              <w:rPr>
                <w:webHidden/>
              </w:rPr>
              <w:fldChar w:fldCharType="end"/>
            </w:r>
          </w:hyperlink>
        </w:p>
        <w:p w14:paraId="49E8B62A" w14:textId="01470AE3" w:rsidR="00535DDB" w:rsidRDefault="00A44957">
          <w:pPr>
            <w:pStyle w:val="TOC2"/>
            <w:rPr>
              <w:rFonts w:asciiTheme="minorHAnsi" w:hAnsiTheme="minorHAnsi" w:cstheme="minorBidi"/>
              <w:b w:val="0"/>
              <w:color w:val="auto"/>
              <w:sz w:val="22"/>
              <w:szCs w:val="22"/>
              <w:lang w:val="en-GB" w:eastAsia="en-GB"/>
            </w:rPr>
          </w:pPr>
          <w:hyperlink w:anchor="_Toc20224971" w:history="1">
            <w:r w:rsidR="00535DDB" w:rsidRPr="00BA4C84">
              <w:rPr>
                <w:rStyle w:val="Hyperlink"/>
              </w:rPr>
              <w:t>Display Screen Equipment Awareness</w:t>
            </w:r>
            <w:r w:rsidR="00535DDB">
              <w:rPr>
                <w:webHidden/>
              </w:rPr>
              <w:tab/>
            </w:r>
            <w:r w:rsidR="00535DDB">
              <w:rPr>
                <w:webHidden/>
              </w:rPr>
              <w:fldChar w:fldCharType="begin"/>
            </w:r>
            <w:r w:rsidR="00535DDB">
              <w:rPr>
                <w:webHidden/>
              </w:rPr>
              <w:instrText xml:space="preserve"> PAGEREF _Toc20224971 \h </w:instrText>
            </w:r>
            <w:r w:rsidR="00535DDB">
              <w:rPr>
                <w:webHidden/>
              </w:rPr>
            </w:r>
            <w:r w:rsidR="00535DDB">
              <w:rPr>
                <w:webHidden/>
              </w:rPr>
              <w:fldChar w:fldCharType="separate"/>
            </w:r>
            <w:r w:rsidR="00535DDB">
              <w:rPr>
                <w:webHidden/>
              </w:rPr>
              <w:t>19</w:t>
            </w:r>
            <w:r w:rsidR="00535DDB">
              <w:rPr>
                <w:webHidden/>
              </w:rPr>
              <w:fldChar w:fldCharType="end"/>
            </w:r>
          </w:hyperlink>
        </w:p>
        <w:p w14:paraId="7FA13502" w14:textId="3CDAB234" w:rsidR="00535DDB" w:rsidRDefault="00A44957">
          <w:pPr>
            <w:pStyle w:val="TOC2"/>
            <w:rPr>
              <w:rFonts w:asciiTheme="minorHAnsi" w:hAnsiTheme="minorHAnsi" w:cstheme="minorBidi"/>
              <w:b w:val="0"/>
              <w:color w:val="auto"/>
              <w:sz w:val="22"/>
              <w:szCs w:val="22"/>
              <w:lang w:val="en-GB" w:eastAsia="en-GB"/>
            </w:rPr>
          </w:pPr>
          <w:hyperlink w:anchor="_Toc20224972" w:history="1">
            <w:r w:rsidR="00535DDB" w:rsidRPr="00BA4C84">
              <w:rPr>
                <w:rStyle w:val="Hyperlink"/>
                <w:rFonts w:eastAsiaTheme="minorHAnsi"/>
                <w:lang w:eastAsia="en-US"/>
              </w:rPr>
              <w:t>Electrical Safety</w:t>
            </w:r>
            <w:r w:rsidR="00535DDB">
              <w:rPr>
                <w:webHidden/>
              </w:rPr>
              <w:tab/>
            </w:r>
            <w:r w:rsidR="00535DDB">
              <w:rPr>
                <w:webHidden/>
              </w:rPr>
              <w:fldChar w:fldCharType="begin"/>
            </w:r>
            <w:r w:rsidR="00535DDB">
              <w:rPr>
                <w:webHidden/>
              </w:rPr>
              <w:instrText xml:space="preserve"> PAGEREF _Toc20224972 \h </w:instrText>
            </w:r>
            <w:r w:rsidR="00535DDB">
              <w:rPr>
                <w:webHidden/>
              </w:rPr>
            </w:r>
            <w:r w:rsidR="00535DDB">
              <w:rPr>
                <w:webHidden/>
              </w:rPr>
              <w:fldChar w:fldCharType="separate"/>
            </w:r>
            <w:r w:rsidR="00535DDB">
              <w:rPr>
                <w:webHidden/>
              </w:rPr>
              <w:t>20</w:t>
            </w:r>
            <w:r w:rsidR="00535DDB">
              <w:rPr>
                <w:webHidden/>
              </w:rPr>
              <w:fldChar w:fldCharType="end"/>
            </w:r>
          </w:hyperlink>
        </w:p>
        <w:p w14:paraId="667B8011" w14:textId="2C0C5CB6" w:rsidR="00535DDB" w:rsidRDefault="00A44957">
          <w:pPr>
            <w:pStyle w:val="TOC2"/>
            <w:rPr>
              <w:rFonts w:asciiTheme="minorHAnsi" w:hAnsiTheme="minorHAnsi" w:cstheme="minorBidi"/>
              <w:b w:val="0"/>
              <w:color w:val="auto"/>
              <w:sz w:val="22"/>
              <w:szCs w:val="22"/>
              <w:lang w:val="en-GB" w:eastAsia="en-GB"/>
            </w:rPr>
          </w:pPr>
          <w:hyperlink w:anchor="_Toc20224973" w:history="1">
            <w:r w:rsidR="00535DDB" w:rsidRPr="00BA4C84">
              <w:rPr>
                <w:rStyle w:val="Hyperlink"/>
              </w:rPr>
              <w:t>Fire Extinguishers</w:t>
            </w:r>
            <w:r w:rsidR="00535DDB">
              <w:rPr>
                <w:webHidden/>
              </w:rPr>
              <w:tab/>
            </w:r>
            <w:r w:rsidR="00535DDB">
              <w:rPr>
                <w:webHidden/>
              </w:rPr>
              <w:fldChar w:fldCharType="begin"/>
            </w:r>
            <w:r w:rsidR="00535DDB">
              <w:rPr>
                <w:webHidden/>
              </w:rPr>
              <w:instrText xml:space="preserve"> PAGEREF _Toc20224973 \h </w:instrText>
            </w:r>
            <w:r w:rsidR="00535DDB">
              <w:rPr>
                <w:webHidden/>
              </w:rPr>
            </w:r>
            <w:r w:rsidR="00535DDB">
              <w:rPr>
                <w:webHidden/>
              </w:rPr>
              <w:fldChar w:fldCharType="separate"/>
            </w:r>
            <w:r w:rsidR="00535DDB">
              <w:rPr>
                <w:webHidden/>
              </w:rPr>
              <w:t>21</w:t>
            </w:r>
            <w:r w:rsidR="00535DDB">
              <w:rPr>
                <w:webHidden/>
              </w:rPr>
              <w:fldChar w:fldCharType="end"/>
            </w:r>
          </w:hyperlink>
        </w:p>
        <w:p w14:paraId="2AECED36" w14:textId="3E4E5854" w:rsidR="00535DDB" w:rsidRDefault="00A44957">
          <w:pPr>
            <w:pStyle w:val="TOC2"/>
            <w:rPr>
              <w:rFonts w:asciiTheme="minorHAnsi" w:hAnsiTheme="minorHAnsi" w:cstheme="minorBidi"/>
              <w:b w:val="0"/>
              <w:color w:val="auto"/>
              <w:sz w:val="22"/>
              <w:szCs w:val="22"/>
              <w:lang w:val="en-GB" w:eastAsia="en-GB"/>
            </w:rPr>
          </w:pPr>
          <w:hyperlink w:anchor="_Toc20224974" w:history="1">
            <w:r w:rsidR="00535DDB" w:rsidRPr="00BA4C84">
              <w:rPr>
                <w:rStyle w:val="Hyperlink"/>
              </w:rPr>
              <w:t>Fire Marshal</w:t>
            </w:r>
            <w:r w:rsidR="00535DDB">
              <w:rPr>
                <w:webHidden/>
              </w:rPr>
              <w:tab/>
            </w:r>
            <w:r w:rsidR="00535DDB">
              <w:rPr>
                <w:webHidden/>
              </w:rPr>
              <w:fldChar w:fldCharType="begin"/>
            </w:r>
            <w:r w:rsidR="00535DDB">
              <w:rPr>
                <w:webHidden/>
              </w:rPr>
              <w:instrText xml:space="preserve"> PAGEREF _Toc20224974 \h </w:instrText>
            </w:r>
            <w:r w:rsidR="00535DDB">
              <w:rPr>
                <w:webHidden/>
              </w:rPr>
            </w:r>
            <w:r w:rsidR="00535DDB">
              <w:rPr>
                <w:webHidden/>
              </w:rPr>
              <w:fldChar w:fldCharType="separate"/>
            </w:r>
            <w:r w:rsidR="00535DDB">
              <w:rPr>
                <w:webHidden/>
              </w:rPr>
              <w:t>22</w:t>
            </w:r>
            <w:r w:rsidR="00535DDB">
              <w:rPr>
                <w:webHidden/>
              </w:rPr>
              <w:fldChar w:fldCharType="end"/>
            </w:r>
          </w:hyperlink>
        </w:p>
        <w:p w14:paraId="5E54ECB5" w14:textId="2ED35F4C" w:rsidR="00535DDB" w:rsidRDefault="00A44957">
          <w:pPr>
            <w:pStyle w:val="TOC2"/>
            <w:rPr>
              <w:rFonts w:asciiTheme="minorHAnsi" w:hAnsiTheme="minorHAnsi" w:cstheme="minorBidi"/>
              <w:b w:val="0"/>
              <w:color w:val="auto"/>
              <w:sz w:val="22"/>
              <w:szCs w:val="22"/>
              <w:lang w:val="en-GB" w:eastAsia="en-GB"/>
            </w:rPr>
          </w:pPr>
          <w:hyperlink w:anchor="_Toc20224975" w:history="1">
            <w:r w:rsidR="00535DDB" w:rsidRPr="00BA4C84">
              <w:rPr>
                <w:rStyle w:val="Hyperlink"/>
              </w:rPr>
              <w:t>Fire Marshal for Care Homes</w:t>
            </w:r>
            <w:r w:rsidR="00535DDB">
              <w:rPr>
                <w:webHidden/>
              </w:rPr>
              <w:tab/>
            </w:r>
            <w:r w:rsidR="00535DDB">
              <w:rPr>
                <w:webHidden/>
              </w:rPr>
              <w:fldChar w:fldCharType="begin"/>
            </w:r>
            <w:r w:rsidR="00535DDB">
              <w:rPr>
                <w:webHidden/>
              </w:rPr>
              <w:instrText xml:space="preserve"> PAGEREF _Toc20224975 \h </w:instrText>
            </w:r>
            <w:r w:rsidR="00535DDB">
              <w:rPr>
                <w:webHidden/>
              </w:rPr>
            </w:r>
            <w:r w:rsidR="00535DDB">
              <w:rPr>
                <w:webHidden/>
              </w:rPr>
              <w:fldChar w:fldCharType="separate"/>
            </w:r>
            <w:r w:rsidR="00535DDB">
              <w:rPr>
                <w:webHidden/>
              </w:rPr>
              <w:t>23</w:t>
            </w:r>
            <w:r w:rsidR="00535DDB">
              <w:rPr>
                <w:webHidden/>
              </w:rPr>
              <w:fldChar w:fldCharType="end"/>
            </w:r>
          </w:hyperlink>
        </w:p>
        <w:p w14:paraId="7B09CF84" w14:textId="6F3D43A8" w:rsidR="00535DDB" w:rsidRDefault="00A44957">
          <w:pPr>
            <w:pStyle w:val="TOC2"/>
            <w:rPr>
              <w:rFonts w:asciiTheme="minorHAnsi" w:hAnsiTheme="minorHAnsi" w:cstheme="minorBidi"/>
              <w:b w:val="0"/>
              <w:color w:val="auto"/>
              <w:sz w:val="22"/>
              <w:szCs w:val="22"/>
              <w:lang w:val="en-GB" w:eastAsia="en-GB"/>
            </w:rPr>
          </w:pPr>
          <w:hyperlink w:anchor="_Toc20224976" w:history="1">
            <w:r w:rsidR="00535DDB" w:rsidRPr="00BA4C84">
              <w:rPr>
                <w:rStyle w:val="Hyperlink"/>
                <w:rFonts w:eastAsiaTheme="minorHAnsi"/>
                <w:lang w:eastAsia="en-US"/>
              </w:rPr>
              <w:t>Introduction to HACCP Level 2</w:t>
            </w:r>
            <w:r w:rsidR="00535DDB">
              <w:rPr>
                <w:webHidden/>
              </w:rPr>
              <w:tab/>
            </w:r>
            <w:r w:rsidR="00535DDB">
              <w:rPr>
                <w:webHidden/>
              </w:rPr>
              <w:fldChar w:fldCharType="begin"/>
            </w:r>
            <w:r w:rsidR="00535DDB">
              <w:rPr>
                <w:webHidden/>
              </w:rPr>
              <w:instrText xml:space="preserve"> PAGEREF _Toc20224976 \h </w:instrText>
            </w:r>
            <w:r w:rsidR="00535DDB">
              <w:rPr>
                <w:webHidden/>
              </w:rPr>
            </w:r>
            <w:r w:rsidR="00535DDB">
              <w:rPr>
                <w:webHidden/>
              </w:rPr>
              <w:fldChar w:fldCharType="separate"/>
            </w:r>
            <w:r w:rsidR="00535DDB">
              <w:rPr>
                <w:webHidden/>
              </w:rPr>
              <w:t>24</w:t>
            </w:r>
            <w:r w:rsidR="00535DDB">
              <w:rPr>
                <w:webHidden/>
              </w:rPr>
              <w:fldChar w:fldCharType="end"/>
            </w:r>
          </w:hyperlink>
        </w:p>
        <w:p w14:paraId="426AED25" w14:textId="52237328" w:rsidR="00535DDB" w:rsidRDefault="00A44957">
          <w:pPr>
            <w:pStyle w:val="TOC2"/>
            <w:rPr>
              <w:rFonts w:asciiTheme="minorHAnsi" w:hAnsiTheme="minorHAnsi" w:cstheme="minorBidi"/>
              <w:b w:val="0"/>
              <w:color w:val="auto"/>
              <w:sz w:val="22"/>
              <w:szCs w:val="22"/>
              <w:lang w:val="en-GB" w:eastAsia="en-GB"/>
            </w:rPr>
          </w:pPr>
          <w:hyperlink w:anchor="_Toc20224977" w:history="1">
            <w:r w:rsidR="00535DDB" w:rsidRPr="00BA4C84">
              <w:rPr>
                <w:rStyle w:val="Hyperlink"/>
              </w:rPr>
              <w:t>Introduction to Personal Safety for Lone Workers</w:t>
            </w:r>
            <w:r w:rsidR="00535DDB">
              <w:rPr>
                <w:webHidden/>
              </w:rPr>
              <w:tab/>
            </w:r>
            <w:r w:rsidR="00535DDB">
              <w:rPr>
                <w:webHidden/>
              </w:rPr>
              <w:fldChar w:fldCharType="begin"/>
            </w:r>
            <w:r w:rsidR="00535DDB">
              <w:rPr>
                <w:webHidden/>
              </w:rPr>
              <w:instrText xml:space="preserve"> PAGEREF _Toc20224977 \h </w:instrText>
            </w:r>
            <w:r w:rsidR="00535DDB">
              <w:rPr>
                <w:webHidden/>
              </w:rPr>
            </w:r>
            <w:r w:rsidR="00535DDB">
              <w:rPr>
                <w:webHidden/>
              </w:rPr>
              <w:fldChar w:fldCharType="separate"/>
            </w:r>
            <w:r w:rsidR="00535DDB">
              <w:rPr>
                <w:webHidden/>
              </w:rPr>
              <w:t>25</w:t>
            </w:r>
            <w:r w:rsidR="00535DDB">
              <w:rPr>
                <w:webHidden/>
              </w:rPr>
              <w:fldChar w:fldCharType="end"/>
            </w:r>
          </w:hyperlink>
        </w:p>
        <w:p w14:paraId="1B187764" w14:textId="41CC5AF9" w:rsidR="00535DDB" w:rsidRDefault="00A44957">
          <w:pPr>
            <w:pStyle w:val="TOC2"/>
            <w:rPr>
              <w:rFonts w:asciiTheme="minorHAnsi" w:hAnsiTheme="minorHAnsi" w:cstheme="minorBidi"/>
              <w:b w:val="0"/>
              <w:color w:val="auto"/>
              <w:sz w:val="22"/>
              <w:szCs w:val="22"/>
              <w:lang w:val="en-GB" w:eastAsia="en-GB"/>
            </w:rPr>
          </w:pPr>
          <w:hyperlink w:anchor="_Toc20224978" w:history="1">
            <w:r w:rsidR="00535DDB" w:rsidRPr="00BA4C84">
              <w:rPr>
                <w:rStyle w:val="Hyperlink"/>
                <w:rFonts w:eastAsiaTheme="minorHAnsi"/>
                <w:lang w:eastAsia="en-US"/>
              </w:rPr>
              <w:t>Introduction to Risk Assessment</w:t>
            </w:r>
            <w:r w:rsidR="00535DDB">
              <w:rPr>
                <w:webHidden/>
              </w:rPr>
              <w:tab/>
            </w:r>
            <w:r w:rsidR="00535DDB">
              <w:rPr>
                <w:webHidden/>
              </w:rPr>
              <w:fldChar w:fldCharType="begin"/>
            </w:r>
            <w:r w:rsidR="00535DDB">
              <w:rPr>
                <w:webHidden/>
              </w:rPr>
              <w:instrText xml:space="preserve"> PAGEREF _Toc20224978 \h </w:instrText>
            </w:r>
            <w:r w:rsidR="00535DDB">
              <w:rPr>
                <w:webHidden/>
              </w:rPr>
            </w:r>
            <w:r w:rsidR="00535DDB">
              <w:rPr>
                <w:webHidden/>
              </w:rPr>
              <w:fldChar w:fldCharType="separate"/>
            </w:r>
            <w:r w:rsidR="00535DDB">
              <w:rPr>
                <w:webHidden/>
              </w:rPr>
              <w:t>26</w:t>
            </w:r>
            <w:r w:rsidR="00535DDB">
              <w:rPr>
                <w:webHidden/>
              </w:rPr>
              <w:fldChar w:fldCharType="end"/>
            </w:r>
          </w:hyperlink>
        </w:p>
        <w:p w14:paraId="14A8EDBB" w14:textId="64E9CCF2" w:rsidR="00535DDB" w:rsidRDefault="00A44957">
          <w:pPr>
            <w:pStyle w:val="TOC2"/>
            <w:rPr>
              <w:rFonts w:asciiTheme="minorHAnsi" w:hAnsiTheme="minorHAnsi" w:cstheme="minorBidi"/>
              <w:b w:val="0"/>
              <w:color w:val="auto"/>
              <w:sz w:val="22"/>
              <w:szCs w:val="22"/>
              <w:lang w:val="en-GB" w:eastAsia="en-GB"/>
            </w:rPr>
          </w:pPr>
          <w:hyperlink w:anchor="_Toc20224979" w:history="1">
            <w:r w:rsidR="00535DDB" w:rsidRPr="00BA4C84">
              <w:rPr>
                <w:rStyle w:val="Hyperlink"/>
              </w:rPr>
              <w:t>Food Safety Training</w:t>
            </w:r>
            <w:r w:rsidR="00535DDB">
              <w:rPr>
                <w:webHidden/>
              </w:rPr>
              <w:tab/>
            </w:r>
            <w:r w:rsidR="00535DDB">
              <w:rPr>
                <w:webHidden/>
              </w:rPr>
              <w:fldChar w:fldCharType="begin"/>
            </w:r>
            <w:r w:rsidR="00535DDB">
              <w:rPr>
                <w:webHidden/>
              </w:rPr>
              <w:instrText xml:space="preserve"> PAGEREF _Toc20224979 \h </w:instrText>
            </w:r>
            <w:r w:rsidR="00535DDB">
              <w:rPr>
                <w:webHidden/>
              </w:rPr>
            </w:r>
            <w:r w:rsidR="00535DDB">
              <w:rPr>
                <w:webHidden/>
              </w:rPr>
              <w:fldChar w:fldCharType="separate"/>
            </w:r>
            <w:r w:rsidR="00535DDB">
              <w:rPr>
                <w:webHidden/>
              </w:rPr>
              <w:t>27</w:t>
            </w:r>
            <w:r w:rsidR="00535DDB">
              <w:rPr>
                <w:webHidden/>
              </w:rPr>
              <w:fldChar w:fldCharType="end"/>
            </w:r>
          </w:hyperlink>
        </w:p>
        <w:p w14:paraId="2FB4CD77" w14:textId="2FF5FC85" w:rsidR="00535DDB" w:rsidRDefault="00A44957">
          <w:pPr>
            <w:pStyle w:val="TOC3"/>
            <w:rPr>
              <w:rFonts w:asciiTheme="minorHAnsi" w:eastAsiaTheme="minorEastAsia" w:hAnsiTheme="minorHAnsi" w:cstheme="minorBidi"/>
              <w:b w:val="0"/>
              <w:color w:val="auto"/>
              <w:sz w:val="22"/>
              <w:szCs w:val="22"/>
              <w:lang w:eastAsia="en-GB"/>
            </w:rPr>
          </w:pPr>
          <w:hyperlink w:anchor="_Toc20224980" w:history="1">
            <w:r w:rsidR="00535DDB" w:rsidRPr="00BA4C84">
              <w:rPr>
                <w:rStyle w:val="Hyperlink"/>
              </w:rPr>
              <w:t>Level 1 Food Safety (Manufacturing, Catering and Retail)</w:t>
            </w:r>
            <w:r w:rsidR="00535DDB">
              <w:rPr>
                <w:webHidden/>
              </w:rPr>
              <w:tab/>
            </w:r>
            <w:r w:rsidR="00535DDB">
              <w:rPr>
                <w:webHidden/>
              </w:rPr>
              <w:fldChar w:fldCharType="begin"/>
            </w:r>
            <w:r w:rsidR="00535DDB">
              <w:rPr>
                <w:webHidden/>
              </w:rPr>
              <w:instrText xml:space="preserve"> PAGEREF _Toc20224980 \h </w:instrText>
            </w:r>
            <w:r w:rsidR="00535DDB">
              <w:rPr>
                <w:webHidden/>
              </w:rPr>
            </w:r>
            <w:r w:rsidR="00535DDB">
              <w:rPr>
                <w:webHidden/>
              </w:rPr>
              <w:fldChar w:fldCharType="separate"/>
            </w:r>
            <w:r w:rsidR="00535DDB">
              <w:rPr>
                <w:webHidden/>
              </w:rPr>
              <w:t>27</w:t>
            </w:r>
            <w:r w:rsidR="00535DDB">
              <w:rPr>
                <w:webHidden/>
              </w:rPr>
              <w:fldChar w:fldCharType="end"/>
            </w:r>
          </w:hyperlink>
        </w:p>
        <w:p w14:paraId="463B205A" w14:textId="05F52317" w:rsidR="00535DDB" w:rsidRDefault="00A44957">
          <w:pPr>
            <w:pStyle w:val="TOC3"/>
            <w:rPr>
              <w:rFonts w:asciiTheme="minorHAnsi" w:eastAsiaTheme="minorEastAsia" w:hAnsiTheme="minorHAnsi" w:cstheme="minorBidi"/>
              <w:b w:val="0"/>
              <w:color w:val="auto"/>
              <w:sz w:val="22"/>
              <w:szCs w:val="22"/>
              <w:lang w:eastAsia="en-GB"/>
            </w:rPr>
          </w:pPr>
          <w:hyperlink w:anchor="_Toc20224981" w:history="1">
            <w:r w:rsidR="00535DDB" w:rsidRPr="00BA4C84">
              <w:rPr>
                <w:rStyle w:val="Hyperlink"/>
              </w:rPr>
              <w:t>Level 2 Food Safety (Manufacturing, Catering and Retail)</w:t>
            </w:r>
            <w:r w:rsidR="00535DDB">
              <w:rPr>
                <w:webHidden/>
              </w:rPr>
              <w:tab/>
            </w:r>
            <w:r w:rsidR="00535DDB">
              <w:rPr>
                <w:webHidden/>
              </w:rPr>
              <w:fldChar w:fldCharType="begin"/>
            </w:r>
            <w:r w:rsidR="00535DDB">
              <w:rPr>
                <w:webHidden/>
              </w:rPr>
              <w:instrText xml:space="preserve"> PAGEREF _Toc20224981 \h </w:instrText>
            </w:r>
            <w:r w:rsidR="00535DDB">
              <w:rPr>
                <w:webHidden/>
              </w:rPr>
            </w:r>
            <w:r w:rsidR="00535DDB">
              <w:rPr>
                <w:webHidden/>
              </w:rPr>
              <w:fldChar w:fldCharType="separate"/>
            </w:r>
            <w:r w:rsidR="00535DDB">
              <w:rPr>
                <w:webHidden/>
              </w:rPr>
              <w:t>28</w:t>
            </w:r>
            <w:r w:rsidR="00535DDB">
              <w:rPr>
                <w:webHidden/>
              </w:rPr>
              <w:fldChar w:fldCharType="end"/>
            </w:r>
          </w:hyperlink>
        </w:p>
        <w:p w14:paraId="6554F988" w14:textId="28108031" w:rsidR="00535DDB" w:rsidRDefault="00A44957">
          <w:pPr>
            <w:pStyle w:val="TOC1"/>
            <w:rPr>
              <w:rFonts w:asciiTheme="minorHAnsi" w:hAnsiTheme="minorHAnsi" w:cstheme="minorBidi"/>
              <w:b w:val="0"/>
              <w:color w:val="auto"/>
              <w:sz w:val="22"/>
              <w:szCs w:val="22"/>
              <w:lang w:val="en-GB" w:eastAsia="en-GB"/>
            </w:rPr>
          </w:pPr>
          <w:hyperlink w:anchor="_Toc20224982" w:history="1">
            <w:r w:rsidR="00535DDB" w:rsidRPr="00BA4C84">
              <w:rPr>
                <w:rStyle w:val="Hyperlink"/>
                <w:rFonts w:eastAsiaTheme="minorHAnsi"/>
                <w:bCs/>
              </w:rPr>
              <w:t>Lockdown Procedures in Schools</w:t>
            </w:r>
            <w:r w:rsidR="00535DDB">
              <w:rPr>
                <w:webHidden/>
              </w:rPr>
              <w:tab/>
            </w:r>
            <w:r w:rsidR="00535DDB">
              <w:rPr>
                <w:webHidden/>
              </w:rPr>
              <w:fldChar w:fldCharType="begin"/>
            </w:r>
            <w:r w:rsidR="00535DDB">
              <w:rPr>
                <w:webHidden/>
              </w:rPr>
              <w:instrText xml:space="preserve"> PAGEREF _Toc20224982 \h </w:instrText>
            </w:r>
            <w:r w:rsidR="00535DDB">
              <w:rPr>
                <w:webHidden/>
              </w:rPr>
            </w:r>
            <w:r w:rsidR="00535DDB">
              <w:rPr>
                <w:webHidden/>
              </w:rPr>
              <w:fldChar w:fldCharType="separate"/>
            </w:r>
            <w:r w:rsidR="00535DDB">
              <w:rPr>
                <w:webHidden/>
              </w:rPr>
              <w:t>29</w:t>
            </w:r>
            <w:r w:rsidR="00535DDB">
              <w:rPr>
                <w:webHidden/>
              </w:rPr>
              <w:fldChar w:fldCharType="end"/>
            </w:r>
          </w:hyperlink>
        </w:p>
        <w:p w14:paraId="07F5B246" w14:textId="32564D1B" w:rsidR="00535DDB" w:rsidRDefault="00A44957">
          <w:pPr>
            <w:pStyle w:val="TOC2"/>
            <w:rPr>
              <w:rFonts w:asciiTheme="minorHAnsi" w:hAnsiTheme="minorHAnsi" w:cstheme="minorBidi"/>
              <w:b w:val="0"/>
              <w:color w:val="auto"/>
              <w:sz w:val="22"/>
              <w:szCs w:val="22"/>
              <w:lang w:val="en-GB" w:eastAsia="en-GB"/>
            </w:rPr>
          </w:pPr>
          <w:hyperlink w:anchor="_Toc20224983" w:history="1">
            <w:r w:rsidR="00535DDB" w:rsidRPr="00BA4C84">
              <w:rPr>
                <w:rStyle w:val="Hyperlink"/>
              </w:rPr>
              <w:t>Manual Handling</w:t>
            </w:r>
            <w:r w:rsidR="00535DDB">
              <w:rPr>
                <w:webHidden/>
              </w:rPr>
              <w:tab/>
            </w:r>
            <w:r w:rsidR="00535DDB">
              <w:rPr>
                <w:webHidden/>
              </w:rPr>
              <w:fldChar w:fldCharType="begin"/>
            </w:r>
            <w:r w:rsidR="00535DDB">
              <w:rPr>
                <w:webHidden/>
              </w:rPr>
              <w:instrText xml:space="preserve"> PAGEREF _Toc20224983 \h </w:instrText>
            </w:r>
            <w:r w:rsidR="00535DDB">
              <w:rPr>
                <w:webHidden/>
              </w:rPr>
            </w:r>
            <w:r w:rsidR="00535DDB">
              <w:rPr>
                <w:webHidden/>
              </w:rPr>
              <w:fldChar w:fldCharType="separate"/>
            </w:r>
            <w:r w:rsidR="00535DDB">
              <w:rPr>
                <w:webHidden/>
              </w:rPr>
              <w:t>30</w:t>
            </w:r>
            <w:r w:rsidR="00535DDB">
              <w:rPr>
                <w:webHidden/>
              </w:rPr>
              <w:fldChar w:fldCharType="end"/>
            </w:r>
          </w:hyperlink>
        </w:p>
        <w:p w14:paraId="77C4CF10" w14:textId="60E5FAE2" w:rsidR="00535DDB" w:rsidRDefault="00A44957">
          <w:pPr>
            <w:pStyle w:val="TOC2"/>
            <w:rPr>
              <w:rFonts w:asciiTheme="minorHAnsi" w:hAnsiTheme="minorHAnsi" w:cstheme="minorBidi"/>
              <w:b w:val="0"/>
              <w:color w:val="auto"/>
              <w:sz w:val="22"/>
              <w:szCs w:val="22"/>
              <w:lang w:val="en-GB" w:eastAsia="en-GB"/>
            </w:rPr>
          </w:pPr>
          <w:hyperlink w:anchor="_Toc20224984" w:history="1">
            <w:r w:rsidR="00535DDB" w:rsidRPr="00BA4C84">
              <w:rPr>
                <w:rStyle w:val="Hyperlink"/>
              </w:rPr>
              <w:t>Noise Awareness</w:t>
            </w:r>
            <w:r w:rsidR="00535DDB">
              <w:rPr>
                <w:webHidden/>
              </w:rPr>
              <w:tab/>
            </w:r>
            <w:r w:rsidR="00535DDB">
              <w:rPr>
                <w:webHidden/>
              </w:rPr>
              <w:fldChar w:fldCharType="begin"/>
            </w:r>
            <w:r w:rsidR="00535DDB">
              <w:rPr>
                <w:webHidden/>
              </w:rPr>
              <w:instrText xml:space="preserve"> PAGEREF _Toc20224984 \h </w:instrText>
            </w:r>
            <w:r w:rsidR="00535DDB">
              <w:rPr>
                <w:webHidden/>
              </w:rPr>
            </w:r>
            <w:r w:rsidR="00535DDB">
              <w:rPr>
                <w:webHidden/>
              </w:rPr>
              <w:fldChar w:fldCharType="separate"/>
            </w:r>
            <w:r w:rsidR="00535DDB">
              <w:rPr>
                <w:webHidden/>
              </w:rPr>
              <w:t>31</w:t>
            </w:r>
            <w:r w:rsidR="00535DDB">
              <w:rPr>
                <w:webHidden/>
              </w:rPr>
              <w:fldChar w:fldCharType="end"/>
            </w:r>
          </w:hyperlink>
        </w:p>
        <w:p w14:paraId="54489C63" w14:textId="0D32C03F" w:rsidR="00535DDB" w:rsidRDefault="00A44957">
          <w:pPr>
            <w:pStyle w:val="TOC2"/>
            <w:rPr>
              <w:rFonts w:asciiTheme="minorHAnsi" w:hAnsiTheme="minorHAnsi" w:cstheme="minorBidi"/>
              <w:b w:val="0"/>
              <w:color w:val="auto"/>
              <w:sz w:val="22"/>
              <w:szCs w:val="22"/>
              <w:lang w:val="en-GB" w:eastAsia="en-GB"/>
            </w:rPr>
          </w:pPr>
          <w:hyperlink w:anchor="_Toc20224985" w:history="1">
            <w:r w:rsidR="00535DDB" w:rsidRPr="00BA4C84">
              <w:rPr>
                <w:rStyle w:val="Hyperlink"/>
              </w:rPr>
              <w:t>Slips, Trips and Falls</w:t>
            </w:r>
            <w:r w:rsidR="00535DDB">
              <w:rPr>
                <w:webHidden/>
              </w:rPr>
              <w:tab/>
            </w:r>
            <w:r w:rsidR="00535DDB">
              <w:rPr>
                <w:webHidden/>
              </w:rPr>
              <w:fldChar w:fldCharType="begin"/>
            </w:r>
            <w:r w:rsidR="00535DDB">
              <w:rPr>
                <w:webHidden/>
              </w:rPr>
              <w:instrText xml:space="preserve"> PAGEREF _Toc20224985 \h </w:instrText>
            </w:r>
            <w:r w:rsidR="00535DDB">
              <w:rPr>
                <w:webHidden/>
              </w:rPr>
            </w:r>
            <w:r w:rsidR="00535DDB">
              <w:rPr>
                <w:webHidden/>
              </w:rPr>
              <w:fldChar w:fldCharType="separate"/>
            </w:r>
            <w:r w:rsidR="00535DDB">
              <w:rPr>
                <w:webHidden/>
              </w:rPr>
              <w:t>32</w:t>
            </w:r>
            <w:r w:rsidR="00535DDB">
              <w:rPr>
                <w:webHidden/>
              </w:rPr>
              <w:fldChar w:fldCharType="end"/>
            </w:r>
          </w:hyperlink>
        </w:p>
        <w:p w14:paraId="00A45A4F" w14:textId="1DA21A9C" w:rsidR="00535DDB" w:rsidRDefault="00A44957">
          <w:pPr>
            <w:pStyle w:val="TOC2"/>
            <w:rPr>
              <w:rFonts w:asciiTheme="minorHAnsi" w:hAnsiTheme="minorHAnsi" w:cstheme="minorBidi"/>
              <w:b w:val="0"/>
              <w:color w:val="auto"/>
              <w:sz w:val="22"/>
              <w:szCs w:val="22"/>
              <w:lang w:val="en-GB" w:eastAsia="en-GB"/>
            </w:rPr>
          </w:pPr>
          <w:hyperlink w:anchor="_Toc20224986" w:history="1">
            <w:r w:rsidR="00535DDB" w:rsidRPr="00BA4C84">
              <w:rPr>
                <w:rStyle w:val="Hyperlink"/>
                <w:rFonts w:eastAsiaTheme="minorHAnsi"/>
                <w:lang w:eastAsia="en-US"/>
              </w:rPr>
              <w:t>Working at Height Training</w:t>
            </w:r>
            <w:r w:rsidR="00535DDB">
              <w:rPr>
                <w:webHidden/>
              </w:rPr>
              <w:tab/>
            </w:r>
            <w:r w:rsidR="00535DDB">
              <w:rPr>
                <w:webHidden/>
              </w:rPr>
              <w:fldChar w:fldCharType="begin"/>
            </w:r>
            <w:r w:rsidR="00535DDB">
              <w:rPr>
                <w:webHidden/>
              </w:rPr>
              <w:instrText xml:space="preserve"> PAGEREF _Toc20224986 \h </w:instrText>
            </w:r>
            <w:r w:rsidR="00535DDB">
              <w:rPr>
                <w:webHidden/>
              </w:rPr>
            </w:r>
            <w:r w:rsidR="00535DDB">
              <w:rPr>
                <w:webHidden/>
              </w:rPr>
              <w:fldChar w:fldCharType="separate"/>
            </w:r>
            <w:r w:rsidR="00535DDB">
              <w:rPr>
                <w:webHidden/>
              </w:rPr>
              <w:t>33</w:t>
            </w:r>
            <w:r w:rsidR="00535DDB">
              <w:rPr>
                <w:webHidden/>
              </w:rPr>
              <w:fldChar w:fldCharType="end"/>
            </w:r>
          </w:hyperlink>
        </w:p>
        <w:p w14:paraId="3C294218" w14:textId="14831364" w:rsidR="00535DDB" w:rsidRDefault="00A44957">
          <w:pPr>
            <w:pStyle w:val="TOC2"/>
            <w:rPr>
              <w:rFonts w:asciiTheme="minorHAnsi" w:hAnsiTheme="minorHAnsi" w:cstheme="minorBidi"/>
              <w:b w:val="0"/>
              <w:color w:val="auto"/>
              <w:sz w:val="22"/>
              <w:szCs w:val="22"/>
              <w:lang w:val="en-GB" w:eastAsia="en-GB"/>
            </w:rPr>
          </w:pPr>
          <w:hyperlink w:anchor="_Toc20224987" w:history="1">
            <w:r w:rsidR="00535DDB" w:rsidRPr="00BA4C84">
              <w:rPr>
                <w:rStyle w:val="Hyperlink"/>
              </w:rPr>
              <w:t>Working in Confined Spaces Awareness</w:t>
            </w:r>
            <w:r w:rsidR="00535DDB">
              <w:rPr>
                <w:webHidden/>
              </w:rPr>
              <w:tab/>
            </w:r>
            <w:r w:rsidR="00535DDB">
              <w:rPr>
                <w:webHidden/>
              </w:rPr>
              <w:fldChar w:fldCharType="begin"/>
            </w:r>
            <w:r w:rsidR="00535DDB">
              <w:rPr>
                <w:webHidden/>
              </w:rPr>
              <w:instrText xml:space="preserve"> PAGEREF _Toc20224987 \h </w:instrText>
            </w:r>
            <w:r w:rsidR="00535DDB">
              <w:rPr>
                <w:webHidden/>
              </w:rPr>
            </w:r>
            <w:r w:rsidR="00535DDB">
              <w:rPr>
                <w:webHidden/>
              </w:rPr>
              <w:fldChar w:fldCharType="separate"/>
            </w:r>
            <w:r w:rsidR="00535DDB">
              <w:rPr>
                <w:webHidden/>
              </w:rPr>
              <w:t>34</w:t>
            </w:r>
            <w:r w:rsidR="00535DDB">
              <w:rPr>
                <w:webHidden/>
              </w:rPr>
              <w:fldChar w:fldCharType="end"/>
            </w:r>
          </w:hyperlink>
        </w:p>
        <w:p w14:paraId="15D971CF" w14:textId="2557E66C" w:rsidR="00535DDB" w:rsidRDefault="00A44957">
          <w:pPr>
            <w:pStyle w:val="TOC2"/>
            <w:rPr>
              <w:rFonts w:asciiTheme="minorHAnsi" w:hAnsiTheme="minorHAnsi" w:cstheme="minorBidi"/>
              <w:b w:val="0"/>
              <w:color w:val="auto"/>
              <w:sz w:val="22"/>
              <w:szCs w:val="22"/>
              <w:lang w:val="en-GB" w:eastAsia="en-GB"/>
            </w:rPr>
          </w:pPr>
          <w:hyperlink w:anchor="_Toc20224988" w:history="1">
            <w:r w:rsidR="00535DDB" w:rsidRPr="00BA4C84">
              <w:rPr>
                <w:rStyle w:val="Hyperlink"/>
              </w:rPr>
              <w:t>Working Safely</w:t>
            </w:r>
            <w:r w:rsidR="00535DDB">
              <w:rPr>
                <w:webHidden/>
              </w:rPr>
              <w:tab/>
            </w:r>
            <w:r w:rsidR="00535DDB">
              <w:rPr>
                <w:webHidden/>
              </w:rPr>
              <w:fldChar w:fldCharType="begin"/>
            </w:r>
            <w:r w:rsidR="00535DDB">
              <w:rPr>
                <w:webHidden/>
              </w:rPr>
              <w:instrText xml:space="preserve"> PAGEREF _Toc20224988 \h </w:instrText>
            </w:r>
            <w:r w:rsidR="00535DDB">
              <w:rPr>
                <w:webHidden/>
              </w:rPr>
            </w:r>
            <w:r w:rsidR="00535DDB">
              <w:rPr>
                <w:webHidden/>
              </w:rPr>
              <w:fldChar w:fldCharType="separate"/>
            </w:r>
            <w:r w:rsidR="00535DDB">
              <w:rPr>
                <w:webHidden/>
              </w:rPr>
              <w:t>35</w:t>
            </w:r>
            <w:r w:rsidR="00535DDB">
              <w:rPr>
                <w:webHidden/>
              </w:rPr>
              <w:fldChar w:fldCharType="end"/>
            </w:r>
          </w:hyperlink>
        </w:p>
        <w:p w14:paraId="51EFBE08" w14:textId="7709E442" w:rsidR="00535DDB" w:rsidRDefault="00A44957">
          <w:pPr>
            <w:pStyle w:val="TOC2"/>
            <w:rPr>
              <w:rFonts w:asciiTheme="minorHAnsi" w:hAnsiTheme="minorHAnsi" w:cstheme="minorBidi"/>
              <w:b w:val="0"/>
              <w:color w:val="auto"/>
              <w:sz w:val="22"/>
              <w:szCs w:val="22"/>
              <w:lang w:val="en-GB" w:eastAsia="en-GB"/>
            </w:rPr>
          </w:pPr>
          <w:hyperlink w:anchor="_Toc20224989" w:history="1">
            <w:r w:rsidR="00535DDB" w:rsidRPr="00BA4C84">
              <w:rPr>
                <w:rStyle w:val="Hyperlink"/>
              </w:rPr>
              <w:t>Workplace Health and Safety</w:t>
            </w:r>
            <w:r w:rsidR="00535DDB">
              <w:rPr>
                <w:webHidden/>
              </w:rPr>
              <w:tab/>
            </w:r>
            <w:r w:rsidR="00535DDB">
              <w:rPr>
                <w:webHidden/>
              </w:rPr>
              <w:fldChar w:fldCharType="begin"/>
            </w:r>
            <w:r w:rsidR="00535DDB">
              <w:rPr>
                <w:webHidden/>
              </w:rPr>
              <w:instrText xml:space="preserve"> PAGEREF _Toc20224989 \h </w:instrText>
            </w:r>
            <w:r w:rsidR="00535DDB">
              <w:rPr>
                <w:webHidden/>
              </w:rPr>
            </w:r>
            <w:r w:rsidR="00535DDB">
              <w:rPr>
                <w:webHidden/>
              </w:rPr>
              <w:fldChar w:fldCharType="separate"/>
            </w:r>
            <w:r w:rsidR="00535DDB">
              <w:rPr>
                <w:webHidden/>
              </w:rPr>
              <w:t>36</w:t>
            </w:r>
            <w:r w:rsidR="00535DDB">
              <w:rPr>
                <w:webHidden/>
              </w:rPr>
              <w:fldChar w:fldCharType="end"/>
            </w:r>
          </w:hyperlink>
        </w:p>
        <w:p w14:paraId="755A1CB5" w14:textId="09BA85A0" w:rsidR="00535DDB" w:rsidRDefault="00A44957">
          <w:pPr>
            <w:pStyle w:val="TOC2"/>
            <w:rPr>
              <w:rFonts w:asciiTheme="minorHAnsi" w:hAnsiTheme="minorHAnsi" w:cstheme="minorBidi"/>
              <w:b w:val="0"/>
              <w:color w:val="auto"/>
              <w:sz w:val="22"/>
              <w:szCs w:val="22"/>
              <w:lang w:val="en-GB" w:eastAsia="en-GB"/>
            </w:rPr>
          </w:pPr>
          <w:hyperlink w:anchor="_Toc20224990" w:history="1">
            <w:r w:rsidR="00535DDB" w:rsidRPr="00BA4C84">
              <w:rPr>
                <w:rStyle w:val="Hyperlink"/>
              </w:rPr>
              <w:t>Working Within the Private Security Industry</w:t>
            </w:r>
            <w:r w:rsidR="00535DDB">
              <w:rPr>
                <w:webHidden/>
              </w:rPr>
              <w:tab/>
            </w:r>
            <w:r w:rsidR="00535DDB">
              <w:rPr>
                <w:webHidden/>
              </w:rPr>
              <w:fldChar w:fldCharType="begin"/>
            </w:r>
            <w:r w:rsidR="00535DDB">
              <w:rPr>
                <w:webHidden/>
              </w:rPr>
              <w:instrText xml:space="preserve"> PAGEREF _Toc20224990 \h </w:instrText>
            </w:r>
            <w:r w:rsidR="00535DDB">
              <w:rPr>
                <w:webHidden/>
              </w:rPr>
            </w:r>
            <w:r w:rsidR="00535DDB">
              <w:rPr>
                <w:webHidden/>
              </w:rPr>
              <w:fldChar w:fldCharType="separate"/>
            </w:r>
            <w:r w:rsidR="00535DDB">
              <w:rPr>
                <w:webHidden/>
              </w:rPr>
              <w:t>37</w:t>
            </w:r>
            <w:r w:rsidR="00535DDB">
              <w:rPr>
                <w:webHidden/>
              </w:rPr>
              <w:fldChar w:fldCharType="end"/>
            </w:r>
          </w:hyperlink>
        </w:p>
        <w:p w14:paraId="1D0C49DC" w14:textId="3DA6CF84" w:rsidR="00535DDB" w:rsidRDefault="00A44957">
          <w:pPr>
            <w:pStyle w:val="TOC1"/>
            <w:rPr>
              <w:rFonts w:asciiTheme="minorHAnsi" w:hAnsiTheme="minorHAnsi" w:cstheme="minorBidi"/>
              <w:b w:val="0"/>
              <w:color w:val="auto"/>
              <w:sz w:val="22"/>
              <w:szCs w:val="22"/>
              <w:lang w:val="en-GB" w:eastAsia="en-GB"/>
            </w:rPr>
          </w:pPr>
          <w:hyperlink w:anchor="_Toc20224991" w:history="1">
            <w:r w:rsidR="00535DDB" w:rsidRPr="00BA4C84">
              <w:rPr>
                <w:rStyle w:val="Hyperlink"/>
              </w:rPr>
              <w:t>Business Skills</w:t>
            </w:r>
            <w:r w:rsidR="00535DDB">
              <w:rPr>
                <w:webHidden/>
              </w:rPr>
              <w:tab/>
            </w:r>
            <w:r w:rsidR="00535DDB">
              <w:rPr>
                <w:webHidden/>
              </w:rPr>
              <w:fldChar w:fldCharType="begin"/>
            </w:r>
            <w:r w:rsidR="00535DDB">
              <w:rPr>
                <w:webHidden/>
              </w:rPr>
              <w:instrText xml:space="preserve"> PAGEREF _Toc20224991 \h </w:instrText>
            </w:r>
            <w:r w:rsidR="00535DDB">
              <w:rPr>
                <w:webHidden/>
              </w:rPr>
            </w:r>
            <w:r w:rsidR="00535DDB">
              <w:rPr>
                <w:webHidden/>
              </w:rPr>
              <w:fldChar w:fldCharType="separate"/>
            </w:r>
            <w:r w:rsidR="00535DDB">
              <w:rPr>
                <w:webHidden/>
              </w:rPr>
              <w:t>39</w:t>
            </w:r>
            <w:r w:rsidR="00535DDB">
              <w:rPr>
                <w:webHidden/>
              </w:rPr>
              <w:fldChar w:fldCharType="end"/>
            </w:r>
          </w:hyperlink>
        </w:p>
        <w:p w14:paraId="7B7A4B5E" w14:textId="11D7ED86" w:rsidR="00535DDB" w:rsidRDefault="00A44957">
          <w:pPr>
            <w:pStyle w:val="TOC2"/>
            <w:rPr>
              <w:rFonts w:asciiTheme="minorHAnsi" w:hAnsiTheme="minorHAnsi" w:cstheme="minorBidi"/>
              <w:b w:val="0"/>
              <w:color w:val="auto"/>
              <w:sz w:val="22"/>
              <w:szCs w:val="22"/>
              <w:lang w:val="en-GB" w:eastAsia="en-GB"/>
            </w:rPr>
          </w:pPr>
          <w:hyperlink w:anchor="_Toc20224992" w:history="1">
            <w:r w:rsidR="00535DDB" w:rsidRPr="00BA4C84">
              <w:rPr>
                <w:rStyle w:val="Hyperlink"/>
              </w:rPr>
              <w:t>Anti-Harassment and Bullying</w:t>
            </w:r>
            <w:r w:rsidR="00535DDB">
              <w:rPr>
                <w:webHidden/>
              </w:rPr>
              <w:tab/>
            </w:r>
            <w:r w:rsidR="00535DDB">
              <w:rPr>
                <w:webHidden/>
              </w:rPr>
              <w:fldChar w:fldCharType="begin"/>
            </w:r>
            <w:r w:rsidR="00535DDB">
              <w:rPr>
                <w:webHidden/>
              </w:rPr>
              <w:instrText xml:space="preserve"> PAGEREF _Toc20224992 \h </w:instrText>
            </w:r>
            <w:r w:rsidR="00535DDB">
              <w:rPr>
                <w:webHidden/>
              </w:rPr>
            </w:r>
            <w:r w:rsidR="00535DDB">
              <w:rPr>
                <w:webHidden/>
              </w:rPr>
              <w:fldChar w:fldCharType="separate"/>
            </w:r>
            <w:r w:rsidR="00535DDB">
              <w:rPr>
                <w:webHidden/>
              </w:rPr>
              <w:t>39</w:t>
            </w:r>
            <w:r w:rsidR="00535DDB">
              <w:rPr>
                <w:webHidden/>
              </w:rPr>
              <w:fldChar w:fldCharType="end"/>
            </w:r>
          </w:hyperlink>
        </w:p>
        <w:p w14:paraId="1DAA5C2C" w14:textId="64B39F49" w:rsidR="00535DDB" w:rsidRDefault="00A44957">
          <w:pPr>
            <w:pStyle w:val="TOC2"/>
            <w:rPr>
              <w:rFonts w:asciiTheme="minorHAnsi" w:hAnsiTheme="minorHAnsi" w:cstheme="minorBidi"/>
              <w:b w:val="0"/>
              <w:color w:val="auto"/>
              <w:sz w:val="22"/>
              <w:szCs w:val="22"/>
              <w:lang w:val="en-GB" w:eastAsia="en-GB"/>
            </w:rPr>
          </w:pPr>
          <w:hyperlink w:anchor="_Toc20224993" w:history="1">
            <w:r w:rsidR="00535DDB" w:rsidRPr="00BA4C84">
              <w:rPr>
                <w:rStyle w:val="Hyperlink"/>
              </w:rPr>
              <w:t>Conflict Resolution in the Workplace</w:t>
            </w:r>
            <w:r w:rsidR="00535DDB">
              <w:rPr>
                <w:webHidden/>
              </w:rPr>
              <w:tab/>
            </w:r>
            <w:r w:rsidR="00535DDB">
              <w:rPr>
                <w:webHidden/>
              </w:rPr>
              <w:fldChar w:fldCharType="begin"/>
            </w:r>
            <w:r w:rsidR="00535DDB">
              <w:rPr>
                <w:webHidden/>
              </w:rPr>
              <w:instrText xml:space="preserve"> PAGEREF _Toc20224993 \h </w:instrText>
            </w:r>
            <w:r w:rsidR="00535DDB">
              <w:rPr>
                <w:webHidden/>
              </w:rPr>
            </w:r>
            <w:r w:rsidR="00535DDB">
              <w:rPr>
                <w:webHidden/>
              </w:rPr>
              <w:fldChar w:fldCharType="separate"/>
            </w:r>
            <w:r w:rsidR="00535DDB">
              <w:rPr>
                <w:webHidden/>
              </w:rPr>
              <w:t>40</w:t>
            </w:r>
            <w:r w:rsidR="00535DDB">
              <w:rPr>
                <w:webHidden/>
              </w:rPr>
              <w:fldChar w:fldCharType="end"/>
            </w:r>
          </w:hyperlink>
        </w:p>
        <w:p w14:paraId="2B9EC3C0" w14:textId="3291C8C0" w:rsidR="00535DDB" w:rsidRDefault="00A44957">
          <w:pPr>
            <w:pStyle w:val="TOC2"/>
            <w:rPr>
              <w:rFonts w:asciiTheme="minorHAnsi" w:hAnsiTheme="minorHAnsi" w:cstheme="minorBidi"/>
              <w:b w:val="0"/>
              <w:color w:val="auto"/>
              <w:sz w:val="22"/>
              <w:szCs w:val="22"/>
              <w:lang w:val="en-GB" w:eastAsia="en-GB"/>
            </w:rPr>
          </w:pPr>
          <w:hyperlink w:anchor="_Toc20224994" w:history="1">
            <w:r w:rsidR="00535DDB" w:rsidRPr="00BA4C84">
              <w:rPr>
                <w:rStyle w:val="Hyperlink"/>
              </w:rPr>
              <w:t>Customer Service</w:t>
            </w:r>
            <w:r w:rsidR="00535DDB">
              <w:rPr>
                <w:webHidden/>
              </w:rPr>
              <w:tab/>
            </w:r>
            <w:r w:rsidR="00535DDB">
              <w:rPr>
                <w:webHidden/>
              </w:rPr>
              <w:fldChar w:fldCharType="begin"/>
            </w:r>
            <w:r w:rsidR="00535DDB">
              <w:rPr>
                <w:webHidden/>
              </w:rPr>
              <w:instrText xml:space="preserve"> PAGEREF _Toc20224994 \h </w:instrText>
            </w:r>
            <w:r w:rsidR="00535DDB">
              <w:rPr>
                <w:webHidden/>
              </w:rPr>
            </w:r>
            <w:r w:rsidR="00535DDB">
              <w:rPr>
                <w:webHidden/>
              </w:rPr>
              <w:fldChar w:fldCharType="separate"/>
            </w:r>
            <w:r w:rsidR="00535DDB">
              <w:rPr>
                <w:webHidden/>
              </w:rPr>
              <w:t>41</w:t>
            </w:r>
            <w:r w:rsidR="00535DDB">
              <w:rPr>
                <w:webHidden/>
              </w:rPr>
              <w:fldChar w:fldCharType="end"/>
            </w:r>
          </w:hyperlink>
        </w:p>
        <w:p w14:paraId="04C86655" w14:textId="4E3A031B" w:rsidR="00535DDB" w:rsidRDefault="00A44957">
          <w:pPr>
            <w:pStyle w:val="TOC2"/>
            <w:rPr>
              <w:rFonts w:asciiTheme="minorHAnsi" w:hAnsiTheme="minorHAnsi" w:cstheme="minorBidi"/>
              <w:b w:val="0"/>
              <w:color w:val="auto"/>
              <w:sz w:val="22"/>
              <w:szCs w:val="22"/>
              <w:lang w:val="en-GB" w:eastAsia="en-GB"/>
            </w:rPr>
          </w:pPr>
          <w:hyperlink w:anchor="_Toc20224995" w:history="1">
            <w:r w:rsidR="00535DDB" w:rsidRPr="00BA4C84">
              <w:rPr>
                <w:rStyle w:val="Hyperlink"/>
              </w:rPr>
              <w:t>Data Protection in the Workplace</w:t>
            </w:r>
            <w:r w:rsidR="00535DDB">
              <w:rPr>
                <w:webHidden/>
              </w:rPr>
              <w:tab/>
            </w:r>
            <w:r w:rsidR="00535DDB">
              <w:rPr>
                <w:webHidden/>
              </w:rPr>
              <w:fldChar w:fldCharType="begin"/>
            </w:r>
            <w:r w:rsidR="00535DDB">
              <w:rPr>
                <w:webHidden/>
              </w:rPr>
              <w:instrText xml:space="preserve"> PAGEREF _Toc20224995 \h </w:instrText>
            </w:r>
            <w:r w:rsidR="00535DDB">
              <w:rPr>
                <w:webHidden/>
              </w:rPr>
            </w:r>
            <w:r w:rsidR="00535DDB">
              <w:rPr>
                <w:webHidden/>
              </w:rPr>
              <w:fldChar w:fldCharType="separate"/>
            </w:r>
            <w:r w:rsidR="00535DDB">
              <w:rPr>
                <w:webHidden/>
              </w:rPr>
              <w:t>42</w:t>
            </w:r>
            <w:r w:rsidR="00535DDB">
              <w:rPr>
                <w:webHidden/>
              </w:rPr>
              <w:fldChar w:fldCharType="end"/>
            </w:r>
          </w:hyperlink>
        </w:p>
        <w:p w14:paraId="170A8C98" w14:textId="01BCF34E" w:rsidR="00535DDB" w:rsidRDefault="00A44957">
          <w:pPr>
            <w:pStyle w:val="TOC2"/>
            <w:rPr>
              <w:rFonts w:asciiTheme="minorHAnsi" w:hAnsiTheme="minorHAnsi" w:cstheme="minorBidi"/>
              <w:b w:val="0"/>
              <w:color w:val="auto"/>
              <w:sz w:val="22"/>
              <w:szCs w:val="22"/>
              <w:lang w:val="en-GB" w:eastAsia="en-GB"/>
            </w:rPr>
          </w:pPr>
          <w:hyperlink w:anchor="_Toc20224996" w:history="1">
            <w:r w:rsidR="00535DDB" w:rsidRPr="00BA4C84">
              <w:rPr>
                <w:rStyle w:val="Hyperlink"/>
              </w:rPr>
              <w:t>Developing Good Employee Relations</w:t>
            </w:r>
            <w:r w:rsidR="00535DDB">
              <w:rPr>
                <w:webHidden/>
              </w:rPr>
              <w:tab/>
            </w:r>
            <w:r w:rsidR="00535DDB">
              <w:rPr>
                <w:webHidden/>
              </w:rPr>
              <w:fldChar w:fldCharType="begin"/>
            </w:r>
            <w:r w:rsidR="00535DDB">
              <w:rPr>
                <w:webHidden/>
              </w:rPr>
              <w:instrText xml:space="preserve"> PAGEREF _Toc20224996 \h </w:instrText>
            </w:r>
            <w:r w:rsidR="00535DDB">
              <w:rPr>
                <w:webHidden/>
              </w:rPr>
            </w:r>
            <w:r w:rsidR="00535DDB">
              <w:rPr>
                <w:webHidden/>
              </w:rPr>
              <w:fldChar w:fldCharType="separate"/>
            </w:r>
            <w:r w:rsidR="00535DDB">
              <w:rPr>
                <w:webHidden/>
              </w:rPr>
              <w:t>43</w:t>
            </w:r>
            <w:r w:rsidR="00535DDB">
              <w:rPr>
                <w:webHidden/>
              </w:rPr>
              <w:fldChar w:fldCharType="end"/>
            </w:r>
          </w:hyperlink>
        </w:p>
        <w:p w14:paraId="0AC06229" w14:textId="41CAE11B" w:rsidR="00535DDB" w:rsidRDefault="00A44957">
          <w:pPr>
            <w:pStyle w:val="TOC2"/>
            <w:rPr>
              <w:rFonts w:asciiTheme="minorHAnsi" w:hAnsiTheme="minorHAnsi" w:cstheme="minorBidi"/>
              <w:b w:val="0"/>
              <w:color w:val="auto"/>
              <w:sz w:val="22"/>
              <w:szCs w:val="22"/>
              <w:lang w:val="en-GB" w:eastAsia="en-GB"/>
            </w:rPr>
          </w:pPr>
          <w:hyperlink w:anchor="_Toc20224997" w:history="1">
            <w:r w:rsidR="00535DDB" w:rsidRPr="00BA4C84">
              <w:rPr>
                <w:rStyle w:val="Hyperlink"/>
              </w:rPr>
              <w:t>Developing Teamwork</w:t>
            </w:r>
            <w:r w:rsidR="00535DDB">
              <w:rPr>
                <w:webHidden/>
              </w:rPr>
              <w:tab/>
            </w:r>
            <w:r w:rsidR="00535DDB">
              <w:rPr>
                <w:webHidden/>
              </w:rPr>
              <w:fldChar w:fldCharType="begin"/>
            </w:r>
            <w:r w:rsidR="00535DDB">
              <w:rPr>
                <w:webHidden/>
              </w:rPr>
              <w:instrText xml:space="preserve"> PAGEREF _Toc20224997 \h </w:instrText>
            </w:r>
            <w:r w:rsidR="00535DDB">
              <w:rPr>
                <w:webHidden/>
              </w:rPr>
            </w:r>
            <w:r w:rsidR="00535DDB">
              <w:rPr>
                <w:webHidden/>
              </w:rPr>
              <w:fldChar w:fldCharType="separate"/>
            </w:r>
            <w:r w:rsidR="00535DDB">
              <w:rPr>
                <w:webHidden/>
              </w:rPr>
              <w:t>44</w:t>
            </w:r>
            <w:r w:rsidR="00535DDB">
              <w:rPr>
                <w:webHidden/>
              </w:rPr>
              <w:fldChar w:fldCharType="end"/>
            </w:r>
          </w:hyperlink>
        </w:p>
        <w:p w14:paraId="1182888D" w14:textId="7153E238" w:rsidR="00535DDB" w:rsidRDefault="00A44957">
          <w:pPr>
            <w:pStyle w:val="TOC2"/>
            <w:rPr>
              <w:rFonts w:asciiTheme="minorHAnsi" w:hAnsiTheme="minorHAnsi" w:cstheme="minorBidi"/>
              <w:b w:val="0"/>
              <w:color w:val="auto"/>
              <w:sz w:val="22"/>
              <w:szCs w:val="22"/>
              <w:lang w:val="en-GB" w:eastAsia="en-GB"/>
            </w:rPr>
          </w:pPr>
          <w:hyperlink w:anchor="_Toc20224998" w:history="1">
            <w:r w:rsidR="00535DDB" w:rsidRPr="00BA4C84">
              <w:rPr>
                <w:rStyle w:val="Hyperlink"/>
              </w:rPr>
              <w:t>Digital Marketing</w:t>
            </w:r>
            <w:r w:rsidR="00535DDB">
              <w:rPr>
                <w:webHidden/>
              </w:rPr>
              <w:tab/>
            </w:r>
            <w:r w:rsidR="00535DDB">
              <w:rPr>
                <w:webHidden/>
              </w:rPr>
              <w:fldChar w:fldCharType="begin"/>
            </w:r>
            <w:r w:rsidR="00535DDB">
              <w:rPr>
                <w:webHidden/>
              </w:rPr>
              <w:instrText xml:space="preserve"> PAGEREF _Toc20224998 \h </w:instrText>
            </w:r>
            <w:r w:rsidR="00535DDB">
              <w:rPr>
                <w:webHidden/>
              </w:rPr>
            </w:r>
            <w:r w:rsidR="00535DDB">
              <w:rPr>
                <w:webHidden/>
              </w:rPr>
              <w:fldChar w:fldCharType="separate"/>
            </w:r>
            <w:r w:rsidR="00535DDB">
              <w:rPr>
                <w:webHidden/>
              </w:rPr>
              <w:t>45</w:t>
            </w:r>
            <w:r w:rsidR="00535DDB">
              <w:rPr>
                <w:webHidden/>
              </w:rPr>
              <w:fldChar w:fldCharType="end"/>
            </w:r>
          </w:hyperlink>
        </w:p>
        <w:p w14:paraId="57BD51E7" w14:textId="2CBCF036" w:rsidR="00535DDB" w:rsidRDefault="00A44957">
          <w:pPr>
            <w:pStyle w:val="TOC3"/>
            <w:rPr>
              <w:rFonts w:asciiTheme="minorHAnsi" w:eastAsiaTheme="minorEastAsia" w:hAnsiTheme="minorHAnsi" w:cstheme="minorBidi"/>
              <w:b w:val="0"/>
              <w:color w:val="auto"/>
              <w:sz w:val="22"/>
              <w:szCs w:val="22"/>
              <w:lang w:eastAsia="en-GB"/>
            </w:rPr>
          </w:pPr>
          <w:hyperlink w:anchor="_Toc20224999" w:history="1">
            <w:r w:rsidR="00535DDB" w:rsidRPr="00BA4C84">
              <w:rPr>
                <w:rStyle w:val="Hyperlink"/>
              </w:rPr>
              <w:t>Facebook for Business</w:t>
            </w:r>
            <w:r w:rsidR="00535DDB">
              <w:rPr>
                <w:webHidden/>
              </w:rPr>
              <w:tab/>
            </w:r>
            <w:r w:rsidR="00535DDB">
              <w:rPr>
                <w:webHidden/>
              </w:rPr>
              <w:fldChar w:fldCharType="begin"/>
            </w:r>
            <w:r w:rsidR="00535DDB">
              <w:rPr>
                <w:webHidden/>
              </w:rPr>
              <w:instrText xml:space="preserve"> PAGEREF _Toc20224999 \h </w:instrText>
            </w:r>
            <w:r w:rsidR="00535DDB">
              <w:rPr>
                <w:webHidden/>
              </w:rPr>
            </w:r>
            <w:r w:rsidR="00535DDB">
              <w:rPr>
                <w:webHidden/>
              </w:rPr>
              <w:fldChar w:fldCharType="separate"/>
            </w:r>
            <w:r w:rsidR="00535DDB">
              <w:rPr>
                <w:webHidden/>
              </w:rPr>
              <w:t>45</w:t>
            </w:r>
            <w:r w:rsidR="00535DDB">
              <w:rPr>
                <w:webHidden/>
              </w:rPr>
              <w:fldChar w:fldCharType="end"/>
            </w:r>
          </w:hyperlink>
        </w:p>
        <w:p w14:paraId="14FBEC1A" w14:textId="5C7E8996" w:rsidR="00535DDB" w:rsidRDefault="00A44957">
          <w:pPr>
            <w:pStyle w:val="TOC3"/>
            <w:rPr>
              <w:rFonts w:asciiTheme="minorHAnsi" w:eastAsiaTheme="minorEastAsia" w:hAnsiTheme="minorHAnsi" w:cstheme="minorBidi"/>
              <w:b w:val="0"/>
              <w:color w:val="auto"/>
              <w:sz w:val="22"/>
              <w:szCs w:val="22"/>
              <w:lang w:eastAsia="en-GB"/>
            </w:rPr>
          </w:pPr>
          <w:hyperlink w:anchor="_Toc20225000" w:history="1">
            <w:r w:rsidR="00535DDB" w:rsidRPr="00BA4C84">
              <w:rPr>
                <w:rStyle w:val="Hyperlink"/>
              </w:rPr>
              <w:t>LinkedIn for Business</w:t>
            </w:r>
            <w:r w:rsidR="00535DDB">
              <w:rPr>
                <w:webHidden/>
              </w:rPr>
              <w:tab/>
            </w:r>
            <w:r w:rsidR="00535DDB">
              <w:rPr>
                <w:webHidden/>
              </w:rPr>
              <w:fldChar w:fldCharType="begin"/>
            </w:r>
            <w:r w:rsidR="00535DDB">
              <w:rPr>
                <w:webHidden/>
              </w:rPr>
              <w:instrText xml:space="preserve"> PAGEREF _Toc20225000 \h </w:instrText>
            </w:r>
            <w:r w:rsidR="00535DDB">
              <w:rPr>
                <w:webHidden/>
              </w:rPr>
            </w:r>
            <w:r w:rsidR="00535DDB">
              <w:rPr>
                <w:webHidden/>
              </w:rPr>
              <w:fldChar w:fldCharType="separate"/>
            </w:r>
            <w:r w:rsidR="00535DDB">
              <w:rPr>
                <w:webHidden/>
              </w:rPr>
              <w:t>46</w:t>
            </w:r>
            <w:r w:rsidR="00535DDB">
              <w:rPr>
                <w:webHidden/>
              </w:rPr>
              <w:fldChar w:fldCharType="end"/>
            </w:r>
          </w:hyperlink>
        </w:p>
        <w:p w14:paraId="1F9D6B7A" w14:textId="0D36A2F0" w:rsidR="00535DDB" w:rsidRDefault="00A44957">
          <w:pPr>
            <w:pStyle w:val="TOC3"/>
            <w:rPr>
              <w:rFonts w:asciiTheme="minorHAnsi" w:eastAsiaTheme="minorEastAsia" w:hAnsiTheme="minorHAnsi" w:cstheme="minorBidi"/>
              <w:b w:val="0"/>
              <w:color w:val="auto"/>
              <w:sz w:val="22"/>
              <w:szCs w:val="22"/>
              <w:lang w:eastAsia="en-GB"/>
            </w:rPr>
          </w:pPr>
          <w:hyperlink w:anchor="_Toc20225001" w:history="1">
            <w:r w:rsidR="00535DDB" w:rsidRPr="00BA4C84">
              <w:rPr>
                <w:rStyle w:val="Hyperlink"/>
              </w:rPr>
              <w:t>Search Engine Optimisation for Business</w:t>
            </w:r>
            <w:r w:rsidR="00535DDB">
              <w:rPr>
                <w:webHidden/>
              </w:rPr>
              <w:tab/>
            </w:r>
            <w:r w:rsidR="00535DDB">
              <w:rPr>
                <w:webHidden/>
              </w:rPr>
              <w:fldChar w:fldCharType="begin"/>
            </w:r>
            <w:r w:rsidR="00535DDB">
              <w:rPr>
                <w:webHidden/>
              </w:rPr>
              <w:instrText xml:space="preserve"> PAGEREF _Toc20225001 \h </w:instrText>
            </w:r>
            <w:r w:rsidR="00535DDB">
              <w:rPr>
                <w:webHidden/>
              </w:rPr>
            </w:r>
            <w:r w:rsidR="00535DDB">
              <w:rPr>
                <w:webHidden/>
              </w:rPr>
              <w:fldChar w:fldCharType="separate"/>
            </w:r>
            <w:r w:rsidR="00535DDB">
              <w:rPr>
                <w:webHidden/>
              </w:rPr>
              <w:t>47</w:t>
            </w:r>
            <w:r w:rsidR="00535DDB">
              <w:rPr>
                <w:webHidden/>
              </w:rPr>
              <w:fldChar w:fldCharType="end"/>
            </w:r>
          </w:hyperlink>
        </w:p>
        <w:p w14:paraId="7530EC7A" w14:textId="72A2CDE6" w:rsidR="00535DDB" w:rsidRDefault="00A44957">
          <w:pPr>
            <w:pStyle w:val="TOC3"/>
            <w:rPr>
              <w:rFonts w:asciiTheme="minorHAnsi" w:eastAsiaTheme="minorEastAsia" w:hAnsiTheme="minorHAnsi" w:cstheme="minorBidi"/>
              <w:b w:val="0"/>
              <w:color w:val="auto"/>
              <w:sz w:val="22"/>
              <w:szCs w:val="22"/>
              <w:lang w:eastAsia="en-GB"/>
            </w:rPr>
          </w:pPr>
          <w:hyperlink w:anchor="_Toc20225002" w:history="1">
            <w:r w:rsidR="00535DDB" w:rsidRPr="00BA4C84">
              <w:rPr>
                <w:rStyle w:val="Hyperlink"/>
              </w:rPr>
              <w:t>Social Media for Business</w:t>
            </w:r>
            <w:r w:rsidR="00535DDB">
              <w:rPr>
                <w:webHidden/>
              </w:rPr>
              <w:tab/>
            </w:r>
            <w:r w:rsidR="00535DDB">
              <w:rPr>
                <w:webHidden/>
              </w:rPr>
              <w:fldChar w:fldCharType="begin"/>
            </w:r>
            <w:r w:rsidR="00535DDB">
              <w:rPr>
                <w:webHidden/>
              </w:rPr>
              <w:instrText xml:space="preserve"> PAGEREF _Toc20225002 \h </w:instrText>
            </w:r>
            <w:r w:rsidR="00535DDB">
              <w:rPr>
                <w:webHidden/>
              </w:rPr>
            </w:r>
            <w:r w:rsidR="00535DDB">
              <w:rPr>
                <w:webHidden/>
              </w:rPr>
              <w:fldChar w:fldCharType="separate"/>
            </w:r>
            <w:r w:rsidR="00535DDB">
              <w:rPr>
                <w:webHidden/>
              </w:rPr>
              <w:t>48</w:t>
            </w:r>
            <w:r w:rsidR="00535DDB">
              <w:rPr>
                <w:webHidden/>
              </w:rPr>
              <w:fldChar w:fldCharType="end"/>
            </w:r>
          </w:hyperlink>
        </w:p>
        <w:p w14:paraId="70ECF742" w14:textId="53A21774" w:rsidR="00535DDB" w:rsidRDefault="00A44957">
          <w:pPr>
            <w:pStyle w:val="TOC3"/>
            <w:rPr>
              <w:rFonts w:asciiTheme="minorHAnsi" w:eastAsiaTheme="minorEastAsia" w:hAnsiTheme="minorHAnsi" w:cstheme="minorBidi"/>
              <w:b w:val="0"/>
              <w:color w:val="auto"/>
              <w:sz w:val="22"/>
              <w:szCs w:val="22"/>
              <w:lang w:eastAsia="en-GB"/>
            </w:rPr>
          </w:pPr>
          <w:hyperlink w:anchor="_Toc20225003" w:history="1">
            <w:r w:rsidR="00535DDB" w:rsidRPr="00BA4C84">
              <w:rPr>
                <w:rStyle w:val="Hyperlink"/>
              </w:rPr>
              <w:t>Twitter for Business</w:t>
            </w:r>
            <w:r w:rsidR="00535DDB">
              <w:rPr>
                <w:webHidden/>
              </w:rPr>
              <w:tab/>
            </w:r>
            <w:r w:rsidR="00535DDB">
              <w:rPr>
                <w:webHidden/>
              </w:rPr>
              <w:fldChar w:fldCharType="begin"/>
            </w:r>
            <w:r w:rsidR="00535DDB">
              <w:rPr>
                <w:webHidden/>
              </w:rPr>
              <w:instrText xml:space="preserve"> PAGEREF _Toc20225003 \h </w:instrText>
            </w:r>
            <w:r w:rsidR="00535DDB">
              <w:rPr>
                <w:webHidden/>
              </w:rPr>
            </w:r>
            <w:r w:rsidR="00535DDB">
              <w:rPr>
                <w:webHidden/>
              </w:rPr>
              <w:fldChar w:fldCharType="separate"/>
            </w:r>
            <w:r w:rsidR="00535DDB">
              <w:rPr>
                <w:webHidden/>
              </w:rPr>
              <w:t>49</w:t>
            </w:r>
            <w:r w:rsidR="00535DDB">
              <w:rPr>
                <w:webHidden/>
              </w:rPr>
              <w:fldChar w:fldCharType="end"/>
            </w:r>
          </w:hyperlink>
        </w:p>
        <w:p w14:paraId="4DD69164" w14:textId="677D3F37" w:rsidR="00535DDB" w:rsidRDefault="00A44957">
          <w:pPr>
            <w:pStyle w:val="TOC2"/>
            <w:rPr>
              <w:rFonts w:asciiTheme="minorHAnsi" w:hAnsiTheme="minorHAnsi" w:cstheme="minorBidi"/>
              <w:b w:val="0"/>
              <w:color w:val="auto"/>
              <w:sz w:val="22"/>
              <w:szCs w:val="22"/>
              <w:lang w:val="en-GB" w:eastAsia="en-GB"/>
            </w:rPr>
          </w:pPr>
          <w:hyperlink w:anchor="_Toc20225004" w:history="1">
            <w:r w:rsidR="00535DDB" w:rsidRPr="00BA4C84">
              <w:rPr>
                <w:rStyle w:val="Hyperlink"/>
              </w:rPr>
              <w:t>Disciplinary Procedures</w:t>
            </w:r>
            <w:r w:rsidR="00535DDB">
              <w:rPr>
                <w:webHidden/>
              </w:rPr>
              <w:tab/>
            </w:r>
            <w:r w:rsidR="00535DDB">
              <w:rPr>
                <w:webHidden/>
              </w:rPr>
              <w:fldChar w:fldCharType="begin"/>
            </w:r>
            <w:r w:rsidR="00535DDB">
              <w:rPr>
                <w:webHidden/>
              </w:rPr>
              <w:instrText xml:space="preserve"> PAGEREF _Toc20225004 \h </w:instrText>
            </w:r>
            <w:r w:rsidR="00535DDB">
              <w:rPr>
                <w:webHidden/>
              </w:rPr>
            </w:r>
            <w:r w:rsidR="00535DDB">
              <w:rPr>
                <w:webHidden/>
              </w:rPr>
              <w:fldChar w:fldCharType="separate"/>
            </w:r>
            <w:r w:rsidR="00535DDB">
              <w:rPr>
                <w:webHidden/>
              </w:rPr>
              <w:t>50</w:t>
            </w:r>
            <w:r w:rsidR="00535DDB">
              <w:rPr>
                <w:webHidden/>
              </w:rPr>
              <w:fldChar w:fldCharType="end"/>
            </w:r>
          </w:hyperlink>
        </w:p>
        <w:p w14:paraId="3B949141" w14:textId="078F59CE" w:rsidR="00535DDB" w:rsidRDefault="00A44957">
          <w:pPr>
            <w:pStyle w:val="TOC2"/>
            <w:rPr>
              <w:rFonts w:asciiTheme="minorHAnsi" w:hAnsiTheme="minorHAnsi" w:cstheme="minorBidi"/>
              <w:b w:val="0"/>
              <w:color w:val="auto"/>
              <w:sz w:val="22"/>
              <w:szCs w:val="22"/>
              <w:lang w:val="en-GB" w:eastAsia="en-GB"/>
            </w:rPr>
          </w:pPr>
          <w:hyperlink w:anchor="_Toc20225005" w:history="1">
            <w:r w:rsidR="00535DDB" w:rsidRPr="00BA4C84">
              <w:rPr>
                <w:rStyle w:val="Hyperlink"/>
              </w:rPr>
              <w:t>Effective Delegation</w:t>
            </w:r>
            <w:r w:rsidR="00535DDB">
              <w:rPr>
                <w:webHidden/>
              </w:rPr>
              <w:tab/>
            </w:r>
            <w:r w:rsidR="00535DDB">
              <w:rPr>
                <w:webHidden/>
              </w:rPr>
              <w:fldChar w:fldCharType="begin"/>
            </w:r>
            <w:r w:rsidR="00535DDB">
              <w:rPr>
                <w:webHidden/>
              </w:rPr>
              <w:instrText xml:space="preserve"> PAGEREF _Toc20225005 \h </w:instrText>
            </w:r>
            <w:r w:rsidR="00535DDB">
              <w:rPr>
                <w:webHidden/>
              </w:rPr>
            </w:r>
            <w:r w:rsidR="00535DDB">
              <w:rPr>
                <w:webHidden/>
              </w:rPr>
              <w:fldChar w:fldCharType="separate"/>
            </w:r>
            <w:r w:rsidR="00535DDB">
              <w:rPr>
                <w:webHidden/>
              </w:rPr>
              <w:t>51</w:t>
            </w:r>
            <w:r w:rsidR="00535DDB">
              <w:rPr>
                <w:webHidden/>
              </w:rPr>
              <w:fldChar w:fldCharType="end"/>
            </w:r>
          </w:hyperlink>
        </w:p>
        <w:p w14:paraId="4D9541FB" w14:textId="6C754FC5" w:rsidR="00535DDB" w:rsidRDefault="00A44957">
          <w:pPr>
            <w:pStyle w:val="TOC2"/>
            <w:rPr>
              <w:rFonts w:asciiTheme="minorHAnsi" w:hAnsiTheme="minorHAnsi" w:cstheme="minorBidi"/>
              <w:b w:val="0"/>
              <w:color w:val="auto"/>
              <w:sz w:val="22"/>
              <w:szCs w:val="22"/>
              <w:lang w:val="en-GB" w:eastAsia="en-GB"/>
            </w:rPr>
          </w:pPr>
          <w:hyperlink w:anchor="_Toc20225006" w:history="1">
            <w:r w:rsidR="00535DDB" w:rsidRPr="00BA4C84">
              <w:rPr>
                <w:rStyle w:val="Hyperlink"/>
              </w:rPr>
              <w:t>Equality, Diversity and Discrimination</w:t>
            </w:r>
            <w:r w:rsidR="00535DDB">
              <w:rPr>
                <w:webHidden/>
              </w:rPr>
              <w:tab/>
            </w:r>
            <w:r w:rsidR="00535DDB">
              <w:rPr>
                <w:webHidden/>
              </w:rPr>
              <w:fldChar w:fldCharType="begin"/>
            </w:r>
            <w:r w:rsidR="00535DDB">
              <w:rPr>
                <w:webHidden/>
              </w:rPr>
              <w:instrText xml:space="preserve"> PAGEREF _Toc20225006 \h </w:instrText>
            </w:r>
            <w:r w:rsidR="00535DDB">
              <w:rPr>
                <w:webHidden/>
              </w:rPr>
            </w:r>
            <w:r w:rsidR="00535DDB">
              <w:rPr>
                <w:webHidden/>
              </w:rPr>
              <w:fldChar w:fldCharType="separate"/>
            </w:r>
            <w:r w:rsidR="00535DDB">
              <w:rPr>
                <w:webHidden/>
              </w:rPr>
              <w:t>52</w:t>
            </w:r>
            <w:r w:rsidR="00535DDB">
              <w:rPr>
                <w:webHidden/>
              </w:rPr>
              <w:fldChar w:fldCharType="end"/>
            </w:r>
          </w:hyperlink>
        </w:p>
        <w:p w14:paraId="72110C14" w14:textId="6776B09E" w:rsidR="00535DDB" w:rsidRDefault="00A44957">
          <w:pPr>
            <w:pStyle w:val="TOC2"/>
            <w:rPr>
              <w:rFonts w:asciiTheme="minorHAnsi" w:hAnsiTheme="minorHAnsi" w:cstheme="minorBidi"/>
              <w:b w:val="0"/>
              <w:color w:val="auto"/>
              <w:sz w:val="22"/>
              <w:szCs w:val="22"/>
              <w:lang w:val="en-GB" w:eastAsia="en-GB"/>
            </w:rPr>
          </w:pPr>
          <w:hyperlink w:anchor="_Toc20225007" w:history="1">
            <w:r w:rsidR="00535DDB" w:rsidRPr="00BA4C84">
              <w:rPr>
                <w:rStyle w:val="Hyperlink"/>
              </w:rPr>
              <w:t>Introducing GDPR</w:t>
            </w:r>
            <w:r w:rsidR="00535DDB">
              <w:rPr>
                <w:webHidden/>
              </w:rPr>
              <w:tab/>
            </w:r>
            <w:r w:rsidR="00535DDB">
              <w:rPr>
                <w:webHidden/>
              </w:rPr>
              <w:fldChar w:fldCharType="begin"/>
            </w:r>
            <w:r w:rsidR="00535DDB">
              <w:rPr>
                <w:webHidden/>
              </w:rPr>
              <w:instrText xml:space="preserve"> PAGEREF _Toc20225007 \h </w:instrText>
            </w:r>
            <w:r w:rsidR="00535DDB">
              <w:rPr>
                <w:webHidden/>
              </w:rPr>
            </w:r>
            <w:r w:rsidR="00535DDB">
              <w:rPr>
                <w:webHidden/>
              </w:rPr>
              <w:fldChar w:fldCharType="separate"/>
            </w:r>
            <w:r w:rsidR="00535DDB">
              <w:rPr>
                <w:webHidden/>
              </w:rPr>
              <w:t>53</w:t>
            </w:r>
            <w:r w:rsidR="00535DDB">
              <w:rPr>
                <w:webHidden/>
              </w:rPr>
              <w:fldChar w:fldCharType="end"/>
            </w:r>
          </w:hyperlink>
        </w:p>
        <w:p w14:paraId="13094990" w14:textId="4AC6BA55" w:rsidR="00535DDB" w:rsidRDefault="00A44957">
          <w:pPr>
            <w:pStyle w:val="TOC2"/>
            <w:rPr>
              <w:rFonts w:asciiTheme="minorHAnsi" w:hAnsiTheme="minorHAnsi" w:cstheme="minorBidi"/>
              <w:b w:val="0"/>
              <w:color w:val="auto"/>
              <w:sz w:val="22"/>
              <w:szCs w:val="22"/>
              <w:lang w:val="en-GB" w:eastAsia="en-GB"/>
            </w:rPr>
          </w:pPr>
          <w:hyperlink w:anchor="_Toc20225008" w:history="1">
            <w:r w:rsidR="00535DDB" w:rsidRPr="00BA4C84">
              <w:rPr>
                <w:rStyle w:val="Hyperlink"/>
              </w:rPr>
              <w:t>Introduction to Emotional Intelligence</w:t>
            </w:r>
            <w:r w:rsidR="00535DDB">
              <w:rPr>
                <w:webHidden/>
              </w:rPr>
              <w:tab/>
            </w:r>
            <w:r w:rsidR="00535DDB">
              <w:rPr>
                <w:webHidden/>
              </w:rPr>
              <w:fldChar w:fldCharType="begin"/>
            </w:r>
            <w:r w:rsidR="00535DDB">
              <w:rPr>
                <w:webHidden/>
              </w:rPr>
              <w:instrText xml:space="preserve"> PAGEREF _Toc20225008 \h </w:instrText>
            </w:r>
            <w:r w:rsidR="00535DDB">
              <w:rPr>
                <w:webHidden/>
              </w:rPr>
            </w:r>
            <w:r w:rsidR="00535DDB">
              <w:rPr>
                <w:webHidden/>
              </w:rPr>
              <w:fldChar w:fldCharType="separate"/>
            </w:r>
            <w:r w:rsidR="00535DDB">
              <w:rPr>
                <w:webHidden/>
              </w:rPr>
              <w:t>54</w:t>
            </w:r>
            <w:r w:rsidR="00535DDB">
              <w:rPr>
                <w:webHidden/>
              </w:rPr>
              <w:fldChar w:fldCharType="end"/>
            </w:r>
          </w:hyperlink>
        </w:p>
        <w:p w14:paraId="6657DB2C" w14:textId="3B94688B" w:rsidR="00535DDB" w:rsidRDefault="00A44957">
          <w:pPr>
            <w:pStyle w:val="TOC2"/>
            <w:rPr>
              <w:rFonts w:asciiTheme="minorHAnsi" w:hAnsiTheme="minorHAnsi" w:cstheme="minorBidi"/>
              <w:b w:val="0"/>
              <w:color w:val="auto"/>
              <w:sz w:val="22"/>
              <w:szCs w:val="22"/>
              <w:lang w:val="en-GB" w:eastAsia="en-GB"/>
            </w:rPr>
          </w:pPr>
          <w:hyperlink w:anchor="_Toc20225009" w:history="1">
            <w:r w:rsidR="00535DDB" w:rsidRPr="00BA4C84">
              <w:rPr>
                <w:rStyle w:val="Hyperlink"/>
              </w:rPr>
              <w:t>Leadership Skills</w:t>
            </w:r>
            <w:r w:rsidR="00535DDB">
              <w:rPr>
                <w:webHidden/>
              </w:rPr>
              <w:tab/>
            </w:r>
            <w:r w:rsidR="00535DDB">
              <w:rPr>
                <w:webHidden/>
              </w:rPr>
              <w:fldChar w:fldCharType="begin"/>
            </w:r>
            <w:r w:rsidR="00535DDB">
              <w:rPr>
                <w:webHidden/>
              </w:rPr>
              <w:instrText xml:space="preserve"> PAGEREF _Toc20225009 \h </w:instrText>
            </w:r>
            <w:r w:rsidR="00535DDB">
              <w:rPr>
                <w:webHidden/>
              </w:rPr>
            </w:r>
            <w:r w:rsidR="00535DDB">
              <w:rPr>
                <w:webHidden/>
              </w:rPr>
              <w:fldChar w:fldCharType="separate"/>
            </w:r>
            <w:r w:rsidR="00535DDB">
              <w:rPr>
                <w:webHidden/>
              </w:rPr>
              <w:t>55</w:t>
            </w:r>
            <w:r w:rsidR="00535DDB">
              <w:rPr>
                <w:webHidden/>
              </w:rPr>
              <w:fldChar w:fldCharType="end"/>
            </w:r>
          </w:hyperlink>
        </w:p>
        <w:p w14:paraId="53801A39" w14:textId="7555C1FA" w:rsidR="00535DDB" w:rsidRDefault="00A44957">
          <w:pPr>
            <w:pStyle w:val="TOC2"/>
            <w:rPr>
              <w:rFonts w:asciiTheme="minorHAnsi" w:hAnsiTheme="minorHAnsi" w:cstheme="minorBidi"/>
              <w:b w:val="0"/>
              <w:color w:val="auto"/>
              <w:sz w:val="22"/>
              <w:szCs w:val="22"/>
              <w:lang w:val="en-GB" w:eastAsia="en-GB"/>
            </w:rPr>
          </w:pPr>
          <w:hyperlink w:anchor="_Toc20225010" w:history="1">
            <w:r w:rsidR="00535DDB" w:rsidRPr="00BA4C84">
              <w:rPr>
                <w:rStyle w:val="Hyperlink"/>
              </w:rPr>
              <w:t>Managing Meetings</w:t>
            </w:r>
            <w:r w:rsidR="00535DDB">
              <w:rPr>
                <w:webHidden/>
              </w:rPr>
              <w:tab/>
            </w:r>
            <w:r w:rsidR="00535DDB">
              <w:rPr>
                <w:webHidden/>
              </w:rPr>
              <w:fldChar w:fldCharType="begin"/>
            </w:r>
            <w:r w:rsidR="00535DDB">
              <w:rPr>
                <w:webHidden/>
              </w:rPr>
              <w:instrText xml:space="preserve"> PAGEREF _Toc20225010 \h </w:instrText>
            </w:r>
            <w:r w:rsidR="00535DDB">
              <w:rPr>
                <w:webHidden/>
              </w:rPr>
            </w:r>
            <w:r w:rsidR="00535DDB">
              <w:rPr>
                <w:webHidden/>
              </w:rPr>
              <w:fldChar w:fldCharType="separate"/>
            </w:r>
            <w:r w:rsidR="00535DDB">
              <w:rPr>
                <w:webHidden/>
              </w:rPr>
              <w:t>56</w:t>
            </w:r>
            <w:r w:rsidR="00535DDB">
              <w:rPr>
                <w:webHidden/>
              </w:rPr>
              <w:fldChar w:fldCharType="end"/>
            </w:r>
          </w:hyperlink>
        </w:p>
        <w:p w14:paraId="747AE47B" w14:textId="3CFBD810" w:rsidR="00535DDB" w:rsidRDefault="00A44957">
          <w:pPr>
            <w:pStyle w:val="TOC2"/>
            <w:rPr>
              <w:rFonts w:asciiTheme="minorHAnsi" w:hAnsiTheme="minorHAnsi" w:cstheme="minorBidi"/>
              <w:b w:val="0"/>
              <w:color w:val="auto"/>
              <w:sz w:val="22"/>
              <w:szCs w:val="22"/>
              <w:lang w:val="en-GB" w:eastAsia="en-GB"/>
            </w:rPr>
          </w:pPr>
          <w:hyperlink w:anchor="_Toc20225011" w:history="1">
            <w:r w:rsidR="00535DDB" w:rsidRPr="00BA4C84">
              <w:rPr>
                <w:rStyle w:val="Hyperlink"/>
              </w:rPr>
              <w:t>Managing Sickness and Absence</w:t>
            </w:r>
            <w:r w:rsidR="00535DDB">
              <w:rPr>
                <w:webHidden/>
              </w:rPr>
              <w:tab/>
            </w:r>
            <w:r w:rsidR="00535DDB">
              <w:rPr>
                <w:webHidden/>
              </w:rPr>
              <w:fldChar w:fldCharType="begin"/>
            </w:r>
            <w:r w:rsidR="00535DDB">
              <w:rPr>
                <w:webHidden/>
              </w:rPr>
              <w:instrText xml:space="preserve"> PAGEREF _Toc20225011 \h </w:instrText>
            </w:r>
            <w:r w:rsidR="00535DDB">
              <w:rPr>
                <w:webHidden/>
              </w:rPr>
            </w:r>
            <w:r w:rsidR="00535DDB">
              <w:rPr>
                <w:webHidden/>
              </w:rPr>
              <w:fldChar w:fldCharType="separate"/>
            </w:r>
            <w:r w:rsidR="00535DDB">
              <w:rPr>
                <w:webHidden/>
              </w:rPr>
              <w:t>57</w:t>
            </w:r>
            <w:r w:rsidR="00535DDB">
              <w:rPr>
                <w:webHidden/>
              </w:rPr>
              <w:fldChar w:fldCharType="end"/>
            </w:r>
          </w:hyperlink>
        </w:p>
        <w:p w14:paraId="299C327A" w14:textId="50754EE1" w:rsidR="00535DDB" w:rsidRDefault="00A44957">
          <w:pPr>
            <w:pStyle w:val="TOC2"/>
            <w:rPr>
              <w:rFonts w:asciiTheme="minorHAnsi" w:hAnsiTheme="minorHAnsi" w:cstheme="minorBidi"/>
              <w:b w:val="0"/>
              <w:color w:val="auto"/>
              <w:sz w:val="22"/>
              <w:szCs w:val="22"/>
              <w:lang w:val="en-GB" w:eastAsia="en-GB"/>
            </w:rPr>
          </w:pPr>
          <w:hyperlink w:anchor="_Toc20225012" w:history="1">
            <w:r w:rsidR="00535DDB" w:rsidRPr="00BA4C84">
              <w:rPr>
                <w:rStyle w:val="Hyperlink"/>
              </w:rPr>
              <w:t>Negotiation</w:t>
            </w:r>
            <w:r w:rsidR="00535DDB">
              <w:rPr>
                <w:webHidden/>
              </w:rPr>
              <w:tab/>
            </w:r>
            <w:r w:rsidR="00535DDB">
              <w:rPr>
                <w:webHidden/>
              </w:rPr>
              <w:fldChar w:fldCharType="begin"/>
            </w:r>
            <w:r w:rsidR="00535DDB">
              <w:rPr>
                <w:webHidden/>
              </w:rPr>
              <w:instrText xml:space="preserve"> PAGEREF _Toc20225012 \h </w:instrText>
            </w:r>
            <w:r w:rsidR="00535DDB">
              <w:rPr>
                <w:webHidden/>
              </w:rPr>
            </w:r>
            <w:r w:rsidR="00535DDB">
              <w:rPr>
                <w:webHidden/>
              </w:rPr>
              <w:fldChar w:fldCharType="separate"/>
            </w:r>
            <w:r w:rsidR="00535DDB">
              <w:rPr>
                <w:webHidden/>
              </w:rPr>
              <w:t>58</w:t>
            </w:r>
            <w:r w:rsidR="00535DDB">
              <w:rPr>
                <w:webHidden/>
              </w:rPr>
              <w:fldChar w:fldCharType="end"/>
            </w:r>
          </w:hyperlink>
        </w:p>
        <w:p w14:paraId="68494C75" w14:textId="63863F87" w:rsidR="00535DDB" w:rsidRDefault="00A44957">
          <w:pPr>
            <w:pStyle w:val="TOC2"/>
            <w:rPr>
              <w:rFonts w:asciiTheme="minorHAnsi" w:hAnsiTheme="minorHAnsi" w:cstheme="minorBidi"/>
              <w:b w:val="0"/>
              <w:color w:val="auto"/>
              <w:sz w:val="22"/>
              <w:szCs w:val="22"/>
              <w:lang w:val="en-GB" w:eastAsia="en-GB"/>
            </w:rPr>
          </w:pPr>
          <w:hyperlink w:anchor="_Toc20225013" w:history="1">
            <w:r w:rsidR="00535DDB" w:rsidRPr="00BA4C84">
              <w:rPr>
                <w:rStyle w:val="Hyperlink"/>
              </w:rPr>
              <w:t>Objective Setting</w:t>
            </w:r>
            <w:r w:rsidR="00535DDB">
              <w:rPr>
                <w:webHidden/>
              </w:rPr>
              <w:tab/>
            </w:r>
            <w:r w:rsidR="00535DDB">
              <w:rPr>
                <w:webHidden/>
              </w:rPr>
              <w:fldChar w:fldCharType="begin"/>
            </w:r>
            <w:r w:rsidR="00535DDB">
              <w:rPr>
                <w:webHidden/>
              </w:rPr>
              <w:instrText xml:space="preserve"> PAGEREF _Toc20225013 \h </w:instrText>
            </w:r>
            <w:r w:rsidR="00535DDB">
              <w:rPr>
                <w:webHidden/>
              </w:rPr>
            </w:r>
            <w:r w:rsidR="00535DDB">
              <w:rPr>
                <w:webHidden/>
              </w:rPr>
              <w:fldChar w:fldCharType="separate"/>
            </w:r>
            <w:r w:rsidR="00535DDB">
              <w:rPr>
                <w:webHidden/>
              </w:rPr>
              <w:t>59</w:t>
            </w:r>
            <w:r w:rsidR="00535DDB">
              <w:rPr>
                <w:webHidden/>
              </w:rPr>
              <w:fldChar w:fldCharType="end"/>
            </w:r>
          </w:hyperlink>
        </w:p>
        <w:p w14:paraId="5F07120C" w14:textId="63AF3002" w:rsidR="00535DDB" w:rsidRDefault="00A44957">
          <w:pPr>
            <w:pStyle w:val="TOC2"/>
            <w:rPr>
              <w:rFonts w:asciiTheme="minorHAnsi" w:hAnsiTheme="minorHAnsi" w:cstheme="minorBidi"/>
              <w:b w:val="0"/>
              <w:color w:val="auto"/>
              <w:sz w:val="22"/>
              <w:szCs w:val="22"/>
              <w:lang w:val="en-GB" w:eastAsia="en-GB"/>
            </w:rPr>
          </w:pPr>
          <w:hyperlink w:anchor="_Toc20225014" w:history="1">
            <w:r w:rsidR="00535DDB" w:rsidRPr="00BA4C84">
              <w:rPr>
                <w:rStyle w:val="Hyperlink"/>
              </w:rPr>
              <w:t>Presentation Skills</w:t>
            </w:r>
            <w:r w:rsidR="00535DDB">
              <w:rPr>
                <w:webHidden/>
              </w:rPr>
              <w:tab/>
            </w:r>
            <w:r w:rsidR="00535DDB">
              <w:rPr>
                <w:webHidden/>
              </w:rPr>
              <w:fldChar w:fldCharType="begin"/>
            </w:r>
            <w:r w:rsidR="00535DDB">
              <w:rPr>
                <w:webHidden/>
              </w:rPr>
              <w:instrText xml:space="preserve"> PAGEREF _Toc20225014 \h </w:instrText>
            </w:r>
            <w:r w:rsidR="00535DDB">
              <w:rPr>
                <w:webHidden/>
              </w:rPr>
            </w:r>
            <w:r w:rsidR="00535DDB">
              <w:rPr>
                <w:webHidden/>
              </w:rPr>
              <w:fldChar w:fldCharType="separate"/>
            </w:r>
            <w:r w:rsidR="00535DDB">
              <w:rPr>
                <w:webHidden/>
              </w:rPr>
              <w:t>60</w:t>
            </w:r>
            <w:r w:rsidR="00535DDB">
              <w:rPr>
                <w:webHidden/>
              </w:rPr>
              <w:fldChar w:fldCharType="end"/>
            </w:r>
          </w:hyperlink>
        </w:p>
        <w:p w14:paraId="2D4C45A1" w14:textId="42E6F04B" w:rsidR="00535DDB" w:rsidRDefault="00A44957">
          <w:pPr>
            <w:pStyle w:val="TOC2"/>
            <w:rPr>
              <w:rFonts w:asciiTheme="minorHAnsi" w:hAnsiTheme="minorHAnsi" w:cstheme="minorBidi"/>
              <w:b w:val="0"/>
              <w:color w:val="auto"/>
              <w:sz w:val="22"/>
              <w:szCs w:val="22"/>
              <w:lang w:val="en-GB" w:eastAsia="en-GB"/>
            </w:rPr>
          </w:pPr>
          <w:hyperlink w:anchor="_Toc20225015" w:history="1">
            <w:r w:rsidR="00535DDB" w:rsidRPr="00BA4C84">
              <w:rPr>
                <w:rStyle w:val="Hyperlink"/>
              </w:rPr>
              <w:t>Project Management</w:t>
            </w:r>
            <w:r w:rsidR="00535DDB">
              <w:rPr>
                <w:webHidden/>
              </w:rPr>
              <w:tab/>
            </w:r>
            <w:r w:rsidR="00535DDB">
              <w:rPr>
                <w:webHidden/>
              </w:rPr>
              <w:fldChar w:fldCharType="begin"/>
            </w:r>
            <w:r w:rsidR="00535DDB">
              <w:rPr>
                <w:webHidden/>
              </w:rPr>
              <w:instrText xml:space="preserve"> PAGEREF _Toc20225015 \h </w:instrText>
            </w:r>
            <w:r w:rsidR="00535DDB">
              <w:rPr>
                <w:webHidden/>
              </w:rPr>
            </w:r>
            <w:r w:rsidR="00535DDB">
              <w:rPr>
                <w:webHidden/>
              </w:rPr>
              <w:fldChar w:fldCharType="separate"/>
            </w:r>
            <w:r w:rsidR="00535DDB">
              <w:rPr>
                <w:webHidden/>
              </w:rPr>
              <w:t>61</w:t>
            </w:r>
            <w:r w:rsidR="00535DDB">
              <w:rPr>
                <w:webHidden/>
              </w:rPr>
              <w:fldChar w:fldCharType="end"/>
            </w:r>
          </w:hyperlink>
        </w:p>
        <w:p w14:paraId="62180136" w14:textId="468B193B" w:rsidR="00535DDB" w:rsidRDefault="00A44957">
          <w:pPr>
            <w:pStyle w:val="TOC2"/>
            <w:rPr>
              <w:rFonts w:asciiTheme="minorHAnsi" w:hAnsiTheme="minorHAnsi" w:cstheme="minorBidi"/>
              <w:b w:val="0"/>
              <w:color w:val="auto"/>
              <w:sz w:val="22"/>
              <w:szCs w:val="22"/>
              <w:lang w:val="en-GB" w:eastAsia="en-GB"/>
            </w:rPr>
          </w:pPr>
          <w:hyperlink w:anchor="_Toc20225016" w:history="1">
            <w:r w:rsidR="00535DDB" w:rsidRPr="00BA4C84">
              <w:rPr>
                <w:rStyle w:val="Hyperlink"/>
              </w:rPr>
              <w:t>Sales Skills</w:t>
            </w:r>
            <w:r w:rsidR="00535DDB">
              <w:rPr>
                <w:webHidden/>
              </w:rPr>
              <w:tab/>
            </w:r>
            <w:r w:rsidR="00535DDB">
              <w:rPr>
                <w:webHidden/>
              </w:rPr>
              <w:fldChar w:fldCharType="begin"/>
            </w:r>
            <w:r w:rsidR="00535DDB">
              <w:rPr>
                <w:webHidden/>
              </w:rPr>
              <w:instrText xml:space="preserve"> PAGEREF _Toc20225016 \h </w:instrText>
            </w:r>
            <w:r w:rsidR="00535DDB">
              <w:rPr>
                <w:webHidden/>
              </w:rPr>
            </w:r>
            <w:r w:rsidR="00535DDB">
              <w:rPr>
                <w:webHidden/>
              </w:rPr>
              <w:fldChar w:fldCharType="separate"/>
            </w:r>
            <w:r w:rsidR="00535DDB">
              <w:rPr>
                <w:webHidden/>
              </w:rPr>
              <w:t>62</w:t>
            </w:r>
            <w:r w:rsidR="00535DDB">
              <w:rPr>
                <w:webHidden/>
              </w:rPr>
              <w:fldChar w:fldCharType="end"/>
            </w:r>
          </w:hyperlink>
        </w:p>
        <w:p w14:paraId="4DF358A5" w14:textId="634384C9" w:rsidR="00535DDB" w:rsidRDefault="00A44957">
          <w:pPr>
            <w:pStyle w:val="TOC2"/>
            <w:rPr>
              <w:rFonts w:asciiTheme="minorHAnsi" w:hAnsiTheme="minorHAnsi" w:cstheme="minorBidi"/>
              <w:b w:val="0"/>
              <w:color w:val="auto"/>
              <w:sz w:val="22"/>
              <w:szCs w:val="22"/>
              <w:lang w:val="en-GB" w:eastAsia="en-GB"/>
            </w:rPr>
          </w:pPr>
          <w:hyperlink w:anchor="_Toc20225017" w:history="1">
            <w:r w:rsidR="00535DDB" w:rsidRPr="00BA4C84">
              <w:rPr>
                <w:rStyle w:val="Hyperlink"/>
              </w:rPr>
              <w:t>Sexual Harassment in the Workplace</w:t>
            </w:r>
            <w:r w:rsidR="00535DDB">
              <w:rPr>
                <w:webHidden/>
              </w:rPr>
              <w:tab/>
            </w:r>
            <w:r w:rsidR="00535DDB">
              <w:rPr>
                <w:webHidden/>
              </w:rPr>
              <w:fldChar w:fldCharType="begin"/>
            </w:r>
            <w:r w:rsidR="00535DDB">
              <w:rPr>
                <w:webHidden/>
              </w:rPr>
              <w:instrText xml:space="preserve"> PAGEREF _Toc20225017 \h </w:instrText>
            </w:r>
            <w:r w:rsidR="00535DDB">
              <w:rPr>
                <w:webHidden/>
              </w:rPr>
            </w:r>
            <w:r w:rsidR="00535DDB">
              <w:rPr>
                <w:webHidden/>
              </w:rPr>
              <w:fldChar w:fldCharType="separate"/>
            </w:r>
            <w:r w:rsidR="00535DDB">
              <w:rPr>
                <w:webHidden/>
              </w:rPr>
              <w:t>63</w:t>
            </w:r>
            <w:r w:rsidR="00535DDB">
              <w:rPr>
                <w:webHidden/>
              </w:rPr>
              <w:fldChar w:fldCharType="end"/>
            </w:r>
          </w:hyperlink>
        </w:p>
        <w:p w14:paraId="0B9C9E97" w14:textId="16342794" w:rsidR="00535DDB" w:rsidRDefault="00A44957">
          <w:pPr>
            <w:pStyle w:val="TOC2"/>
            <w:rPr>
              <w:rFonts w:asciiTheme="minorHAnsi" w:hAnsiTheme="minorHAnsi" w:cstheme="minorBidi"/>
              <w:b w:val="0"/>
              <w:color w:val="auto"/>
              <w:sz w:val="22"/>
              <w:szCs w:val="22"/>
              <w:lang w:val="en-GB" w:eastAsia="en-GB"/>
            </w:rPr>
          </w:pPr>
          <w:hyperlink w:anchor="_Toc20225018" w:history="1">
            <w:r w:rsidR="00535DDB" w:rsidRPr="00BA4C84">
              <w:rPr>
                <w:rStyle w:val="Hyperlink"/>
              </w:rPr>
              <w:t>Stress Management</w:t>
            </w:r>
            <w:r w:rsidR="00535DDB">
              <w:rPr>
                <w:webHidden/>
              </w:rPr>
              <w:tab/>
            </w:r>
            <w:r w:rsidR="00535DDB">
              <w:rPr>
                <w:webHidden/>
              </w:rPr>
              <w:fldChar w:fldCharType="begin"/>
            </w:r>
            <w:r w:rsidR="00535DDB">
              <w:rPr>
                <w:webHidden/>
              </w:rPr>
              <w:instrText xml:space="preserve"> PAGEREF _Toc20225018 \h </w:instrText>
            </w:r>
            <w:r w:rsidR="00535DDB">
              <w:rPr>
                <w:webHidden/>
              </w:rPr>
            </w:r>
            <w:r w:rsidR="00535DDB">
              <w:rPr>
                <w:webHidden/>
              </w:rPr>
              <w:fldChar w:fldCharType="separate"/>
            </w:r>
            <w:r w:rsidR="00535DDB">
              <w:rPr>
                <w:webHidden/>
              </w:rPr>
              <w:t>64</w:t>
            </w:r>
            <w:r w:rsidR="00535DDB">
              <w:rPr>
                <w:webHidden/>
              </w:rPr>
              <w:fldChar w:fldCharType="end"/>
            </w:r>
          </w:hyperlink>
        </w:p>
        <w:p w14:paraId="127CC8DF" w14:textId="10B2BCF4" w:rsidR="00535DDB" w:rsidRDefault="00A44957">
          <w:pPr>
            <w:pStyle w:val="TOC2"/>
            <w:rPr>
              <w:rFonts w:asciiTheme="minorHAnsi" w:hAnsiTheme="minorHAnsi" w:cstheme="minorBidi"/>
              <w:b w:val="0"/>
              <w:color w:val="auto"/>
              <w:sz w:val="22"/>
              <w:szCs w:val="22"/>
              <w:lang w:val="en-GB" w:eastAsia="en-GB"/>
            </w:rPr>
          </w:pPr>
          <w:hyperlink w:anchor="_Toc20225019" w:history="1">
            <w:r w:rsidR="00535DDB" w:rsidRPr="00BA4C84">
              <w:rPr>
                <w:rStyle w:val="Hyperlink"/>
              </w:rPr>
              <w:t>The Principles of Performance Management</w:t>
            </w:r>
            <w:r w:rsidR="00535DDB">
              <w:rPr>
                <w:webHidden/>
              </w:rPr>
              <w:tab/>
            </w:r>
            <w:r w:rsidR="00535DDB">
              <w:rPr>
                <w:webHidden/>
              </w:rPr>
              <w:fldChar w:fldCharType="begin"/>
            </w:r>
            <w:r w:rsidR="00535DDB">
              <w:rPr>
                <w:webHidden/>
              </w:rPr>
              <w:instrText xml:space="preserve"> PAGEREF _Toc20225019 \h </w:instrText>
            </w:r>
            <w:r w:rsidR="00535DDB">
              <w:rPr>
                <w:webHidden/>
              </w:rPr>
            </w:r>
            <w:r w:rsidR="00535DDB">
              <w:rPr>
                <w:webHidden/>
              </w:rPr>
              <w:fldChar w:fldCharType="separate"/>
            </w:r>
            <w:r w:rsidR="00535DDB">
              <w:rPr>
                <w:webHidden/>
              </w:rPr>
              <w:t>65</w:t>
            </w:r>
            <w:r w:rsidR="00535DDB">
              <w:rPr>
                <w:webHidden/>
              </w:rPr>
              <w:fldChar w:fldCharType="end"/>
            </w:r>
          </w:hyperlink>
        </w:p>
        <w:p w14:paraId="5832C776" w14:textId="6A7B3AB0" w:rsidR="00535DDB" w:rsidRDefault="00A44957">
          <w:pPr>
            <w:pStyle w:val="TOC2"/>
            <w:rPr>
              <w:rFonts w:asciiTheme="minorHAnsi" w:hAnsiTheme="minorHAnsi" w:cstheme="minorBidi"/>
              <w:b w:val="0"/>
              <w:color w:val="auto"/>
              <w:sz w:val="22"/>
              <w:szCs w:val="22"/>
              <w:lang w:val="en-GB" w:eastAsia="en-GB"/>
            </w:rPr>
          </w:pPr>
          <w:hyperlink w:anchor="_Toc20225020" w:history="1">
            <w:r w:rsidR="00535DDB" w:rsidRPr="00BA4C84">
              <w:rPr>
                <w:rStyle w:val="Hyperlink"/>
              </w:rPr>
              <w:t>Time Management</w:t>
            </w:r>
            <w:r w:rsidR="00535DDB">
              <w:rPr>
                <w:webHidden/>
              </w:rPr>
              <w:tab/>
            </w:r>
            <w:r w:rsidR="00535DDB">
              <w:rPr>
                <w:webHidden/>
              </w:rPr>
              <w:fldChar w:fldCharType="begin"/>
            </w:r>
            <w:r w:rsidR="00535DDB">
              <w:rPr>
                <w:webHidden/>
              </w:rPr>
              <w:instrText xml:space="preserve"> PAGEREF _Toc20225020 \h </w:instrText>
            </w:r>
            <w:r w:rsidR="00535DDB">
              <w:rPr>
                <w:webHidden/>
              </w:rPr>
            </w:r>
            <w:r w:rsidR="00535DDB">
              <w:rPr>
                <w:webHidden/>
              </w:rPr>
              <w:fldChar w:fldCharType="separate"/>
            </w:r>
            <w:r w:rsidR="00535DDB">
              <w:rPr>
                <w:webHidden/>
              </w:rPr>
              <w:t>66</w:t>
            </w:r>
            <w:r w:rsidR="00535DDB">
              <w:rPr>
                <w:webHidden/>
              </w:rPr>
              <w:fldChar w:fldCharType="end"/>
            </w:r>
          </w:hyperlink>
        </w:p>
        <w:p w14:paraId="2F1AD967" w14:textId="1CC1D873" w:rsidR="00535DDB" w:rsidRDefault="00A44957">
          <w:pPr>
            <w:pStyle w:val="TOC1"/>
            <w:rPr>
              <w:rFonts w:asciiTheme="minorHAnsi" w:hAnsiTheme="minorHAnsi" w:cstheme="minorBidi"/>
              <w:b w:val="0"/>
              <w:color w:val="auto"/>
              <w:sz w:val="22"/>
              <w:szCs w:val="22"/>
              <w:lang w:val="en-GB" w:eastAsia="en-GB"/>
            </w:rPr>
          </w:pPr>
          <w:hyperlink w:anchor="_Toc20225021" w:history="1">
            <w:r w:rsidR="00535DDB" w:rsidRPr="00BA4C84">
              <w:rPr>
                <w:rStyle w:val="Hyperlink"/>
              </w:rPr>
              <w:t>Health and Social Care</w:t>
            </w:r>
            <w:r w:rsidR="00535DDB">
              <w:rPr>
                <w:webHidden/>
              </w:rPr>
              <w:tab/>
            </w:r>
            <w:r w:rsidR="00535DDB">
              <w:rPr>
                <w:webHidden/>
              </w:rPr>
              <w:fldChar w:fldCharType="begin"/>
            </w:r>
            <w:r w:rsidR="00535DDB">
              <w:rPr>
                <w:webHidden/>
              </w:rPr>
              <w:instrText xml:space="preserve"> PAGEREF _Toc20225021 \h </w:instrText>
            </w:r>
            <w:r w:rsidR="00535DDB">
              <w:rPr>
                <w:webHidden/>
              </w:rPr>
            </w:r>
            <w:r w:rsidR="00535DDB">
              <w:rPr>
                <w:webHidden/>
              </w:rPr>
              <w:fldChar w:fldCharType="separate"/>
            </w:r>
            <w:r w:rsidR="00535DDB">
              <w:rPr>
                <w:webHidden/>
              </w:rPr>
              <w:t>67</w:t>
            </w:r>
            <w:r w:rsidR="00535DDB">
              <w:rPr>
                <w:webHidden/>
              </w:rPr>
              <w:fldChar w:fldCharType="end"/>
            </w:r>
          </w:hyperlink>
        </w:p>
        <w:p w14:paraId="34130E99" w14:textId="2B709B03" w:rsidR="00535DDB" w:rsidRDefault="00A44957">
          <w:pPr>
            <w:pStyle w:val="TOC2"/>
            <w:rPr>
              <w:rFonts w:asciiTheme="minorHAnsi" w:hAnsiTheme="minorHAnsi" w:cstheme="minorBidi"/>
              <w:b w:val="0"/>
              <w:color w:val="auto"/>
              <w:sz w:val="22"/>
              <w:szCs w:val="22"/>
              <w:lang w:val="en-GB" w:eastAsia="en-GB"/>
            </w:rPr>
          </w:pPr>
          <w:hyperlink w:anchor="_Toc20225022" w:history="1">
            <w:r w:rsidR="00535DDB" w:rsidRPr="00BA4C84">
              <w:rPr>
                <w:rStyle w:val="Hyperlink"/>
              </w:rPr>
              <w:t>Autism Awareness</w:t>
            </w:r>
            <w:r w:rsidR="00535DDB">
              <w:rPr>
                <w:webHidden/>
              </w:rPr>
              <w:tab/>
            </w:r>
            <w:r w:rsidR="00535DDB">
              <w:rPr>
                <w:webHidden/>
              </w:rPr>
              <w:fldChar w:fldCharType="begin"/>
            </w:r>
            <w:r w:rsidR="00535DDB">
              <w:rPr>
                <w:webHidden/>
              </w:rPr>
              <w:instrText xml:space="preserve"> PAGEREF _Toc20225022 \h </w:instrText>
            </w:r>
            <w:r w:rsidR="00535DDB">
              <w:rPr>
                <w:webHidden/>
              </w:rPr>
            </w:r>
            <w:r w:rsidR="00535DDB">
              <w:rPr>
                <w:webHidden/>
              </w:rPr>
              <w:fldChar w:fldCharType="separate"/>
            </w:r>
            <w:r w:rsidR="00535DDB">
              <w:rPr>
                <w:webHidden/>
              </w:rPr>
              <w:t>67</w:t>
            </w:r>
            <w:r w:rsidR="00535DDB">
              <w:rPr>
                <w:webHidden/>
              </w:rPr>
              <w:fldChar w:fldCharType="end"/>
            </w:r>
          </w:hyperlink>
        </w:p>
        <w:p w14:paraId="5A23D6AD" w14:textId="692AE75B" w:rsidR="00535DDB" w:rsidRDefault="00A44957">
          <w:pPr>
            <w:pStyle w:val="TOC2"/>
            <w:rPr>
              <w:rFonts w:asciiTheme="minorHAnsi" w:hAnsiTheme="minorHAnsi" w:cstheme="minorBidi"/>
              <w:b w:val="0"/>
              <w:color w:val="auto"/>
              <w:sz w:val="22"/>
              <w:szCs w:val="22"/>
              <w:lang w:val="en-GB" w:eastAsia="en-GB"/>
            </w:rPr>
          </w:pPr>
          <w:hyperlink w:anchor="_Toc20225023" w:history="1">
            <w:r w:rsidR="00535DDB" w:rsidRPr="00BA4C84">
              <w:rPr>
                <w:rStyle w:val="Hyperlink"/>
              </w:rPr>
              <w:t>Dementia Awareness</w:t>
            </w:r>
            <w:r w:rsidR="00535DDB">
              <w:rPr>
                <w:webHidden/>
              </w:rPr>
              <w:tab/>
            </w:r>
            <w:r w:rsidR="00535DDB">
              <w:rPr>
                <w:webHidden/>
              </w:rPr>
              <w:fldChar w:fldCharType="begin"/>
            </w:r>
            <w:r w:rsidR="00535DDB">
              <w:rPr>
                <w:webHidden/>
              </w:rPr>
              <w:instrText xml:space="preserve"> PAGEREF _Toc20225023 \h </w:instrText>
            </w:r>
            <w:r w:rsidR="00535DDB">
              <w:rPr>
                <w:webHidden/>
              </w:rPr>
            </w:r>
            <w:r w:rsidR="00535DDB">
              <w:rPr>
                <w:webHidden/>
              </w:rPr>
              <w:fldChar w:fldCharType="separate"/>
            </w:r>
            <w:r w:rsidR="00535DDB">
              <w:rPr>
                <w:webHidden/>
              </w:rPr>
              <w:t>68</w:t>
            </w:r>
            <w:r w:rsidR="00535DDB">
              <w:rPr>
                <w:webHidden/>
              </w:rPr>
              <w:fldChar w:fldCharType="end"/>
            </w:r>
          </w:hyperlink>
        </w:p>
        <w:p w14:paraId="2BEF958C" w14:textId="4D54EA4C" w:rsidR="00535DDB" w:rsidRDefault="00A44957">
          <w:pPr>
            <w:pStyle w:val="TOC2"/>
            <w:rPr>
              <w:rFonts w:asciiTheme="minorHAnsi" w:hAnsiTheme="minorHAnsi" w:cstheme="minorBidi"/>
              <w:b w:val="0"/>
              <w:color w:val="auto"/>
              <w:sz w:val="22"/>
              <w:szCs w:val="22"/>
              <w:lang w:val="en-GB" w:eastAsia="en-GB"/>
            </w:rPr>
          </w:pPr>
          <w:hyperlink w:anchor="_Toc20225024" w:history="1">
            <w:r w:rsidR="00535DDB" w:rsidRPr="00BA4C84">
              <w:rPr>
                <w:rStyle w:val="Hyperlink"/>
              </w:rPr>
              <w:t>Diabetes Awareness</w:t>
            </w:r>
            <w:r w:rsidR="00535DDB">
              <w:rPr>
                <w:webHidden/>
              </w:rPr>
              <w:tab/>
            </w:r>
            <w:r w:rsidR="00535DDB">
              <w:rPr>
                <w:webHidden/>
              </w:rPr>
              <w:fldChar w:fldCharType="begin"/>
            </w:r>
            <w:r w:rsidR="00535DDB">
              <w:rPr>
                <w:webHidden/>
              </w:rPr>
              <w:instrText xml:space="preserve"> PAGEREF _Toc20225024 \h </w:instrText>
            </w:r>
            <w:r w:rsidR="00535DDB">
              <w:rPr>
                <w:webHidden/>
              </w:rPr>
            </w:r>
            <w:r w:rsidR="00535DDB">
              <w:rPr>
                <w:webHidden/>
              </w:rPr>
              <w:fldChar w:fldCharType="separate"/>
            </w:r>
            <w:r w:rsidR="00535DDB">
              <w:rPr>
                <w:webHidden/>
              </w:rPr>
              <w:t>69</w:t>
            </w:r>
            <w:r w:rsidR="00535DDB">
              <w:rPr>
                <w:webHidden/>
              </w:rPr>
              <w:fldChar w:fldCharType="end"/>
            </w:r>
          </w:hyperlink>
        </w:p>
        <w:p w14:paraId="2148E883" w14:textId="65857DBD" w:rsidR="00535DDB" w:rsidRDefault="00A44957">
          <w:pPr>
            <w:pStyle w:val="TOC2"/>
            <w:rPr>
              <w:rFonts w:asciiTheme="minorHAnsi" w:hAnsiTheme="minorHAnsi" w:cstheme="minorBidi"/>
              <w:b w:val="0"/>
              <w:color w:val="auto"/>
              <w:sz w:val="22"/>
              <w:szCs w:val="22"/>
              <w:lang w:val="en-GB" w:eastAsia="en-GB"/>
            </w:rPr>
          </w:pPr>
          <w:hyperlink w:anchor="_Toc20225025" w:history="1">
            <w:r w:rsidR="00535DDB" w:rsidRPr="00BA4C84">
              <w:rPr>
                <w:rStyle w:val="Hyperlink"/>
              </w:rPr>
              <w:t>Dignity and Privacy</w:t>
            </w:r>
            <w:r w:rsidR="00535DDB">
              <w:rPr>
                <w:webHidden/>
              </w:rPr>
              <w:tab/>
            </w:r>
            <w:r w:rsidR="00535DDB">
              <w:rPr>
                <w:webHidden/>
              </w:rPr>
              <w:fldChar w:fldCharType="begin"/>
            </w:r>
            <w:r w:rsidR="00535DDB">
              <w:rPr>
                <w:webHidden/>
              </w:rPr>
              <w:instrText xml:space="preserve"> PAGEREF _Toc20225025 \h </w:instrText>
            </w:r>
            <w:r w:rsidR="00535DDB">
              <w:rPr>
                <w:webHidden/>
              </w:rPr>
            </w:r>
            <w:r w:rsidR="00535DDB">
              <w:rPr>
                <w:webHidden/>
              </w:rPr>
              <w:fldChar w:fldCharType="separate"/>
            </w:r>
            <w:r w:rsidR="00535DDB">
              <w:rPr>
                <w:webHidden/>
              </w:rPr>
              <w:t>70</w:t>
            </w:r>
            <w:r w:rsidR="00535DDB">
              <w:rPr>
                <w:webHidden/>
              </w:rPr>
              <w:fldChar w:fldCharType="end"/>
            </w:r>
          </w:hyperlink>
        </w:p>
        <w:p w14:paraId="050CBC77" w14:textId="62D6F65A" w:rsidR="00535DDB" w:rsidRDefault="00A44957">
          <w:pPr>
            <w:pStyle w:val="TOC2"/>
            <w:rPr>
              <w:rFonts w:asciiTheme="minorHAnsi" w:hAnsiTheme="minorHAnsi" w:cstheme="minorBidi"/>
              <w:b w:val="0"/>
              <w:color w:val="auto"/>
              <w:sz w:val="22"/>
              <w:szCs w:val="22"/>
              <w:lang w:val="en-GB" w:eastAsia="en-GB"/>
            </w:rPr>
          </w:pPr>
          <w:hyperlink w:anchor="_Toc20225026" w:history="1">
            <w:r w:rsidR="00535DDB" w:rsidRPr="00BA4C84">
              <w:rPr>
                <w:rStyle w:val="Hyperlink"/>
              </w:rPr>
              <w:t>Duty of Care</w:t>
            </w:r>
            <w:r w:rsidR="00535DDB">
              <w:rPr>
                <w:webHidden/>
              </w:rPr>
              <w:tab/>
            </w:r>
            <w:r w:rsidR="00535DDB">
              <w:rPr>
                <w:webHidden/>
              </w:rPr>
              <w:fldChar w:fldCharType="begin"/>
            </w:r>
            <w:r w:rsidR="00535DDB">
              <w:rPr>
                <w:webHidden/>
              </w:rPr>
              <w:instrText xml:space="preserve"> PAGEREF _Toc20225026 \h </w:instrText>
            </w:r>
            <w:r w:rsidR="00535DDB">
              <w:rPr>
                <w:webHidden/>
              </w:rPr>
            </w:r>
            <w:r w:rsidR="00535DDB">
              <w:rPr>
                <w:webHidden/>
              </w:rPr>
              <w:fldChar w:fldCharType="separate"/>
            </w:r>
            <w:r w:rsidR="00535DDB">
              <w:rPr>
                <w:webHidden/>
              </w:rPr>
              <w:t>71</w:t>
            </w:r>
            <w:r w:rsidR="00535DDB">
              <w:rPr>
                <w:webHidden/>
              </w:rPr>
              <w:fldChar w:fldCharType="end"/>
            </w:r>
          </w:hyperlink>
        </w:p>
        <w:p w14:paraId="54A6D0A9" w14:textId="0F09FB52" w:rsidR="00535DDB" w:rsidRDefault="00A44957">
          <w:pPr>
            <w:pStyle w:val="TOC2"/>
            <w:rPr>
              <w:rFonts w:asciiTheme="minorHAnsi" w:hAnsiTheme="minorHAnsi" w:cstheme="minorBidi"/>
              <w:b w:val="0"/>
              <w:color w:val="auto"/>
              <w:sz w:val="22"/>
              <w:szCs w:val="22"/>
              <w:lang w:val="en-GB" w:eastAsia="en-GB"/>
            </w:rPr>
          </w:pPr>
          <w:hyperlink w:anchor="_Toc20225027" w:history="1">
            <w:r w:rsidR="00535DDB" w:rsidRPr="00BA4C84">
              <w:rPr>
                <w:rStyle w:val="Hyperlink"/>
              </w:rPr>
              <w:t>End of Life Care</w:t>
            </w:r>
            <w:r w:rsidR="00535DDB">
              <w:rPr>
                <w:webHidden/>
              </w:rPr>
              <w:tab/>
            </w:r>
            <w:r w:rsidR="00535DDB">
              <w:rPr>
                <w:webHidden/>
              </w:rPr>
              <w:fldChar w:fldCharType="begin"/>
            </w:r>
            <w:r w:rsidR="00535DDB">
              <w:rPr>
                <w:webHidden/>
              </w:rPr>
              <w:instrText xml:space="preserve"> PAGEREF _Toc20225027 \h </w:instrText>
            </w:r>
            <w:r w:rsidR="00535DDB">
              <w:rPr>
                <w:webHidden/>
              </w:rPr>
            </w:r>
            <w:r w:rsidR="00535DDB">
              <w:rPr>
                <w:webHidden/>
              </w:rPr>
              <w:fldChar w:fldCharType="separate"/>
            </w:r>
            <w:r w:rsidR="00535DDB">
              <w:rPr>
                <w:webHidden/>
              </w:rPr>
              <w:t>72</w:t>
            </w:r>
            <w:r w:rsidR="00535DDB">
              <w:rPr>
                <w:webHidden/>
              </w:rPr>
              <w:fldChar w:fldCharType="end"/>
            </w:r>
          </w:hyperlink>
        </w:p>
        <w:p w14:paraId="1E9FBC69" w14:textId="71095D48" w:rsidR="00535DDB" w:rsidRDefault="00A44957">
          <w:pPr>
            <w:pStyle w:val="TOC2"/>
            <w:rPr>
              <w:rFonts w:asciiTheme="minorHAnsi" w:hAnsiTheme="minorHAnsi" w:cstheme="minorBidi"/>
              <w:b w:val="0"/>
              <w:color w:val="auto"/>
              <w:sz w:val="22"/>
              <w:szCs w:val="22"/>
              <w:lang w:val="en-GB" w:eastAsia="en-GB"/>
            </w:rPr>
          </w:pPr>
          <w:hyperlink w:anchor="_Toc20225028" w:history="1">
            <w:r w:rsidR="00535DDB" w:rsidRPr="00BA4C84">
              <w:rPr>
                <w:rStyle w:val="Hyperlink"/>
              </w:rPr>
              <w:t>Epilepsy Awareness</w:t>
            </w:r>
            <w:r w:rsidR="00535DDB">
              <w:rPr>
                <w:webHidden/>
              </w:rPr>
              <w:tab/>
            </w:r>
            <w:r w:rsidR="00535DDB">
              <w:rPr>
                <w:webHidden/>
              </w:rPr>
              <w:fldChar w:fldCharType="begin"/>
            </w:r>
            <w:r w:rsidR="00535DDB">
              <w:rPr>
                <w:webHidden/>
              </w:rPr>
              <w:instrText xml:space="preserve"> PAGEREF _Toc20225028 \h </w:instrText>
            </w:r>
            <w:r w:rsidR="00535DDB">
              <w:rPr>
                <w:webHidden/>
              </w:rPr>
            </w:r>
            <w:r w:rsidR="00535DDB">
              <w:rPr>
                <w:webHidden/>
              </w:rPr>
              <w:fldChar w:fldCharType="separate"/>
            </w:r>
            <w:r w:rsidR="00535DDB">
              <w:rPr>
                <w:webHidden/>
              </w:rPr>
              <w:t>73</w:t>
            </w:r>
            <w:r w:rsidR="00535DDB">
              <w:rPr>
                <w:webHidden/>
              </w:rPr>
              <w:fldChar w:fldCharType="end"/>
            </w:r>
          </w:hyperlink>
        </w:p>
        <w:p w14:paraId="710BD9E3" w14:textId="4D93F53F" w:rsidR="00535DDB" w:rsidRDefault="00A44957">
          <w:pPr>
            <w:pStyle w:val="TOC2"/>
            <w:rPr>
              <w:rFonts w:asciiTheme="minorHAnsi" w:hAnsiTheme="minorHAnsi" w:cstheme="minorBidi"/>
              <w:b w:val="0"/>
              <w:color w:val="auto"/>
              <w:sz w:val="22"/>
              <w:szCs w:val="22"/>
              <w:lang w:val="en-GB" w:eastAsia="en-GB"/>
            </w:rPr>
          </w:pPr>
          <w:hyperlink w:anchor="_Toc20225029" w:history="1">
            <w:r w:rsidR="00535DDB" w:rsidRPr="00BA4C84">
              <w:rPr>
                <w:rStyle w:val="Hyperlink"/>
              </w:rPr>
              <w:t>Handling Information in a Care Setting</w:t>
            </w:r>
            <w:r w:rsidR="00535DDB">
              <w:rPr>
                <w:webHidden/>
              </w:rPr>
              <w:tab/>
            </w:r>
            <w:r w:rsidR="00535DDB">
              <w:rPr>
                <w:webHidden/>
              </w:rPr>
              <w:fldChar w:fldCharType="begin"/>
            </w:r>
            <w:r w:rsidR="00535DDB">
              <w:rPr>
                <w:webHidden/>
              </w:rPr>
              <w:instrText xml:space="preserve"> PAGEREF _Toc20225029 \h </w:instrText>
            </w:r>
            <w:r w:rsidR="00535DDB">
              <w:rPr>
                <w:webHidden/>
              </w:rPr>
            </w:r>
            <w:r w:rsidR="00535DDB">
              <w:rPr>
                <w:webHidden/>
              </w:rPr>
              <w:fldChar w:fldCharType="separate"/>
            </w:r>
            <w:r w:rsidR="00535DDB">
              <w:rPr>
                <w:webHidden/>
              </w:rPr>
              <w:t>74</w:t>
            </w:r>
            <w:r w:rsidR="00535DDB">
              <w:rPr>
                <w:webHidden/>
              </w:rPr>
              <w:fldChar w:fldCharType="end"/>
            </w:r>
          </w:hyperlink>
        </w:p>
        <w:p w14:paraId="6EB2E02F" w14:textId="3618F351" w:rsidR="00535DDB" w:rsidRDefault="00A44957">
          <w:pPr>
            <w:pStyle w:val="TOC2"/>
            <w:rPr>
              <w:rFonts w:asciiTheme="minorHAnsi" w:hAnsiTheme="minorHAnsi" w:cstheme="minorBidi"/>
              <w:b w:val="0"/>
              <w:color w:val="auto"/>
              <w:sz w:val="22"/>
              <w:szCs w:val="22"/>
              <w:lang w:val="en-GB" w:eastAsia="en-GB"/>
            </w:rPr>
          </w:pPr>
          <w:hyperlink w:anchor="_Toc20225030" w:history="1">
            <w:r w:rsidR="00535DDB" w:rsidRPr="00BA4C84">
              <w:rPr>
                <w:rStyle w:val="Hyperlink"/>
              </w:rPr>
              <w:t>Infection Control</w:t>
            </w:r>
            <w:r w:rsidR="00535DDB">
              <w:rPr>
                <w:webHidden/>
              </w:rPr>
              <w:tab/>
            </w:r>
            <w:r w:rsidR="00535DDB">
              <w:rPr>
                <w:webHidden/>
              </w:rPr>
              <w:fldChar w:fldCharType="begin"/>
            </w:r>
            <w:r w:rsidR="00535DDB">
              <w:rPr>
                <w:webHidden/>
              </w:rPr>
              <w:instrText xml:space="preserve"> PAGEREF _Toc20225030 \h </w:instrText>
            </w:r>
            <w:r w:rsidR="00535DDB">
              <w:rPr>
                <w:webHidden/>
              </w:rPr>
            </w:r>
            <w:r w:rsidR="00535DDB">
              <w:rPr>
                <w:webHidden/>
              </w:rPr>
              <w:fldChar w:fldCharType="separate"/>
            </w:r>
            <w:r w:rsidR="00535DDB">
              <w:rPr>
                <w:webHidden/>
              </w:rPr>
              <w:t>75</w:t>
            </w:r>
            <w:r w:rsidR="00535DDB">
              <w:rPr>
                <w:webHidden/>
              </w:rPr>
              <w:fldChar w:fldCharType="end"/>
            </w:r>
          </w:hyperlink>
        </w:p>
        <w:p w14:paraId="5F4F5BB1" w14:textId="4F9B0378" w:rsidR="00535DDB" w:rsidRDefault="00A44957">
          <w:pPr>
            <w:pStyle w:val="TOC2"/>
            <w:rPr>
              <w:rFonts w:asciiTheme="minorHAnsi" w:hAnsiTheme="minorHAnsi" w:cstheme="minorBidi"/>
              <w:b w:val="0"/>
              <w:color w:val="auto"/>
              <w:sz w:val="22"/>
              <w:szCs w:val="22"/>
              <w:lang w:val="en-GB" w:eastAsia="en-GB"/>
            </w:rPr>
          </w:pPr>
          <w:hyperlink w:anchor="_Toc20225031" w:history="1">
            <w:r w:rsidR="00535DDB" w:rsidRPr="00BA4C84">
              <w:rPr>
                <w:rStyle w:val="Hyperlink"/>
              </w:rPr>
              <w:t>Introduction to Early Years Foundation Stage</w:t>
            </w:r>
            <w:r w:rsidR="00535DDB">
              <w:rPr>
                <w:webHidden/>
              </w:rPr>
              <w:tab/>
            </w:r>
            <w:r w:rsidR="00535DDB">
              <w:rPr>
                <w:webHidden/>
              </w:rPr>
              <w:fldChar w:fldCharType="begin"/>
            </w:r>
            <w:r w:rsidR="00535DDB">
              <w:rPr>
                <w:webHidden/>
              </w:rPr>
              <w:instrText xml:space="preserve"> PAGEREF _Toc20225031 \h </w:instrText>
            </w:r>
            <w:r w:rsidR="00535DDB">
              <w:rPr>
                <w:webHidden/>
              </w:rPr>
            </w:r>
            <w:r w:rsidR="00535DDB">
              <w:rPr>
                <w:webHidden/>
              </w:rPr>
              <w:fldChar w:fldCharType="separate"/>
            </w:r>
            <w:r w:rsidR="00535DDB">
              <w:rPr>
                <w:webHidden/>
              </w:rPr>
              <w:t>76</w:t>
            </w:r>
            <w:r w:rsidR="00535DDB">
              <w:rPr>
                <w:webHidden/>
              </w:rPr>
              <w:fldChar w:fldCharType="end"/>
            </w:r>
          </w:hyperlink>
        </w:p>
        <w:p w14:paraId="027D6F72" w14:textId="5E340FC1" w:rsidR="00535DDB" w:rsidRDefault="00A44957">
          <w:pPr>
            <w:pStyle w:val="TOC2"/>
            <w:rPr>
              <w:rFonts w:asciiTheme="minorHAnsi" w:hAnsiTheme="minorHAnsi" w:cstheme="minorBidi"/>
              <w:b w:val="0"/>
              <w:color w:val="auto"/>
              <w:sz w:val="22"/>
              <w:szCs w:val="22"/>
              <w:lang w:val="en-GB" w:eastAsia="en-GB"/>
            </w:rPr>
          </w:pPr>
          <w:hyperlink w:anchor="_Toc20225032" w:history="1">
            <w:r w:rsidR="00535DDB" w:rsidRPr="00BA4C84">
              <w:rPr>
                <w:rStyle w:val="Hyperlink"/>
              </w:rPr>
              <w:t>Introduction to the Safe Handling of Medicines</w:t>
            </w:r>
            <w:r w:rsidR="00535DDB">
              <w:rPr>
                <w:webHidden/>
              </w:rPr>
              <w:tab/>
            </w:r>
            <w:r w:rsidR="00535DDB">
              <w:rPr>
                <w:webHidden/>
              </w:rPr>
              <w:fldChar w:fldCharType="begin"/>
            </w:r>
            <w:r w:rsidR="00535DDB">
              <w:rPr>
                <w:webHidden/>
              </w:rPr>
              <w:instrText xml:space="preserve"> PAGEREF _Toc20225032 \h </w:instrText>
            </w:r>
            <w:r w:rsidR="00535DDB">
              <w:rPr>
                <w:webHidden/>
              </w:rPr>
            </w:r>
            <w:r w:rsidR="00535DDB">
              <w:rPr>
                <w:webHidden/>
              </w:rPr>
              <w:fldChar w:fldCharType="separate"/>
            </w:r>
            <w:r w:rsidR="00535DDB">
              <w:rPr>
                <w:webHidden/>
              </w:rPr>
              <w:t>77</w:t>
            </w:r>
            <w:r w:rsidR="00535DDB">
              <w:rPr>
                <w:webHidden/>
              </w:rPr>
              <w:fldChar w:fldCharType="end"/>
            </w:r>
          </w:hyperlink>
        </w:p>
        <w:p w14:paraId="2129093C" w14:textId="10A3E674" w:rsidR="00535DDB" w:rsidRDefault="00A44957">
          <w:pPr>
            <w:pStyle w:val="TOC2"/>
            <w:rPr>
              <w:rFonts w:asciiTheme="minorHAnsi" w:hAnsiTheme="minorHAnsi" w:cstheme="minorBidi"/>
              <w:b w:val="0"/>
              <w:color w:val="auto"/>
              <w:sz w:val="22"/>
              <w:szCs w:val="22"/>
              <w:lang w:val="en-GB" w:eastAsia="en-GB"/>
            </w:rPr>
          </w:pPr>
          <w:hyperlink w:anchor="_Toc20225033" w:history="1">
            <w:r w:rsidR="00535DDB" w:rsidRPr="00BA4C84">
              <w:rPr>
                <w:rStyle w:val="Hyperlink"/>
              </w:rPr>
              <w:t>Learning Disability Awareness</w:t>
            </w:r>
            <w:r w:rsidR="00535DDB">
              <w:rPr>
                <w:webHidden/>
              </w:rPr>
              <w:tab/>
            </w:r>
            <w:r w:rsidR="00535DDB">
              <w:rPr>
                <w:webHidden/>
              </w:rPr>
              <w:fldChar w:fldCharType="begin"/>
            </w:r>
            <w:r w:rsidR="00535DDB">
              <w:rPr>
                <w:webHidden/>
              </w:rPr>
              <w:instrText xml:space="preserve"> PAGEREF _Toc20225033 \h </w:instrText>
            </w:r>
            <w:r w:rsidR="00535DDB">
              <w:rPr>
                <w:webHidden/>
              </w:rPr>
            </w:r>
            <w:r w:rsidR="00535DDB">
              <w:rPr>
                <w:webHidden/>
              </w:rPr>
              <w:fldChar w:fldCharType="separate"/>
            </w:r>
            <w:r w:rsidR="00535DDB">
              <w:rPr>
                <w:webHidden/>
              </w:rPr>
              <w:t>78</w:t>
            </w:r>
            <w:r w:rsidR="00535DDB">
              <w:rPr>
                <w:webHidden/>
              </w:rPr>
              <w:fldChar w:fldCharType="end"/>
            </w:r>
          </w:hyperlink>
        </w:p>
        <w:p w14:paraId="3E540BB4" w14:textId="526C5CAA" w:rsidR="00535DDB" w:rsidRDefault="00A44957">
          <w:pPr>
            <w:pStyle w:val="TOC2"/>
            <w:rPr>
              <w:rFonts w:asciiTheme="minorHAnsi" w:hAnsiTheme="minorHAnsi" w:cstheme="minorBidi"/>
              <w:b w:val="0"/>
              <w:color w:val="auto"/>
              <w:sz w:val="22"/>
              <w:szCs w:val="22"/>
              <w:lang w:val="en-GB" w:eastAsia="en-GB"/>
            </w:rPr>
          </w:pPr>
          <w:hyperlink w:anchor="_Toc20225034" w:history="1">
            <w:r w:rsidR="00535DDB" w:rsidRPr="00BA4C84">
              <w:rPr>
                <w:rStyle w:val="Hyperlink"/>
              </w:rPr>
              <w:t>Mental Capacity Act and Deprivation of Liberty Safeguards</w:t>
            </w:r>
            <w:r w:rsidR="00535DDB">
              <w:rPr>
                <w:webHidden/>
              </w:rPr>
              <w:tab/>
            </w:r>
            <w:r w:rsidR="00535DDB">
              <w:rPr>
                <w:webHidden/>
              </w:rPr>
              <w:fldChar w:fldCharType="begin"/>
            </w:r>
            <w:r w:rsidR="00535DDB">
              <w:rPr>
                <w:webHidden/>
              </w:rPr>
              <w:instrText xml:space="preserve"> PAGEREF _Toc20225034 \h </w:instrText>
            </w:r>
            <w:r w:rsidR="00535DDB">
              <w:rPr>
                <w:webHidden/>
              </w:rPr>
            </w:r>
            <w:r w:rsidR="00535DDB">
              <w:rPr>
                <w:webHidden/>
              </w:rPr>
              <w:fldChar w:fldCharType="separate"/>
            </w:r>
            <w:r w:rsidR="00535DDB">
              <w:rPr>
                <w:webHidden/>
              </w:rPr>
              <w:t>79</w:t>
            </w:r>
            <w:r w:rsidR="00535DDB">
              <w:rPr>
                <w:webHidden/>
              </w:rPr>
              <w:fldChar w:fldCharType="end"/>
            </w:r>
          </w:hyperlink>
        </w:p>
        <w:p w14:paraId="3951DF1E" w14:textId="32C0C1D5" w:rsidR="00535DDB" w:rsidRDefault="00A44957">
          <w:pPr>
            <w:pStyle w:val="TOC2"/>
            <w:rPr>
              <w:rFonts w:asciiTheme="minorHAnsi" w:hAnsiTheme="minorHAnsi" w:cstheme="minorBidi"/>
              <w:b w:val="0"/>
              <w:color w:val="auto"/>
              <w:sz w:val="22"/>
              <w:szCs w:val="22"/>
              <w:lang w:val="en-GB" w:eastAsia="en-GB"/>
            </w:rPr>
          </w:pPr>
          <w:hyperlink w:anchor="_Toc20225035" w:history="1">
            <w:r w:rsidR="00535DDB" w:rsidRPr="00BA4C84">
              <w:rPr>
                <w:rStyle w:val="Hyperlink"/>
              </w:rPr>
              <w:t>Mental Health Awareness</w:t>
            </w:r>
            <w:r w:rsidR="00535DDB">
              <w:rPr>
                <w:webHidden/>
              </w:rPr>
              <w:tab/>
            </w:r>
            <w:r w:rsidR="00535DDB">
              <w:rPr>
                <w:webHidden/>
              </w:rPr>
              <w:fldChar w:fldCharType="begin"/>
            </w:r>
            <w:r w:rsidR="00535DDB">
              <w:rPr>
                <w:webHidden/>
              </w:rPr>
              <w:instrText xml:space="preserve"> PAGEREF _Toc20225035 \h </w:instrText>
            </w:r>
            <w:r w:rsidR="00535DDB">
              <w:rPr>
                <w:webHidden/>
              </w:rPr>
            </w:r>
            <w:r w:rsidR="00535DDB">
              <w:rPr>
                <w:webHidden/>
              </w:rPr>
              <w:fldChar w:fldCharType="separate"/>
            </w:r>
            <w:r w:rsidR="00535DDB">
              <w:rPr>
                <w:webHidden/>
              </w:rPr>
              <w:t>80</w:t>
            </w:r>
            <w:r w:rsidR="00535DDB">
              <w:rPr>
                <w:webHidden/>
              </w:rPr>
              <w:fldChar w:fldCharType="end"/>
            </w:r>
          </w:hyperlink>
        </w:p>
        <w:p w14:paraId="14E95CDD" w14:textId="3C3AA994" w:rsidR="00535DDB" w:rsidRDefault="00A44957">
          <w:pPr>
            <w:pStyle w:val="TOC2"/>
            <w:rPr>
              <w:rFonts w:asciiTheme="minorHAnsi" w:hAnsiTheme="minorHAnsi" w:cstheme="minorBidi"/>
              <w:b w:val="0"/>
              <w:color w:val="auto"/>
              <w:sz w:val="22"/>
              <w:szCs w:val="22"/>
              <w:lang w:val="en-GB" w:eastAsia="en-GB"/>
            </w:rPr>
          </w:pPr>
          <w:hyperlink w:anchor="_Toc20225036" w:history="1">
            <w:r w:rsidR="00535DDB" w:rsidRPr="00BA4C84">
              <w:rPr>
                <w:rStyle w:val="Hyperlink"/>
              </w:rPr>
              <w:t>Nutrition and Hydration</w:t>
            </w:r>
            <w:r w:rsidR="00535DDB">
              <w:rPr>
                <w:webHidden/>
              </w:rPr>
              <w:tab/>
            </w:r>
            <w:r w:rsidR="00535DDB">
              <w:rPr>
                <w:webHidden/>
              </w:rPr>
              <w:fldChar w:fldCharType="begin"/>
            </w:r>
            <w:r w:rsidR="00535DDB">
              <w:rPr>
                <w:webHidden/>
              </w:rPr>
              <w:instrText xml:space="preserve"> PAGEREF _Toc20225036 \h </w:instrText>
            </w:r>
            <w:r w:rsidR="00535DDB">
              <w:rPr>
                <w:webHidden/>
              </w:rPr>
            </w:r>
            <w:r w:rsidR="00535DDB">
              <w:rPr>
                <w:webHidden/>
              </w:rPr>
              <w:fldChar w:fldCharType="separate"/>
            </w:r>
            <w:r w:rsidR="00535DDB">
              <w:rPr>
                <w:webHidden/>
              </w:rPr>
              <w:t>81</w:t>
            </w:r>
            <w:r w:rsidR="00535DDB">
              <w:rPr>
                <w:webHidden/>
              </w:rPr>
              <w:fldChar w:fldCharType="end"/>
            </w:r>
          </w:hyperlink>
        </w:p>
        <w:p w14:paraId="579C5164" w14:textId="5D47563E" w:rsidR="00535DDB" w:rsidRDefault="00A44957">
          <w:pPr>
            <w:pStyle w:val="TOC2"/>
            <w:rPr>
              <w:rFonts w:asciiTheme="minorHAnsi" w:hAnsiTheme="minorHAnsi" w:cstheme="minorBidi"/>
              <w:b w:val="0"/>
              <w:color w:val="auto"/>
              <w:sz w:val="22"/>
              <w:szCs w:val="22"/>
              <w:lang w:val="en-GB" w:eastAsia="en-GB"/>
            </w:rPr>
          </w:pPr>
          <w:hyperlink w:anchor="_Toc20225037" w:history="1">
            <w:r w:rsidR="00535DDB" w:rsidRPr="00BA4C84">
              <w:rPr>
                <w:rStyle w:val="Hyperlink"/>
              </w:rPr>
              <w:t>Person Centred Care</w:t>
            </w:r>
            <w:r w:rsidR="00535DDB">
              <w:rPr>
                <w:webHidden/>
              </w:rPr>
              <w:tab/>
            </w:r>
            <w:r w:rsidR="00535DDB">
              <w:rPr>
                <w:webHidden/>
              </w:rPr>
              <w:fldChar w:fldCharType="begin"/>
            </w:r>
            <w:r w:rsidR="00535DDB">
              <w:rPr>
                <w:webHidden/>
              </w:rPr>
              <w:instrText xml:space="preserve"> PAGEREF _Toc20225037 \h </w:instrText>
            </w:r>
            <w:r w:rsidR="00535DDB">
              <w:rPr>
                <w:webHidden/>
              </w:rPr>
            </w:r>
            <w:r w:rsidR="00535DDB">
              <w:rPr>
                <w:webHidden/>
              </w:rPr>
              <w:fldChar w:fldCharType="separate"/>
            </w:r>
            <w:r w:rsidR="00535DDB">
              <w:rPr>
                <w:webHidden/>
              </w:rPr>
              <w:t>82</w:t>
            </w:r>
            <w:r w:rsidR="00535DDB">
              <w:rPr>
                <w:webHidden/>
              </w:rPr>
              <w:fldChar w:fldCharType="end"/>
            </w:r>
          </w:hyperlink>
        </w:p>
        <w:p w14:paraId="22EB51A1" w14:textId="37EB5F66" w:rsidR="00535DDB" w:rsidRDefault="00A44957">
          <w:pPr>
            <w:pStyle w:val="TOC2"/>
            <w:rPr>
              <w:rFonts w:asciiTheme="minorHAnsi" w:hAnsiTheme="minorHAnsi" w:cstheme="minorBidi"/>
              <w:b w:val="0"/>
              <w:color w:val="auto"/>
              <w:sz w:val="22"/>
              <w:szCs w:val="22"/>
              <w:lang w:val="en-GB" w:eastAsia="en-GB"/>
            </w:rPr>
          </w:pPr>
          <w:hyperlink w:anchor="_Toc20225038" w:history="1">
            <w:r w:rsidR="00535DDB" w:rsidRPr="00BA4C84">
              <w:rPr>
                <w:rStyle w:val="Hyperlink"/>
              </w:rPr>
              <w:t>Positive Handling in Schools</w:t>
            </w:r>
            <w:r w:rsidR="00535DDB">
              <w:rPr>
                <w:webHidden/>
              </w:rPr>
              <w:tab/>
            </w:r>
            <w:r w:rsidR="00535DDB">
              <w:rPr>
                <w:webHidden/>
              </w:rPr>
              <w:fldChar w:fldCharType="begin"/>
            </w:r>
            <w:r w:rsidR="00535DDB">
              <w:rPr>
                <w:webHidden/>
              </w:rPr>
              <w:instrText xml:space="preserve"> PAGEREF _Toc20225038 \h </w:instrText>
            </w:r>
            <w:r w:rsidR="00535DDB">
              <w:rPr>
                <w:webHidden/>
              </w:rPr>
            </w:r>
            <w:r w:rsidR="00535DDB">
              <w:rPr>
                <w:webHidden/>
              </w:rPr>
              <w:fldChar w:fldCharType="separate"/>
            </w:r>
            <w:r w:rsidR="00535DDB">
              <w:rPr>
                <w:webHidden/>
              </w:rPr>
              <w:t>83</w:t>
            </w:r>
            <w:r w:rsidR="00535DDB">
              <w:rPr>
                <w:webHidden/>
              </w:rPr>
              <w:fldChar w:fldCharType="end"/>
            </w:r>
          </w:hyperlink>
        </w:p>
        <w:p w14:paraId="38A76155" w14:textId="6B6E7836" w:rsidR="00535DDB" w:rsidRDefault="00A44957">
          <w:pPr>
            <w:pStyle w:val="TOC2"/>
            <w:rPr>
              <w:rFonts w:asciiTheme="minorHAnsi" w:hAnsiTheme="minorHAnsi" w:cstheme="minorBidi"/>
              <w:b w:val="0"/>
              <w:color w:val="auto"/>
              <w:sz w:val="22"/>
              <w:szCs w:val="22"/>
              <w:lang w:val="en-GB" w:eastAsia="en-GB"/>
            </w:rPr>
          </w:pPr>
          <w:hyperlink w:anchor="_Toc20225039" w:history="1">
            <w:r w:rsidR="00535DDB" w:rsidRPr="00BA4C84">
              <w:rPr>
                <w:rStyle w:val="Hyperlink"/>
              </w:rPr>
              <w:t>Prevent Duty</w:t>
            </w:r>
            <w:r w:rsidR="00535DDB">
              <w:rPr>
                <w:webHidden/>
              </w:rPr>
              <w:tab/>
            </w:r>
            <w:r w:rsidR="00535DDB">
              <w:rPr>
                <w:webHidden/>
              </w:rPr>
              <w:fldChar w:fldCharType="begin"/>
            </w:r>
            <w:r w:rsidR="00535DDB">
              <w:rPr>
                <w:webHidden/>
              </w:rPr>
              <w:instrText xml:space="preserve"> PAGEREF _Toc20225039 \h </w:instrText>
            </w:r>
            <w:r w:rsidR="00535DDB">
              <w:rPr>
                <w:webHidden/>
              </w:rPr>
            </w:r>
            <w:r w:rsidR="00535DDB">
              <w:rPr>
                <w:webHidden/>
              </w:rPr>
              <w:fldChar w:fldCharType="separate"/>
            </w:r>
            <w:r w:rsidR="00535DDB">
              <w:rPr>
                <w:webHidden/>
              </w:rPr>
              <w:t>84</w:t>
            </w:r>
            <w:r w:rsidR="00535DDB">
              <w:rPr>
                <w:webHidden/>
              </w:rPr>
              <w:fldChar w:fldCharType="end"/>
            </w:r>
          </w:hyperlink>
        </w:p>
        <w:p w14:paraId="084DDD8A" w14:textId="70DDA060" w:rsidR="00535DDB" w:rsidRDefault="00A44957">
          <w:pPr>
            <w:pStyle w:val="TOC2"/>
            <w:rPr>
              <w:rFonts w:asciiTheme="minorHAnsi" w:hAnsiTheme="minorHAnsi" w:cstheme="minorBidi"/>
              <w:b w:val="0"/>
              <w:color w:val="auto"/>
              <w:sz w:val="22"/>
              <w:szCs w:val="22"/>
              <w:lang w:val="en-GB" w:eastAsia="en-GB"/>
            </w:rPr>
          </w:pPr>
          <w:hyperlink w:anchor="_Toc20225040" w:history="1">
            <w:r w:rsidR="00535DDB" w:rsidRPr="00BA4C84">
              <w:rPr>
                <w:rStyle w:val="Hyperlink"/>
              </w:rPr>
              <w:t>Principles of Communication</w:t>
            </w:r>
            <w:r w:rsidR="00535DDB">
              <w:rPr>
                <w:webHidden/>
              </w:rPr>
              <w:tab/>
            </w:r>
            <w:r w:rsidR="00535DDB">
              <w:rPr>
                <w:webHidden/>
              </w:rPr>
              <w:fldChar w:fldCharType="begin"/>
            </w:r>
            <w:r w:rsidR="00535DDB">
              <w:rPr>
                <w:webHidden/>
              </w:rPr>
              <w:instrText xml:space="preserve"> PAGEREF _Toc20225040 \h </w:instrText>
            </w:r>
            <w:r w:rsidR="00535DDB">
              <w:rPr>
                <w:webHidden/>
              </w:rPr>
            </w:r>
            <w:r w:rsidR="00535DDB">
              <w:rPr>
                <w:webHidden/>
              </w:rPr>
              <w:fldChar w:fldCharType="separate"/>
            </w:r>
            <w:r w:rsidR="00535DDB">
              <w:rPr>
                <w:webHidden/>
              </w:rPr>
              <w:t>85</w:t>
            </w:r>
            <w:r w:rsidR="00535DDB">
              <w:rPr>
                <w:webHidden/>
              </w:rPr>
              <w:fldChar w:fldCharType="end"/>
            </w:r>
          </w:hyperlink>
        </w:p>
        <w:p w14:paraId="2E389A93" w14:textId="67864F0E" w:rsidR="00535DDB" w:rsidRDefault="00A44957">
          <w:pPr>
            <w:pStyle w:val="TOC2"/>
            <w:rPr>
              <w:rFonts w:asciiTheme="minorHAnsi" w:hAnsiTheme="minorHAnsi" w:cstheme="minorBidi"/>
              <w:b w:val="0"/>
              <w:color w:val="auto"/>
              <w:sz w:val="22"/>
              <w:szCs w:val="22"/>
              <w:lang w:val="en-GB" w:eastAsia="en-GB"/>
            </w:rPr>
          </w:pPr>
          <w:hyperlink w:anchor="_Toc20225041" w:history="1">
            <w:r w:rsidR="00535DDB" w:rsidRPr="00BA4C84">
              <w:rPr>
                <w:rStyle w:val="Hyperlink"/>
                <w:rFonts w:eastAsiaTheme="minorHAnsi"/>
                <w:lang w:eastAsia="en-US"/>
              </w:rPr>
              <w:t>Safeguarding Adults</w:t>
            </w:r>
            <w:r w:rsidR="00535DDB">
              <w:rPr>
                <w:webHidden/>
              </w:rPr>
              <w:tab/>
            </w:r>
            <w:r w:rsidR="00535DDB">
              <w:rPr>
                <w:webHidden/>
              </w:rPr>
              <w:fldChar w:fldCharType="begin"/>
            </w:r>
            <w:r w:rsidR="00535DDB">
              <w:rPr>
                <w:webHidden/>
              </w:rPr>
              <w:instrText xml:space="preserve"> PAGEREF _Toc20225041 \h </w:instrText>
            </w:r>
            <w:r w:rsidR="00535DDB">
              <w:rPr>
                <w:webHidden/>
              </w:rPr>
            </w:r>
            <w:r w:rsidR="00535DDB">
              <w:rPr>
                <w:webHidden/>
              </w:rPr>
              <w:fldChar w:fldCharType="separate"/>
            </w:r>
            <w:r w:rsidR="00535DDB">
              <w:rPr>
                <w:webHidden/>
              </w:rPr>
              <w:t>86</w:t>
            </w:r>
            <w:r w:rsidR="00535DDB">
              <w:rPr>
                <w:webHidden/>
              </w:rPr>
              <w:fldChar w:fldCharType="end"/>
            </w:r>
          </w:hyperlink>
        </w:p>
        <w:p w14:paraId="4C8ED005" w14:textId="55701CF0" w:rsidR="00535DDB" w:rsidRDefault="00A44957">
          <w:pPr>
            <w:pStyle w:val="TOC2"/>
            <w:rPr>
              <w:rFonts w:asciiTheme="minorHAnsi" w:hAnsiTheme="minorHAnsi" w:cstheme="minorBidi"/>
              <w:b w:val="0"/>
              <w:color w:val="auto"/>
              <w:sz w:val="22"/>
              <w:szCs w:val="22"/>
              <w:lang w:val="en-GB" w:eastAsia="en-GB"/>
            </w:rPr>
          </w:pPr>
          <w:hyperlink w:anchor="_Toc20225042" w:history="1">
            <w:r w:rsidR="00535DDB" w:rsidRPr="00BA4C84">
              <w:rPr>
                <w:rStyle w:val="Hyperlink"/>
                <w:rFonts w:eastAsiaTheme="minorHAnsi"/>
                <w:lang w:eastAsia="en-US"/>
              </w:rPr>
              <w:t>Safeguarding Children</w:t>
            </w:r>
            <w:r w:rsidR="00535DDB">
              <w:rPr>
                <w:webHidden/>
              </w:rPr>
              <w:tab/>
            </w:r>
            <w:r w:rsidR="00535DDB">
              <w:rPr>
                <w:webHidden/>
              </w:rPr>
              <w:fldChar w:fldCharType="begin"/>
            </w:r>
            <w:r w:rsidR="00535DDB">
              <w:rPr>
                <w:webHidden/>
              </w:rPr>
              <w:instrText xml:space="preserve"> PAGEREF _Toc20225042 \h </w:instrText>
            </w:r>
            <w:r w:rsidR="00535DDB">
              <w:rPr>
                <w:webHidden/>
              </w:rPr>
            </w:r>
            <w:r w:rsidR="00535DDB">
              <w:rPr>
                <w:webHidden/>
              </w:rPr>
              <w:fldChar w:fldCharType="separate"/>
            </w:r>
            <w:r w:rsidR="00535DDB">
              <w:rPr>
                <w:webHidden/>
              </w:rPr>
              <w:t>87</w:t>
            </w:r>
            <w:r w:rsidR="00535DDB">
              <w:rPr>
                <w:webHidden/>
              </w:rPr>
              <w:fldChar w:fldCharType="end"/>
            </w:r>
          </w:hyperlink>
        </w:p>
        <w:p w14:paraId="1DCF28C2" w14:textId="2FE3EB86" w:rsidR="00535DDB" w:rsidRDefault="00A44957">
          <w:pPr>
            <w:pStyle w:val="TOC2"/>
            <w:rPr>
              <w:rFonts w:asciiTheme="minorHAnsi" w:hAnsiTheme="minorHAnsi" w:cstheme="minorBidi"/>
              <w:b w:val="0"/>
              <w:color w:val="auto"/>
              <w:sz w:val="22"/>
              <w:szCs w:val="22"/>
              <w:lang w:val="en-GB" w:eastAsia="en-GB"/>
            </w:rPr>
          </w:pPr>
          <w:hyperlink w:anchor="_Toc20225043" w:history="1">
            <w:r w:rsidR="00535DDB" w:rsidRPr="00BA4C84">
              <w:rPr>
                <w:rStyle w:val="Hyperlink"/>
              </w:rPr>
              <w:t>Sharps Awareness</w:t>
            </w:r>
            <w:r w:rsidR="00535DDB">
              <w:rPr>
                <w:webHidden/>
              </w:rPr>
              <w:tab/>
            </w:r>
            <w:r w:rsidR="00535DDB">
              <w:rPr>
                <w:webHidden/>
              </w:rPr>
              <w:fldChar w:fldCharType="begin"/>
            </w:r>
            <w:r w:rsidR="00535DDB">
              <w:rPr>
                <w:webHidden/>
              </w:rPr>
              <w:instrText xml:space="preserve"> PAGEREF _Toc20225043 \h </w:instrText>
            </w:r>
            <w:r w:rsidR="00535DDB">
              <w:rPr>
                <w:webHidden/>
              </w:rPr>
            </w:r>
            <w:r w:rsidR="00535DDB">
              <w:rPr>
                <w:webHidden/>
              </w:rPr>
              <w:fldChar w:fldCharType="separate"/>
            </w:r>
            <w:r w:rsidR="00535DDB">
              <w:rPr>
                <w:webHidden/>
              </w:rPr>
              <w:t>88</w:t>
            </w:r>
            <w:r w:rsidR="00535DDB">
              <w:rPr>
                <w:webHidden/>
              </w:rPr>
              <w:fldChar w:fldCharType="end"/>
            </w:r>
          </w:hyperlink>
        </w:p>
        <w:p w14:paraId="2F5B6542" w14:textId="36E9D63C" w:rsidR="00535DDB" w:rsidRDefault="00A44957">
          <w:pPr>
            <w:pStyle w:val="TOC2"/>
            <w:rPr>
              <w:rFonts w:asciiTheme="minorHAnsi" w:hAnsiTheme="minorHAnsi" w:cstheme="minorBidi"/>
              <w:b w:val="0"/>
              <w:color w:val="auto"/>
              <w:sz w:val="22"/>
              <w:szCs w:val="22"/>
              <w:lang w:val="en-GB" w:eastAsia="en-GB"/>
            </w:rPr>
          </w:pPr>
          <w:hyperlink w:anchor="_Toc20225044" w:history="1">
            <w:r w:rsidR="00535DDB" w:rsidRPr="00BA4C84">
              <w:rPr>
                <w:rStyle w:val="Hyperlink"/>
              </w:rPr>
              <w:t>Stroke Awareness</w:t>
            </w:r>
            <w:r w:rsidR="00535DDB">
              <w:rPr>
                <w:webHidden/>
              </w:rPr>
              <w:tab/>
            </w:r>
            <w:r w:rsidR="00535DDB">
              <w:rPr>
                <w:webHidden/>
              </w:rPr>
              <w:fldChar w:fldCharType="begin"/>
            </w:r>
            <w:r w:rsidR="00535DDB">
              <w:rPr>
                <w:webHidden/>
              </w:rPr>
              <w:instrText xml:space="preserve"> PAGEREF _Toc20225044 \h </w:instrText>
            </w:r>
            <w:r w:rsidR="00535DDB">
              <w:rPr>
                <w:webHidden/>
              </w:rPr>
            </w:r>
            <w:r w:rsidR="00535DDB">
              <w:rPr>
                <w:webHidden/>
              </w:rPr>
              <w:fldChar w:fldCharType="separate"/>
            </w:r>
            <w:r w:rsidR="00535DDB">
              <w:rPr>
                <w:webHidden/>
              </w:rPr>
              <w:t>89</w:t>
            </w:r>
            <w:r w:rsidR="00535DDB">
              <w:rPr>
                <w:webHidden/>
              </w:rPr>
              <w:fldChar w:fldCharType="end"/>
            </w:r>
          </w:hyperlink>
        </w:p>
        <w:p w14:paraId="60485317" w14:textId="5EB38A6B" w:rsidR="00535DDB" w:rsidRDefault="00A44957">
          <w:pPr>
            <w:pStyle w:val="TOC2"/>
            <w:rPr>
              <w:rFonts w:asciiTheme="minorHAnsi" w:hAnsiTheme="minorHAnsi" w:cstheme="minorBidi"/>
              <w:b w:val="0"/>
              <w:color w:val="auto"/>
              <w:sz w:val="22"/>
              <w:szCs w:val="22"/>
              <w:lang w:val="en-GB" w:eastAsia="en-GB"/>
            </w:rPr>
          </w:pPr>
          <w:hyperlink w:anchor="_Toc20225045" w:history="1">
            <w:r w:rsidR="00535DDB" w:rsidRPr="00BA4C84">
              <w:rPr>
                <w:rStyle w:val="Hyperlink"/>
              </w:rPr>
              <w:t>Understanding your Role in Care</w:t>
            </w:r>
            <w:r w:rsidR="00535DDB">
              <w:rPr>
                <w:webHidden/>
              </w:rPr>
              <w:tab/>
            </w:r>
            <w:r w:rsidR="00535DDB">
              <w:rPr>
                <w:webHidden/>
              </w:rPr>
              <w:fldChar w:fldCharType="begin"/>
            </w:r>
            <w:r w:rsidR="00535DDB">
              <w:rPr>
                <w:webHidden/>
              </w:rPr>
              <w:instrText xml:space="preserve"> PAGEREF _Toc20225045 \h </w:instrText>
            </w:r>
            <w:r w:rsidR="00535DDB">
              <w:rPr>
                <w:webHidden/>
              </w:rPr>
            </w:r>
            <w:r w:rsidR="00535DDB">
              <w:rPr>
                <w:webHidden/>
              </w:rPr>
              <w:fldChar w:fldCharType="separate"/>
            </w:r>
            <w:r w:rsidR="00535DDB">
              <w:rPr>
                <w:webHidden/>
              </w:rPr>
              <w:t>90</w:t>
            </w:r>
            <w:r w:rsidR="00535DDB">
              <w:rPr>
                <w:webHidden/>
              </w:rPr>
              <w:fldChar w:fldCharType="end"/>
            </w:r>
          </w:hyperlink>
        </w:p>
        <w:p w14:paraId="51A88973" w14:textId="00C5010E" w:rsidR="00535DDB" w:rsidRDefault="00A44957">
          <w:pPr>
            <w:pStyle w:val="TOC2"/>
            <w:rPr>
              <w:rFonts w:asciiTheme="minorHAnsi" w:hAnsiTheme="minorHAnsi" w:cstheme="minorBidi"/>
              <w:b w:val="0"/>
              <w:color w:val="auto"/>
              <w:sz w:val="22"/>
              <w:szCs w:val="22"/>
              <w:lang w:val="en-GB" w:eastAsia="en-GB"/>
            </w:rPr>
          </w:pPr>
          <w:hyperlink w:anchor="_Toc20225046" w:history="1">
            <w:r w:rsidR="00535DDB" w:rsidRPr="00BA4C84">
              <w:rPr>
                <w:rStyle w:val="Hyperlink"/>
              </w:rPr>
              <w:t>Your Personal Development</w:t>
            </w:r>
            <w:r w:rsidR="00535DDB">
              <w:rPr>
                <w:webHidden/>
              </w:rPr>
              <w:tab/>
            </w:r>
            <w:r w:rsidR="00535DDB">
              <w:rPr>
                <w:webHidden/>
              </w:rPr>
              <w:fldChar w:fldCharType="begin"/>
            </w:r>
            <w:r w:rsidR="00535DDB">
              <w:rPr>
                <w:webHidden/>
              </w:rPr>
              <w:instrText xml:space="preserve"> PAGEREF _Toc20225046 \h </w:instrText>
            </w:r>
            <w:r w:rsidR="00535DDB">
              <w:rPr>
                <w:webHidden/>
              </w:rPr>
            </w:r>
            <w:r w:rsidR="00535DDB">
              <w:rPr>
                <w:webHidden/>
              </w:rPr>
              <w:fldChar w:fldCharType="separate"/>
            </w:r>
            <w:r w:rsidR="00535DDB">
              <w:rPr>
                <w:webHidden/>
              </w:rPr>
              <w:t>91</w:t>
            </w:r>
            <w:r w:rsidR="00535DDB">
              <w:rPr>
                <w:webHidden/>
              </w:rPr>
              <w:fldChar w:fldCharType="end"/>
            </w:r>
          </w:hyperlink>
        </w:p>
        <w:p w14:paraId="4B7DE0BD" w14:textId="1B4EC92F" w:rsidR="007D7B07" w:rsidRPr="007A4AC1" w:rsidRDefault="007D7B07" w:rsidP="00614010">
          <w:pPr>
            <w:rPr>
              <w:color w:val="538135" w:themeColor="accent6" w:themeShade="BF"/>
            </w:rPr>
          </w:pPr>
          <w:r w:rsidRPr="007D7B07">
            <w:rPr>
              <w:rFonts w:ascii="Helvetica" w:hAnsi="Helvetica"/>
              <w:bCs/>
              <w:noProof/>
              <w:color w:val="538135" w:themeColor="accent6" w:themeShade="BF"/>
            </w:rPr>
            <w:fldChar w:fldCharType="end"/>
          </w:r>
        </w:p>
      </w:sdtContent>
    </w:sdt>
    <w:bookmarkStart w:id="1" w:name="_Toc529275264"/>
    <w:p w14:paraId="3AFECF73" w14:textId="219ECF69" w:rsidR="007A4AC1" w:rsidRDefault="00462B05" w:rsidP="007A4AC1">
      <w:r>
        <w:rPr>
          <w:noProof/>
        </w:rPr>
        <mc:AlternateContent>
          <mc:Choice Requires="wps">
            <w:drawing>
              <wp:anchor distT="45720" distB="45720" distL="114300" distR="114300" simplePos="0" relativeHeight="251768832" behindDoc="0" locked="0" layoutInCell="1" allowOverlap="1" wp14:anchorId="51938A82" wp14:editId="5AB1F971">
                <wp:simplePos x="0" y="0"/>
                <wp:positionH relativeFrom="margin">
                  <wp:align>left</wp:align>
                </wp:positionH>
                <wp:positionV relativeFrom="paragraph">
                  <wp:posOffset>403432</wp:posOffset>
                </wp:positionV>
                <wp:extent cx="4662170" cy="1404620"/>
                <wp:effectExtent l="0" t="0" r="5080" b="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534" cy="1404620"/>
                        </a:xfrm>
                        <a:prstGeom prst="rect">
                          <a:avLst/>
                        </a:prstGeom>
                        <a:solidFill>
                          <a:srgbClr val="FFFFFF"/>
                        </a:solidFill>
                        <a:ln w="9525">
                          <a:noFill/>
                          <a:miter lim="800000"/>
                          <a:headEnd/>
                          <a:tailEnd/>
                        </a:ln>
                      </wps:spPr>
                      <wps:txbx>
                        <w:txbxContent>
                          <w:p w14:paraId="285716FB" w14:textId="7157CA1F" w:rsidR="00535DDB" w:rsidRPr="00E875AC" w:rsidRDefault="00535DDB" w:rsidP="00462B05">
                            <w:pPr>
                              <w:pStyle w:val="Heading2"/>
                              <w:rPr>
                                <w:rFonts w:ascii="Helvetica" w:hAnsi="Helvetica"/>
                                <w:b/>
                                <w:color w:val="538135" w:themeColor="accent6" w:themeShade="BF"/>
                                <w:sz w:val="52"/>
                                <w:szCs w:val="58"/>
                              </w:rPr>
                            </w:pPr>
                            <w:bookmarkStart w:id="2" w:name="_Toc20224953"/>
                            <w:r w:rsidRPr="00E875AC">
                              <w:rPr>
                                <w:rFonts w:ascii="Helvetica" w:hAnsi="Helvetica"/>
                                <w:b/>
                                <w:color w:val="538135" w:themeColor="accent6" w:themeShade="BF"/>
                                <w:sz w:val="40"/>
                                <w:szCs w:val="58"/>
                              </w:rPr>
                              <w:t>Co</w:t>
                            </w:r>
                            <w:r>
                              <w:rPr>
                                <w:rFonts w:ascii="Helvetica" w:hAnsi="Helvetica"/>
                                <w:b/>
                                <w:color w:val="538135" w:themeColor="accent6" w:themeShade="BF"/>
                                <w:sz w:val="40"/>
                                <w:szCs w:val="58"/>
                              </w:rPr>
                              <w:t>ntact Us</w:t>
                            </w:r>
                            <w:bookmarkEnd w:id="2"/>
                          </w:p>
                          <w:p w14:paraId="170F90F1" w14:textId="6079120C" w:rsidR="00535DDB" w:rsidRPr="00462B05" w:rsidRDefault="00535DDB">
                            <w:pPr>
                              <w:rPr>
                                <w:rFonts w:ascii="Helvetica" w:hAnsi="Helvetica" w:cs="Helvetica"/>
                                <w:bCs/>
                                <w:color w:val="808080" w:themeColor="background1" w:themeShade="80"/>
                                <w:sz w:val="28"/>
                              </w:rPr>
                            </w:pPr>
                            <w:r>
                              <w:rPr>
                                <w:rFonts w:ascii="Helvetica" w:hAnsi="Helvetica"/>
                                <w:bCs/>
                                <w:color w:val="808080" w:themeColor="background1" w:themeShade="80"/>
                                <w:sz w:val="24"/>
                              </w:rPr>
                              <w:t>Phone:</w:t>
                            </w:r>
                            <w:r>
                              <w:rPr>
                                <w:rFonts w:ascii="Helvetica" w:hAnsi="Helvetica"/>
                                <w:bCs/>
                                <w:color w:val="808080" w:themeColor="background1" w:themeShade="80"/>
                                <w:sz w:val="24"/>
                              </w:rPr>
                              <w:tab/>
                            </w:r>
                            <w:r w:rsidRPr="00462B05">
                              <w:rPr>
                                <w:rFonts w:ascii="Helvetica" w:hAnsi="Helvetica" w:cs="Helvetica"/>
                                <w:bCs/>
                                <w:color w:val="808080" w:themeColor="background1" w:themeShade="80"/>
                                <w:sz w:val="24"/>
                                <w:szCs w:val="21"/>
                                <w:shd w:val="clear" w:color="auto" w:fill="FFFFFF"/>
                              </w:rPr>
                              <w:t>03330 090 050</w:t>
                            </w:r>
                          </w:p>
                          <w:p w14:paraId="17ACFFBE" w14:textId="18E8B085" w:rsidR="00535DDB" w:rsidRDefault="00535DDB">
                            <w:pPr>
                              <w:rPr>
                                <w:rFonts w:ascii="Helvetica" w:hAnsi="Helvetica"/>
                                <w:bCs/>
                                <w:color w:val="808080" w:themeColor="background1" w:themeShade="80"/>
                                <w:sz w:val="24"/>
                              </w:rPr>
                            </w:pPr>
                            <w:r>
                              <w:rPr>
                                <w:rFonts w:ascii="Helvetica" w:hAnsi="Helvetica"/>
                                <w:bCs/>
                                <w:color w:val="808080" w:themeColor="background1" w:themeShade="80"/>
                                <w:sz w:val="24"/>
                              </w:rPr>
                              <w:t>Email:</w:t>
                            </w:r>
                            <w:r>
                              <w:rPr>
                                <w:rFonts w:ascii="Helvetica" w:hAnsi="Helvetica"/>
                                <w:bCs/>
                                <w:color w:val="808080" w:themeColor="background1" w:themeShade="80"/>
                                <w:sz w:val="24"/>
                              </w:rPr>
                              <w:tab/>
                            </w:r>
                            <w:r>
                              <w:rPr>
                                <w:rFonts w:ascii="Helvetica" w:hAnsi="Helvetica"/>
                                <w:bCs/>
                                <w:color w:val="808080" w:themeColor="background1" w:themeShade="80"/>
                                <w:sz w:val="24"/>
                              </w:rPr>
                              <w:tab/>
                            </w:r>
                            <w:hyperlink r:id="rId13" w:history="1">
                              <w:r w:rsidRPr="00EA595C">
                                <w:rPr>
                                  <w:rStyle w:val="Hyperlink"/>
                                  <w:rFonts w:ascii="Helvetica" w:hAnsi="Helvetica"/>
                                  <w:bCs/>
                                  <w:sz w:val="24"/>
                                </w:rPr>
                                <w:t>info@evolutioninternational.global</w:t>
                              </w:r>
                            </w:hyperlink>
                          </w:p>
                          <w:p w14:paraId="7EDC41F7" w14:textId="27A14BD0" w:rsidR="00535DDB" w:rsidRDefault="00535DDB">
                            <w:pPr>
                              <w:rPr>
                                <w:rFonts w:ascii="Helvetica" w:hAnsi="Helvetica"/>
                                <w:bCs/>
                                <w:color w:val="808080" w:themeColor="background1" w:themeShade="80"/>
                                <w:sz w:val="24"/>
                              </w:rPr>
                            </w:pPr>
                            <w:r>
                              <w:rPr>
                                <w:rFonts w:ascii="Helvetica" w:hAnsi="Helvetica"/>
                                <w:bCs/>
                                <w:color w:val="808080" w:themeColor="background1" w:themeShade="80"/>
                                <w:sz w:val="24"/>
                              </w:rPr>
                              <w:t>Website:</w:t>
                            </w:r>
                            <w:r>
                              <w:rPr>
                                <w:rFonts w:ascii="Helvetica" w:hAnsi="Helvetica"/>
                                <w:bCs/>
                                <w:color w:val="808080" w:themeColor="background1" w:themeShade="80"/>
                                <w:sz w:val="24"/>
                              </w:rPr>
                              <w:tab/>
                            </w:r>
                            <w:hyperlink r:id="rId14" w:history="1">
                              <w:r w:rsidRPr="00EA595C">
                                <w:rPr>
                                  <w:rStyle w:val="Hyperlink"/>
                                  <w:rFonts w:ascii="Helvetica" w:hAnsi="Helvetica"/>
                                  <w:bCs/>
                                  <w:sz w:val="24"/>
                                </w:rPr>
                                <w:t>https://www.evolutioninternational.global/courses</w:t>
                              </w:r>
                            </w:hyperlink>
                          </w:p>
                          <w:p w14:paraId="419EEDF5" w14:textId="77777777" w:rsidR="00535DDB" w:rsidRDefault="00535DDB">
                            <w:pPr>
                              <w:rPr>
                                <w:rFonts w:ascii="Helvetica" w:hAnsi="Helvetica"/>
                                <w:bCs/>
                                <w:color w:val="808080" w:themeColor="background1" w:themeShade="80"/>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938A82" id="_x0000_s1027" type="#_x0000_t202" style="position:absolute;margin-left:0;margin-top:31.75pt;width:367.1pt;height:110.6pt;z-index:2517688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" stroked="f">
                <v:textbox style="mso-fit-shape-to-text:t">
                  <w:txbxContent>
                    <w:p w14:paraId="285716FB" w14:textId="7157CA1F" w:rsidR="00535DDB" w:rsidRPr="00E875AC" w:rsidRDefault="00535DDB" w:rsidP="00462B05">
                      <w:pPr>
                        <w:pStyle w:val="Heading2"/>
                        <w:rPr>
                          <w:rFonts w:ascii="Helvetica" w:hAnsi="Helvetica"/>
                          <w:b/>
                          <w:color w:val="538135" w:themeColor="accent6" w:themeShade="BF"/>
                          <w:sz w:val="52"/>
                          <w:szCs w:val="58"/>
                        </w:rPr>
                      </w:pPr>
                      <w:bookmarkStart w:id="2" w:name="_Toc20224953"/>
                      <w:r w:rsidRPr="00E875AC">
                        <w:rPr>
                          <w:rFonts w:ascii="Helvetica" w:hAnsi="Helvetica"/>
                          <w:b/>
                          <w:color w:val="538135" w:themeColor="accent6" w:themeShade="BF"/>
                          <w:sz w:val="40"/>
                          <w:szCs w:val="58"/>
                        </w:rPr>
                        <w:t>Co</w:t>
                      </w:r>
                      <w:r>
                        <w:rPr>
                          <w:rFonts w:ascii="Helvetica" w:hAnsi="Helvetica"/>
                          <w:b/>
                          <w:color w:val="538135" w:themeColor="accent6" w:themeShade="BF"/>
                          <w:sz w:val="40"/>
                          <w:szCs w:val="58"/>
                        </w:rPr>
                        <w:t>ntact Us</w:t>
                      </w:r>
                      <w:bookmarkEnd w:id="2"/>
                    </w:p>
                    <w:p w14:paraId="170F90F1" w14:textId="6079120C" w:rsidR="00535DDB" w:rsidRPr="00462B05" w:rsidRDefault="00535DDB">
                      <w:pPr>
                        <w:rPr>
                          <w:rFonts w:ascii="Helvetica" w:hAnsi="Helvetica" w:cs="Helvetica"/>
                          <w:bCs/>
                          <w:color w:val="808080" w:themeColor="background1" w:themeShade="80"/>
                          <w:sz w:val="28"/>
                        </w:rPr>
                      </w:pPr>
                      <w:r>
                        <w:rPr>
                          <w:rFonts w:ascii="Helvetica" w:hAnsi="Helvetica"/>
                          <w:bCs/>
                          <w:color w:val="808080" w:themeColor="background1" w:themeShade="80"/>
                          <w:sz w:val="24"/>
                        </w:rPr>
                        <w:t>Phone:</w:t>
                      </w:r>
                      <w:r>
                        <w:rPr>
                          <w:rFonts w:ascii="Helvetica" w:hAnsi="Helvetica"/>
                          <w:bCs/>
                          <w:color w:val="808080" w:themeColor="background1" w:themeShade="80"/>
                          <w:sz w:val="24"/>
                        </w:rPr>
                        <w:tab/>
                      </w:r>
                      <w:r w:rsidRPr="00462B05">
                        <w:rPr>
                          <w:rFonts w:ascii="Helvetica" w:hAnsi="Helvetica" w:cs="Helvetica"/>
                          <w:bCs/>
                          <w:color w:val="808080" w:themeColor="background1" w:themeShade="80"/>
                          <w:sz w:val="24"/>
                          <w:szCs w:val="21"/>
                          <w:shd w:val="clear" w:color="auto" w:fill="FFFFFF"/>
                        </w:rPr>
                        <w:t>03330 090 050</w:t>
                      </w:r>
                    </w:p>
                    <w:p w14:paraId="17ACFFBE" w14:textId="18E8B085" w:rsidR="00535DDB" w:rsidRDefault="00535DDB">
                      <w:pPr>
                        <w:rPr>
                          <w:rFonts w:ascii="Helvetica" w:hAnsi="Helvetica"/>
                          <w:bCs/>
                          <w:color w:val="808080" w:themeColor="background1" w:themeShade="80"/>
                          <w:sz w:val="24"/>
                        </w:rPr>
                      </w:pPr>
                      <w:r>
                        <w:rPr>
                          <w:rFonts w:ascii="Helvetica" w:hAnsi="Helvetica"/>
                          <w:bCs/>
                          <w:color w:val="808080" w:themeColor="background1" w:themeShade="80"/>
                          <w:sz w:val="24"/>
                        </w:rPr>
                        <w:t>Email:</w:t>
                      </w:r>
                      <w:r>
                        <w:rPr>
                          <w:rFonts w:ascii="Helvetica" w:hAnsi="Helvetica"/>
                          <w:bCs/>
                          <w:color w:val="808080" w:themeColor="background1" w:themeShade="80"/>
                          <w:sz w:val="24"/>
                        </w:rPr>
                        <w:tab/>
                      </w:r>
                      <w:r>
                        <w:rPr>
                          <w:rFonts w:ascii="Helvetica" w:hAnsi="Helvetica"/>
                          <w:bCs/>
                          <w:color w:val="808080" w:themeColor="background1" w:themeShade="80"/>
                          <w:sz w:val="24"/>
                        </w:rPr>
                        <w:tab/>
                      </w:r>
                      <w:hyperlink r:id="rId15" w:history="1">
                        <w:r w:rsidRPr="00EA595C">
                          <w:rPr>
                            <w:rStyle w:val="Hyperlink"/>
                            <w:rFonts w:ascii="Helvetica" w:hAnsi="Helvetica"/>
                            <w:bCs/>
                            <w:sz w:val="24"/>
                          </w:rPr>
                          <w:t>info@evolutioninternational.global</w:t>
                        </w:r>
                      </w:hyperlink>
                    </w:p>
                    <w:p w14:paraId="7EDC41F7" w14:textId="27A14BD0" w:rsidR="00535DDB" w:rsidRDefault="00535DDB">
                      <w:pPr>
                        <w:rPr>
                          <w:rFonts w:ascii="Helvetica" w:hAnsi="Helvetica"/>
                          <w:bCs/>
                          <w:color w:val="808080" w:themeColor="background1" w:themeShade="80"/>
                          <w:sz w:val="24"/>
                        </w:rPr>
                      </w:pPr>
                      <w:r>
                        <w:rPr>
                          <w:rFonts w:ascii="Helvetica" w:hAnsi="Helvetica"/>
                          <w:bCs/>
                          <w:color w:val="808080" w:themeColor="background1" w:themeShade="80"/>
                          <w:sz w:val="24"/>
                        </w:rPr>
                        <w:t>Website:</w:t>
                      </w:r>
                      <w:r>
                        <w:rPr>
                          <w:rFonts w:ascii="Helvetica" w:hAnsi="Helvetica"/>
                          <w:bCs/>
                          <w:color w:val="808080" w:themeColor="background1" w:themeShade="80"/>
                          <w:sz w:val="24"/>
                        </w:rPr>
                        <w:tab/>
                      </w:r>
                      <w:hyperlink r:id="rId16" w:history="1">
                        <w:r w:rsidRPr="00EA595C">
                          <w:rPr>
                            <w:rStyle w:val="Hyperlink"/>
                            <w:rFonts w:ascii="Helvetica" w:hAnsi="Helvetica"/>
                            <w:bCs/>
                            <w:sz w:val="24"/>
                          </w:rPr>
                          <w:t>https://www.evolutioninternational.global/courses</w:t>
                        </w:r>
                      </w:hyperlink>
                    </w:p>
                    <w:p w14:paraId="419EEDF5" w14:textId="77777777" w:rsidR="00535DDB" w:rsidRDefault="00535DDB">
                      <w:pPr>
                        <w:rPr>
                          <w:rFonts w:ascii="Helvetica" w:hAnsi="Helvetica"/>
                          <w:bCs/>
                          <w:color w:val="808080" w:themeColor="background1" w:themeShade="80"/>
                          <w:sz w:val="24"/>
                        </w:rPr>
                      </w:pPr>
                    </w:p>
                  </w:txbxContent>
                </v:textbox>
                <w10:wrap type="square" anchorx="margin"/>
              </v:shape>
            </w:pict>
          </mc:Fallback>
        </mc:AlternateContent>
      </w:r>
    </w:p>
    <w:p w14:paraId="4B8164AF" w14:textId="77777777" w:rsidR="007A4AC1" w:rsidRDefault="007A4AC1" w:rsidP="007A4AC1"/>
    <w:p w14:paraId="0B639DB9" w14:textId="6176503F" w:rsidR="007D7B07" w:rsidRPr="00E875AC" w:rsidRDefault="007D7B07" w:rsidP="007D7B07">
      <w:pPr>
        <w:pStyle w:val="Heading2"/>
        <w:rPr>
          <w:rFonts w:ascii="Helvetica" w:hAnsi="Helvetica"/>
          <w:b/>
          <w:color w:val="538135" w:themeColor="accent6" w:themeShade="BF"/>
          <w:sz w:val="40"/>
        </w:rPr>
      </w:pPr>
      <w:bookmarkStart w:id="3" w:name="_Toc20224954"/>
      <w:r w:rsidRPr="00E875AC">
        <w:rPr>
          <w:rFonts w:ascii="Helvetica" w:hAnsi="Helvetica"/>
          <w:b/>
          <w:color w:val="538135" w:themeColor="accent6" w:themeShade="BF"/>
          <w:sz w:val="40"/>
        </w:rPr>
        <w:t>Technical Info</w:t>
      </w:r>
      <w:bookmarkEnd w:id="1"/>
      <w:bookmarkEnd w:id="3"/>
    </w:p>
    <w:tbl>
      <w:tblPr>
        <w:tblW w:w="6946" w:type="dxa"/>
        <w:tblCellMar>
          <w:left w:w="0" w:type="dxa"/>
          <w:right w:w="144" w:type="dxa"/>
        </w:tblCellMar>
        <w:tblLook w:val="04A0" w:firstRow="1" w:lastRow="0" w:firstColumn="1" w:lastColumn="0" w:noHBand="0" w:noVBand="1"/>
      </w:tblPr>
      <w:tblGrid>
        <w:gridCol w:w="6946"/>
      </w:tblGrid>
      <w:tr w:rsidR="007D7B07" w:rsidRPr="00E875AC" w14:paraId="7C180CD2" w14:textId="77777777" w:rsidTr="00E875AC">
        <w:tc>
          <w:tcPr>
            <w:tcW w:w="6946" w:type="dxa"/>
          </w:tcPr>
          <w:p w14:paraId="07A68592" w14:textId="77777777" w:rsidR="007D7B07" w:rsidRPr="00E875AC" w:rsidRDefault="007D7B07" w:rsidP="007D7B07">
            <w:pPr>
              <w:pStyle w:val="Default"/>
              <w:rPr>
                <w:rFonts w:ascii="Helvetica" w:hAnsi="Helvetica"/>
                <w:color w:val="808080" w:themeColor="background1" w:themeShade="80"/>
              </w:rPr>
            </w:pPr>
            <w:r w:rsidRPr="00E875AC">
              <w:rPr>
                <w:rFonts w:ascii="Helvetica" w:hAnsi="Helvetica"/>
                <w:color w:val="808080" w:themeColor="background1" w:themeShade="80"/>
              </w:rPr>
              <w:t xml:space="preserve">Our courses can be accessed across multiple devices, please see the recommended system requirements below: </w:t>
            </w:r>
          </w:p>
          <w:p w14:paraId="1A5EF0D5" w14:textId="77777777" w:rsidR="007D7B07" w:rsidRPr="00E875AC" w:rsidRDefault="007D7B07" w:rsidP="007D7B07">
            <w:pPr>
              <w:pStyle w:val="Default"/>
              <w:rPr>
                <w:rFonts w:ascii="Helvetica" w:hAnsi="Helvetica"/>
                <w:color w:val="808080" w:themeColor="background1" w:themeShade="80"/>
              </w:rPr>
            </w:pPr>
            <w:r w:rsidRPr="00E875AC">
              <w:rPr>
                <w:rFonts w:ascii="Helvetica" w:hAnsi="Helvetica"/>
                <w:color w:val="808080" w:themeColor="background1" w:themeShade="80"/>
              </w:rPr>
              <w:t xml:space="preserve"> </w:t>
            </w:r>
          </w:p>
          <w:p w14:paraId="4749D719" w14:textId="77777777" w:rsidR="007D7B07" w:rsidRPr="00E875AC" w:rsidRDefault="007D7B07" w:rsidP="007D7B07">
            <w:pPr>
              <w:pStyle w:val="Default"/>
              <w:rPr>
                <w:rFonts w:ascii="Helvetica" w:hAnsi="Helvetica"/>
                <w:color w:val="808080" w:themeColor="background1" w:themeShade="80"/>
                <w:sz w:val="22"/>
                <w:szCs w:val="22"/>
              </w:rPr>
            </w:pPr>
            <w:r w:rsidRPr="00E875AC">
              <w:rPr>
                <w:rFonts w:ascii="Helvetica" w:hAnsi="Helvetica"/>
                <w:b/>
                <w:bCs/>
                <w:color w:val="808080" w:themeColor="background1" w:themeShade="80"/>
                <w:sz w:val="22"/>
                <w:szCs w:val="22"/>
              </w:rPr>
              <w:t xml:space="preserve">• Operating System: </w:t>
            </w:r>
            <w:r w:rsidRPr="00E875AC">
              <w:rPr>
                <w:rFonts w:ascii="Helvetica" w:hAnsi="Helvetica"/>
                <w:color w:val="808080" w:themeColor="background1" w:themeShade="80"/>
                <w:sz w:val="22"/>
                <w:szCs w:val="22"/>
              </w:rPr>
              <w:t xml:space="preserve">Windows 7+ or Mac OSX (10.8+) </w:t>
            </w:r>
          </w:p>
          <w:p w14:paraId="76CDAB00" w14:textId="77777777" w:rsidR="007D7B07" w:rsidRPr="00E875AC" w:rsidRDefault="007D7B07" w:rsidP="007D7B07">
            <w:pPr>
              <w:pStyle w:val="Default"/>
              <w:rPr>
                <w:rFonts w:ascii="Helvetica" w:hAnsi="Helvetica"/>
                <w:color w:val="808080" w:themeColor="background1" w:themeShade="80"/>
                <w:sz w:val="22"/>
                <w:szCs w:val="22"/>
              </w:rPr>
            </w:pPr>
            <w:r w:rsidRPr="00E875AC">
              <w:rPr>
                <w:rFonts w:ascii="Helvetica" w:hAnsi="Helvetica"/>
                <w:b/>
                <w:bCs/>
                <w:color w:val="808080" w:themeColor="background1" w:themeShade="80"/>
                <w:sz w:val="22"/>
                <w:szCs w:val="22"/>
              </w:rPr>
              <w:t>• Browser</w:t>
            </w:r>
            <w:r w:rsidRPr="00E875AC">
              <w:rPr>
                <w:rFonts w:ascii="Helvetica" w:hAnsi="Helvetica"/>
                <w:color w:val="808080" w:themeColor="background1" w:themeShade="80"/>
                <w:sz w:val="22"/>
                <w:szCs w:val="22"/>
              </w:rPr>
              <w:t xml:space="preserve">: A modern and up to date web browser </w:t>
            </w:r>
          </w:p>
          <w:p w14:paraId="4B2625CC" w14:textId="77777777" w:rsidR="007D7B07" w:rsidRPr="00E875AC" w:rsidRDefault="007D7B07" w:rsidP="007D7B07">
            <w:pPr>
              <w:pStyle w:val="Default"/>
              <w:rPr>
                <w:rFonts w:ascii="Helvetica" w:hAnsi="Helvetica"/>
                <w:color w:val="808080" w:themeColor="background1" w:themeShade="80"/>
                <w:sz w:val="22"/>
                <w:szCs w:val="22"/>
              </w:rPr>
            </w:pPr>
            <w:r w:rsidRPr="00E875AC">
              <w:rPr>
                <w:rFonts w:ascii="Helvetica" w:hAnsi="Helvetica"/>
                <w:b/>
                <w:bCs/>
                <w:color w:val="808080" w:themeColor="background1" w:themeShade="80"/>
                <w:sz w:val="22"/>
                <w:szCs w:val="22"/>
              </w:rPr>
              <w:t xml:space="preserve">• Video: </w:t>
            </w:r>
            <w:r w:rsidRPr="00E875AC">
              <w:rPr>
                <w:rFonts w:ascii="Helvetica" w:hAnsi="Helvetica"/>
                <w:color w:val="808080" w:themeColor="background1" w:themeShade="80"/>
                <w:sz w:val="22"/>
                <w:szCs w:val="22"/>
              </w:rPr>
              <w:t xml:space="preserve">Up to date video drivers </w:t>
            </w:r>
          </w:p>
          <w:p w14:paraId="1184D443" w14:textId="77777777" w:rsidR="007D7B07" w:rsidRPr="00E875AC" w:rsidRDefault="007D7B07" w:rsidP="007D7B07">
            <w:pPr>
              <w:pStyle w:val="Default"/>
              <w:rPr>
                <w:rFonts w:ascii="Helvetica" w:hAnsi="Helvetica"/>
                <w:color w:val="808080" w:themeColor="background1" w:themeShade="80"/>
                <w:sz w:val="22"/>
                <w:szCs w:val="22"/>
              </w:rPr>
            </w:pPr>
            <w:r w:rsidRPr="00E875AC">
              <w:rPr>
                <w:rFonts w:ascii="Helvetica" w:hAnsi="Helvetica"/>
                <w:b/>
                <w:bCs/>
                <w:color w:val="808080" w:themeColor="background1" w:themeShade="80"/>
                <w:sz w:val="22"/>
                <w:szCs w:val="22"/>
              </w:rPr>
              <w:t xml:space="preserve">• Memory: </w:t>
            </w:r>
            <w:r w:rsidRPr="00E875AC">
              <w:rPr>
                <w:rFonts w:ascii="Helvetica" w:hAnsi="Helvetica"/>
                <w:color w:val="808080" w:themeColor="background1" w:themeShade="80"/>
                <w:sz w:val="22"/>
                <w:szCs w:val="22"/>
              </w:rPr>
              <w:t xml:space="preserve">2Gb+ RAM </w:t>
            </w:r>
          </w:p>
          <w:p w14:paraId="2FCFB6F4" w14:textId="77777777" w:rsidR="007D7B07" w:rsidRPr="00E875AC" w:rsidRDefault="007D7B07" w:rsidP="007D7B07">
            <w:pPr>
              <w:pStyle w:val="Default"/>
              <w:rPr>
                <w:rFonts w:ascii="Helvetica" w:hAnsi="Helvetica"/>
                <w:color w:val="808080" w:themeColor="background1" w:themeShade="80"/>
                <w:sz w:val="22"/>
                <w:szCs w:val="22"/>
              </w:rPr>
            </w:pPr>
            <w:r w:rsidRPr="00E875AC">
              <w:rPr>
                <w:rFonts w:ascii="Helvetica" w:hAnsi="Helvetica"/>
                <w:b/>
                <w:bCs/>
                <w:color w:val="808080" w:themeColor="background1" w:themeShade="80"/>
                <w:sz w:val="22"/>
                <w:szCs w:val="22"/>
              </w:rPr>
              <w:t xml:space="preserve">• Additional Software: </w:t>
            </w:r>
            <w:r w:rsidRPr="00E875AC">
              <w:rPr>
                <w:rFonts w:ascii="Helvetica" w:hAnsi="Helvetica"/>
                <w:color w:val="808080" w:themeColor="background1" w:themeShade="80"/>
                <w:sz w:val="22"/>
                <w:szCs w:val="22"/>
              </w:rPr>
              <w:t xml:space="preserve">Flash Player 10+ </w:t>
            </w:r>
          </w:p>
          <w:p w14:paraId="4EAA7359" w14:textId="77777777" w:rsidR="007D7B07" w:rsidRPr="00E875AC" w:rsidRDefault="007D7B07" w:rsidP="007D7B07">
            <w:pPr>
              <w:rPr>
                <w:rFonts w:ascii="Helvetica" w:hAnsi="Helvetica"/>
                <w:color w:val="808080" w:themeColor="background1" w:themeShade="80"/>
                <w:sz w:val="20"/>
              </w:rPr>
            </w:pPr>
            <w:r w:rsidRPr="00E875AC">
              <w:rPr>
                <w:rFonts w:ascii="Helvetica" w:hAnsi="Helvetica"/>
                <w:b/>
                <w:bCs/>
                <w:color w:val="808080" w:themeColor="background1" w:themeShade="80"/>
              </w:rPr>
              <w:t xml:space="preserve">• Download Speed: </w:t>
            </w:r>
            <w:r w:rsidRPr="00E875AC">
              <w:rPr>
                <w:rFonts w:ascii="Helvetica" w:hAnsi="Helvetica"/>
                <w:color w:val="808080" w:themeColor="background1" w:themeShade="80"/>
              </w:rPr>
              <w:t>Broadband (3Mb+)</w:t>
            </w:r>
          </w:p>
        </w:tc>
      </w:tr>
    </w:tbl>
    <w:p w14:paraId="08C68182" w14:textId="77777777" w:rsidR="00E875AC" w:rsidRPr="00E875AC" w:rsidRDefault="00E875AC" w:rsidP="007D7B07">
      <w:pPr>
        <w:pStyle w:val="Heading2"/>
        <w:rPr>
          <w:rFonts w:ascii="Helvetica" w:hAnsi="Helvetica"/>
          <w:b/>
          <w:color w:val="538135" w:themeColor="accent6" w:themeShade="BF"/>
          <w:sz w:val="18"/>
          <w:szCs w:val="58"/>
        </w:rPr>
      </w:pPr>
      <w:bookmarkStart w:id="4" w:name="_Toc529275265"/>
    </w:p>
    <w:p w14:paraId="41B0DF48" w14:textId="2985B03B" w:rsidR="007D7B07" w:rsidRPr="00E875AC" w:rsidRDefault="007D7B07" w:rsidP="007D7B07">
      <w:pPr>
        <w:pStyle w:val="Heading2"/>
        <w:rPr>
          <w:rFonts w:ascii="Helvetica" w:hAnsi="Helvetica"/>
          <w:b/>
          <w:color w:val="538135" w:themeColor="accent6" w:themeShade="BF"/>
          <w:sz w:val="52"/>
          <w:szCs w:val="58"/>
        </w:rPr>
      </w:pPr>
      <w:bookmarkStart w:id="5" w:name="_Toc20224955"/>
      <w:r w:rsidRPr="00E875AC">
        <w:rPr>
          <w:rFonts w:ascii="Helvetica" w:hAnsi="Helvetica"/>
          <w:b/>
          <w:color w:val="538135" w:themeColor="accent6" w:themeShade="BF"/>
          <w:sz w:val="40"/>
          <w:szCs w:val="58"/>
        </w:rPr>
        <w:t>Course Durations</w:t>
      </w:r>
      <w:bookmarkEnd w:id="4"/>
      <w:bookmarkEnd w:id="5"/>
    </w:p>
    <w:p w14:paraId="3972A4E6" w14:textId="77777777" w:rsidR="007D7B07" w:rsidRPr="00E875AC" w:rsidRDefault="007D7B07" w:rsidP="007D7B07">
      <w:pPr>
        <w:rPr>
          <w:rFonts w:ascii="Helvetica" w:hAnsi="Helvetica"/>
          <w:color w:val="808080" w:themeColor="background1" w:themeShade="80"/>
          <w:sz w:val="24"/>
        </w:rPr>
      </w:pPr>
      <w:r w:rsidRPr="00E875AC">
        <w:rPr>
          <w:rFonts w:ascii="Helvetica" w:hAnsi="Helvetica"/>
          <w:bCs/>
          <w:color w:val="808080" w:themeColor="background1" w:themeShade="80"/>
          <w:sz w:val="24"/>
        </w:rPr>
        <w:t>Course duration timings are</w:t>
      </w:r>
      <w:r w:rsidRPr="00E875AC">
        <w:rPr>
          <w:rFonts w:ascii="Helvetica" w:hAnsi="Helvetica"/>
          <w:color w:val="808080" w:themeColor="background1" w:themeShade="80"/>
          <w:sz w:val="24"/>
        </w:rPr>
        <w:t xml:space="preserve"> based on the amount of video content shown.  It does not account in any way for loading time or thinking time on the questions.</w:t>
      </w:r>
    </w:p>
    <w:p w14:paraId="6B747931" w14:textId="77777777" w:rsidR="00E875AC" w:rsidRPr="00E875AC" w:rsidRDefault="00E875AC" w:rsidP="007D7B07">
      <w:pPr>
        <w:pStyle w:val="Heading2"/>
        <w:rPr>
          <w:rFonts w:ascii="Helvetica" w:hAnsi="Helvetica"/>
          <w:b/>
          <w:color w:val="538135" w:themeColor="accent6" w:themeShade="BF"/>
          <w:sz w:val="20"/>
          <w:szCs w:val="44"/>
        </w:rPr>
      </w:pPr>
      <w:bookmarkStart w:id="6" w:name="_Toc529275266"/>
    </w:p>
    <w:p w14:paraId="7E2CD9ED" w14:textId="426302F0" w:rsidR="007D7B07" w:rsidRPr="00E875AC" w:rsidRDefault="007D7B07" w:rsidP="007D7B07">
      <w:pPr>
        <w:pStyle w:val="Heading2"/>
        <w:rPr>
          <w:rFonts w:ascii="Helvetica" w:hAnsi="Helvetica"/>
          <w:b/>
          <w:color w:val="538135" w:themeColor="accent6" w:themeShade="BF"/>
          <w:sz w:val="40"/>
          <w:szCs w:val="44"/>
        </w:rPr>
      </w:pPr>
      <w:bookmarkStart w:id="7" w:name="_Toc20224956"/>
      <w:r w:rsidRPr="00E875AC">
        <w:rPr>
          <w:rFonts w:ascii="Helvetica" w:hAnsi="Helvetica"/>
          <w:b/>
          <w:color w:val="538135" w:themeColor="accent6" w:themeShade="BF"/>
          <w:sz w:val="40"/>
          <w:szCs w:val="44"/>
        </w:rPr>
        <w:t>Multiple Course Purchases</w:t>
      </w:r>
      <w:bookmarkEnd w:id="6"/>
      <w:bookmarkEnd w:id="7"/>
    </w:p>
    <w:p w14:paraId="19B15927" w14:textId="77777777" w:rsidR="007D7B07" w:rsidRPr="00E875AC" w:rsidRDefault="007D7B07" w:rsidP="007D7B07">
      <w:pPr>
        <w:rPr>
          <w:rFonts w:ascii="Helvetica" w:hAnsi="Helvetica"/>
          <w:color w:val="808080" w:themeColor="background1" w:themeShade="80"/>
          <w:sz w:val="24"/>
          <w:szCs w:val="28"/>
        </w:rPr>
      </w:pPr>
      <w:r w:rsidRPr="00E875AC">
        <w:rPr>
          <w:rFonts w:ascii="Helvetica" w:hAnsi="Helvetica"/>
          <w:color w:val="808080" w:themeColor="background1" w:themeShade="80"/>
          <w:sz w:val="24"/>
          <w:szCs w:val="28"/>
        </w:rPr>
        <w:t>11-50 courses 10% discount</w:t>
      </w:r>
    </w:p>
    <w:p w14:paraId="43B5F0FA" w14:textId="77777777" w:rsidR="007D7B07" w:rsidRPr="00E875AC" w:rsidRDefault="007D7B07" w:rsidP="007D7B07">
      <w:pPr>
        <w:rPr>
          <w:rFonts w:ascii="Helvetica" w:hAnsi="Helvetica"/>
          <w:color w:val="808080" w:themeColor="background1" w:themeShade="80"/>
          <w:sz w:val="24"/>
          <w:szCs w:val="28"/>
        </w:rPr>
      </w:pPr>
      <w:r w:rsidRPr="00E875AC">
        <w:rPr>
          <w:rFonts w:ascii="Helvetica" w:hAnsi="Helvetica"/>
          <w:color w:val="808080" w:themeColor="background1" w:themeShade="80"/>
          <w:sz w:val="24"/>
          <w:szCs w:val="28"/>
        </w:rPr>
        <w:t>51-99 courses 20% discount</w:t>
      </w:r>
    </w:p>
    <w:p w14:paraId="35EA8F6C" w14:textId="77777777" w:rsidR="007D7B07" w:rsidRPr="00E875AC" w:rsidRDefault="007D7B07" w:rsidP="007D7B07">
      <w:pPr>
        <w:rPr>
          <w:rFonts w:ascii="Helvetica" w:hAnsi="Helvetica"/>
          <w:color w:val="808080" w:themeColor="background1" w:themeShade="80"/>
          <w:sz w:val="24"/>
          <w:szCs w:val="28"/>
        </w:rPr>
      </w:pPr>
      <w:r w:rsidRPr="00E875AC">
        <w:rPr>
          <w:rFonts w:ascii="Helvetica" w:hAnsi="Helvetica"/>
          <w:color w:val="808080" w:themeColor="background1" w:themeShade="80"/>
          <w:sz w:val="24"/>
          <w:szCs w:val="28"/>
        </w:rPr>
        <w:t>100+ courses 30% discount</w:t>
      </w:r>
    </w:p>
    <w:p w14:paraId="028CEB98" w14:textId="6E5A3BFE" w:rsidR="007D7B07" w:rsidRDefault="007D7B07" w:rsidP="007D7B07">
      <w:pPr>
        <w:rPr>
          <w:rFonts w:ascii="Helvetica" w:hAnsi="Helvetica"/>
          <w:color w:val="808080" w:themeColor="background1" w:themeShade="80"/>
          <w:sz w:val="24"/>
          <w:szCs w:val="28"/>
        </w:rPr>
      </w:pPr>
      <w:r w:rsidRPr="00E875AC">
        <w:rPr>
          <w:rFonts w:ascii="Helvetica" w:hAnsi="Helvetica"/>
          <w:color w:val="808080" w:themeColor="background1" w:themeShade="80"/>
          <w:sz w:val="24"/>
          <w:szCs w:val="28"/>
        </w:rPr>
        <w:t>If you would like a quote specific to your requirements, please get in touch.</w:t>
      </w:r>
    </w:p>
    <w:p w14:paraId="16BC6E65" w14:textId="77777777" w:rsidR="00E875AC" w:rsidRPr="00E875AC" w:rsidRDefault="00E875AC" w:rsidP="007D7B07">
      <w:pPr>
        <w:rPr>
          <w:rFonts w:ascii="Helvetica" w:hAnsi="Helvetica"/>
          <w:color w:val="808080" w:themeColor="background1" w:themeShade="80"/>
          <w:sz w:val="20"/>
          <w:szCs w:val="28"/>
        </w:rPr>
      </w:pPr>
    </w:p>
    <w:p w14:paraId="7336D306" w14:textId="6ACBB1A3" w:rsidR="007D7B07" w:rsidRPr="00E875AC" w:rsidRDefault="007D7B07" w:rsidP="007D7B07">
      <w:pPr>
        <w:pStyle w:val="Heading2"/>
        <w:rPr>
          <w:rFonts w:ascii="Helvetica" w:hAnsi="Helvetica"/>
          <w:b/>
          <w:color w:val="538135" w:themeColor="accent6" w:themeShade="BF"/>
          <w:sz w:val="40"/>
          <w:szCs w:val="44"/>
        </w:rPr>
      </w:pPr>
      <w:bookmarkStart w:id="8" w:name="_Toc529275267"/>
      <w:bookmarkStart w:id="9" w:name="_Toc20224957"/>
      <w:r w:rsidRPr="00E875AC">
        <w:rPr>
          <w:rFonts w:ascii="Helvetica" w:hAnsi="Helvetica"/>
          <w:b/>
          <w:color w:val="538135" w:themeColor="accent6" w:themeShade="BF"/>
          <w:sz w:val="40"/>
          <w:szCs w:val="44"/>
        </w:rPr>
        <w:t>Monthly Subscription</w:t>
      </w:r>
      <w:bookmarkEnd w:id="8"/>
      <w:bookmarkEnd w:id="9"/>
    </w:p>
    <w:p w14:paraId="194A7EDA" w14:textId="6487BE7E" w:rsidR="007D7B07" w:rsidRDefault="007D7B07" w:rsidP="007D7B07">
      <w:pPr>
        <w:rPr>
          <w:rFonts w:ascii="Helvetica" w:hAnsi="Helvetica" w:cs="Arial"/>
          <w:color w:val="808080" w:themeColor="background1" w:themeShade="80"/>
          <w:sz w:val="24"/>
          <w:szCs w:val="21"/>
          <w:shd w:val="clear" w:color="auto" w:fill="FFFFFF"/>
        </w:rPr>
      </w:pPr>
      <w:r w:rsidRPr="00E875AC">
        <w:rPr>
          <w:rFonts w:ascii="Helvetica" w:hAnsi="Helvetica" w:cs="Arial"/>
          <w:color w:val="808080" w:themeColor="background1" w:themeShade="80"/>
          <w:sz w:val="24"/>
          <w:szCs w:val="21"/>
          <w:shd w:val="clear" w:color="auto" w:fill="FFFFFF"/>
        </w:rPr>
        <w:t>We now offer unlimited usage to our customers based on a monthly subscription, contact us for more information.</w:t>
      </w:r>
    </w:p>
    <w:p w14:paraId="46A3CF53" w14:textId="15557E0B" w:rsidR="00B36B75" w:rsidRDefault="00B36B75" w:rsidP="007D7B07">
      <w:pPr>
        <w:rPr>
          <w:rFonts w:ascii="Helvetica" w:hAnsi="Helvetica" w:cs="Arial"/>
          <w:color w:val="808080" w:themeColor="background1" w:themeShade="80"/>
          <w:sz w:val="24"/>
          <w:szCs w:val="21"/>
          <w:shd w:val="clear" w:color="auto" w:fill="FFFFFF"/>
        </w:rPr>
      </w:pPr>
    </w:p>
    <w:p w14:paraId="0BD12C23" w14:textId="3BF55362" w:rsidR="00B36B75" w:rsidRDefault="00B36B75" w:rsidP="007D7B07">
      <w:pPr>
        <w:rPr>
          <w:rFonts w:ascii="Helvetica" w:hAnsi="Helvetica" w:cs="Arial"/>
          <w:color w:val="808080" w:themeColor="background1" w:themeShade="80"/>
          <w:sz w:val="24"/>
          <w:szCs w:val="21"/>
          <w:shd w:val="clear" w:color="auto" w:fill="FFFFFF"/>
        </w:rPr>
      </w:pPr>
    </w:p>
    <w:p w14:paraId="4D8C9C96" w14:textId="12E8F014" w:rsidR="00B36B75" w:rsidRDefault="00B36B75" w:rsidP="007D7B07">
      <w:pPr>
        <w:rPr>
          <w:rFonts w:ascii="Helvetica" w:hAnsi="Helvetica" w:cs="Arial"/>
          <w:color w:val="808080" w:themeColor="background1" w:themeShade="80"/>
          <w:sz w:val="24"/>
          <w:szCs w:val="21"/>
          <w:shd w:val="clear" w:color="auto" w:fill="FFFFFF"/>
        </w:rPr>
      </w:pPr>
    </w:p>
    <w:p w14:paraId="0D4EE12C" w14:textId="3F33850E" w:rsidR="00B36B75" w:rsidRDefault="00B36B75" w:rsidP="007D7B07">
      <w:pPr>
        <w:rPr>
          <w:rFonts w:ascii="Helvetica" w:hAnsi="Helvetica" w:cs="Arial"/>
          <w:color w:val="808080" w:themeColor="background1" w:themeShade="80"/>
          <w:sz w:val="24"/>
          <w:szCs w:val="21"/>
          <w:shd w:val="clear" w:color="auto" w:fill="FFFFFF"/>
        </w:rPr>
      </w:pPr>
    </w:p>
    <w:p w14:paraId="36843311" w14:textId="6E18399B" w:rsidR="00B36B75" w:rsidRDefault="00B36B75" w:rsidP="007D7B07">
      <w:pPr>
        <w:rPr>
          <w:rFonts w:ascii="Helvetica" w:hAnsi="Helvetica" w:cs="Arial"/>
          <w:color w:val="808080" w:themeColor="background1" w:themeShade="80"/>
          <w:sz w:val="24"/>
          <w:szCs w:val="21"/>
          <w:shd w:val="clear" w:color="auto" w:fill="FFFFFF"/>
        </w:rPr>
      </w:pPr>
    </w:p>
    <w:p w14:paraId="3266D42A" w14:textId="77777777" w:rsidR="00B36B75" w:rsidRPr="00E875AC" w:rsidRDefault="00B36B75" w:rsidP="007D7B07">
      <w:pPr>
        <w:rPr>
          <w:rFonts w:ascii="Helvetica" w:hAnsi="Helvetica"/>
          <w:color w:val="808080" w:themeColor="background1" w:themeShade="80"/>
          <w:sz w:val="24"/>
        </w:rPr>
      </w:pPr>
    </w:p>
    <w:p w14:paraId="4644D261" w14:textId="237388A5" w:rsidR="00FA4603" w:rsidRPr="003C1671" w:rsidRDefault="00C12753" w:rsidP="000C012E">
      <w:pPr>
        <w:pStyle w:val="Heading1"/>
        <w:rPr>
          <w:rFonts w:ascii="Helvetica" w:hAnsi="Helvetica"/>
          <w:b/>
          <w:color w:val="808080" w:themeColor="background1" w:themeShade="80"/>
          <w:u w:val="single"/>
        </w:rPr>
      </w:pPr>
      <w:bookmarkStart w:id="10" w:name="_Toc529275268"/>
      <w:bookmarkStart w:id="11" w:name="_Toc20224958"/>
      <w:r w:rsidRPr="003C1671">
        <w:rPr>
          <w:rFonts w:ascii="Helvetica" w:hAnsi="Helvetica"/>
          <w:b/>
          <w:color w:val="538135" w:themeColor="accent6" w:themeShade="BF"/>
          <w:u w:val="single"/>
        </w:rPr>
        <w:lastRenderedPageBreak/>
        <w:t>Health and Safety Courses</w:t>
      </w:r>
      <w:bookmarkEnd w:id="10"/>
      <w:bookmarkEnd w:id="11"/>
    </w:p>
    <w:p w14:paraId="53640C35" w14:textId="3755C4A9" w:rsidR="00BE6633" w:rsidRPr="00E875AC" w:rsidRDefault="00BE6633" w:rsidP="00DA3F55">
      <w:pPr>
        <w:spacing w:after="0" w:line="240" w:lineRule="auto"/>
        <w:rPr>
          <w:rFonts w:ascii="Helvetica" w:hAnsi="Helvetica"/>
          <w:b/>
          <w:color w:val="808080" w:themeColor="background1" w:themeShade="80"/>
          <w:sz w:val="20"/>
          <w:u w:val="single"/>
        </w:rPr>
      </w:pPr>
    </w:p>
    <w:p w14:paraId="4ADC486F" w14:textId="415E1551" w:rsidR="00BF2623" w:rsidRPr="003C1671" w:rsidRDefault="00BF2623" w:rsidP="00BF2623">
      <w:pPr>
        <w:pStyle w:val="Heading2"/>
        <w:rPr>
          <w:rFonts w:ascii="Helvetica" w:eastAsiaTheme="minorHAnsi" w:hAnsi="Helvetica"/>
          <w:b/>
          <w:color w:val="538135" w:themeColor="accent6" w:themeShade="BF"/>
          <w:lang w:eastAsia="en-US"/>
        </w:rPr>
      </w:pPr>
      <w:bookmarkStart w:id="12" w:name="_Toc529275269"/>
      <w:bookmarkStart w:id="13" w:name="_Toc20224959"/>
      <w:r w:rsidRPr="003C1671">
        <w:rPr>
          <w:rFonts w:ascii="Helvetica" w:eastAsiaTheme="minorHAnsi" w:hAnsi="Helvetica"/>
          <w:b/>
          <w:color w:val="538135" w:themeColor="accent6" w:themeShade="BF"/>
          <w:lang w:eastAsia="en-US"/>
        </w:rPr>
        <w:t>Abrasive Wheels Training</w:t>
      </w:r>
      <w:bookmarkEnd w:id="12"/>
      <w:bookmarkEnd w:id="13"/>
    </w:p>
    <w:p w14:paraId="7FD3AD27" w14:textId="5164A8E7" w:rsidR="00BF2623" w:rsidRPr="003C1671" w:rsidRDefault="00E875AC" w:rsidP="00BF2623">
      <w:pPr>
        <w:autoSpaceDE w:val="0"/>
        <w:autoSpaceDN w:val="0"/>
        <w:adjustRightInd w:val="0"/>
        <w:spacing w:after="0" w:line="240" w:lineRule="auto"/>
        <w:rPr>
          <w:rFonts w:ascii="Helvetica" w:hAnsi="Helvetica" w:cs="Calibri"/>
          <w:color w:val="808080" w:themeColor="background1" w:themeShade="80"/>
        </w:rPr>
      </w:pPr>
      <w:r w:rsidRPr="003C1671">
        <w:rPr>
          <w:rFonts w:ascii="Helvetica" w:hAnsi="Helvetica"/>
          <w:noProof/>
          <w:color w:val="808080" w:themeColor="background1" w:themeShade="80"/>
          <w:lang w:eastAsia="en-GB"/>
        </w:rPr>
        <w:drawing>
          <wp:anchor distT="0" distB="0" distL="114300" distR="114300" simplePos="0" relativeHeight="251703296" behindDoc="1" locked="0" layoutInCell="1" allowOverlap="1" wp14:anchorId="44D73FB5" wp14:editId="1DB09603">
            <wp:simplePos x="0" y="0"/>
            <wp:positionH relativeFrom="margin">
              <wp:align>left</wp:align>
            </wp:positionH>
            <wp:positionV relativeFrom="paragraph">
              <wp:posOffset>10187</wp:posOffset>
            </wp:positionV>
            <wp:extent cx="1145540" cy="1145540"/>
            <wp:effectExtent l="0" t="0" r="0" b="0"/>
            <wp:wrapTight wrapText="bothSides">
              <wp:wrapPolygon edited="0">
                <wp:start x="0" y="0"/>
                <wp:lineTo x="0" y="21193"/>
                <wp:lineTo x="21193" y="21193"/>
                <wp:lineTo x="21193" y="0"/>
                <wp:lineTo x="0" y="0"/>
              </wp:wrapPolygon>
            </wp:wrapTight>
            <wp:docPr id="44" name="Picture 44" descr="http://videotilehost.co.uk/common/hs4/cours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ideotilehost.co.uk/common/hs4/course26.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5540" cy="1145540"/>
                    </a:xfrm>
                    <a:prstGeom prst="rect">
                      <a:avLst/>
                    </a:prstGeom>
                    <a:noFill/>
                    <a:ln>
                      <a:noFill/>
                    </a:ln>
                  </pic:spPr>
                </pic:pic>
              </a:graphicData>
            </a:graphic>
          </wp:anchor>
        </w:drawing>
      </w:r>
      <w:r w:rsidR="00BF2623" w:rsidRPr="003C1671">
        <w:rPr>
          <w:rFonts w:ascii="Helvetica" w:hAnsi="Helvetica" w:cs="Calibri"/>
          <w:color w:val="808080" w:themeColor="background1" w:themeShade="80"/>
        </w:rPr>
        <w:t xml:space="preserve">This course is aimed at anyone who uses abrasive wheels or employs people who use abrasive wheels as part of their work. </w:t>
      </w:r>
    </w:p>
    <w:p w14:paraId="76A6A168" w14:textId="77777777" w:rsidR="00BF2623" w:rsidRPr="003C1671" w:rsidRDefault="00BF2623" w:rsidP="00BF2623">
      <w:pPr>
        <w:pStyle w:val="Default"/>
        <w:rPr>
          <w:rFonts w:ascii="Helvetica" w:eastAsiaTheme="minorHAnsi" w:hAnsi="Helvetica"/>
          <w:color w:val="808080" w:themeColor="background1" w:themeShade="80"/>
          <w:sz w:val="22"/>
          <w:szCs w:val="22"/>
          <w:lang w:eastAsia="en-US"/>
        </w:rPr>
      </w:pPr>
      <w:r w:rsidRPr="003C1671">
        <w:rPr>
          <w:rFonts w:ascii="Helvetica" w:eastAsiaTheme="minorHAnsi" w:hAnsi="Helvetica"/>
          <w:color w:val="808080" w:themeColor="background1" w:themeShade="80"/>
          <w:sz w:val="22"/>
          <w:szCs w:val="22"/>
          <w:lang w:eastAsia="en-US"/>
        </w:rPr>
        <w:t>There are a wide range of tools and processes that use abrasive wheels and ensuring these are used correctly and safely is of paramount importance. Applications range from hand grinding to disc cutting. They can be used at all stages of a work process, for making preliminary cuts and scores in materials, or for fine polishing and finishing.</w:t>
      </w:r>
    </w:p>
    <w:p w14:paraId="718B16E1" w14:textId="77777777" w:rsidR="00BF2623" w:rsidRPr="003C1671" w:rsidRDefault="00BF2623" w:rsidP="00BF2623">
      <w:pPr>
        <w:pStyle w:val="Default"/>
        <w:rPr>
          <w:rFonts w:ascii="Helvetica" w:eastAsiaTheme="minorHAnsi" w:hAnsi="Helvetica"/>
          <w:color w:val="808080" w:themeColor="background1" w:themeShade="80"/>
          <w:sz w:val="22"/>
          <w:szCs w:val="22"/>
          <w:lang w:eastAsia="en-US"/>
        </w:rPr>
      </w:pPr>
    </w:p>
    <w:p w14:paraId="7FF99891" w14:textId="77777777" w:rsidR="00BF2623" w:rsidRPr="003C1671" w:rsidRDefault="00BF2623" w:rsidP="00BF2623">
      <w:pPr>
        <w:pStyle w:val="Default"/>
        <w:rPr>
          <w:rFonts w:ascii="Helvetica" w:eastAsiaTheme="minorHAnsi" w:hAnsi="Helvetica"/>
          <w:color w:val="808080" w:themeColor="background1" w:themeShade="80"/>
          <w:sz w:val="22"/>
          <w:szCs w:val="22"/>
          <w:lang w:eastAsia="en-US"/>
        </w:rPr>
      </w:pPr>
      <w:r w:rsidRPr="003C1671">
        <w:rPr>
          <w:rFonts w:ascii="Helvetica" w:eastAsiaTheme="minorHAnsi" w:hAnsi="Helvetica"/>
          <w:color w:val="808080" w:themeColor="background1" w:themeShade="80"/>
          <w:sz w:val="22"/>
          <w:szCs w:val="22"/>
          <w:lang w:eastAsia="en-US"/>
        </w:rPr>
        <w:t>This course covers the anatomy of an abrasive wheel, the dangers associated with their use, storage and handling and much more.</w:t>
      </w:r>
    </w:p>
    <w:p w14:paraId="255EE2FF" w14:textId="77777777" w:rsidR="00BF2623" w:rsidRPr="003C1671" w:rsidRDefault="00BF2623" w:rsidP="00BF2623">
      <w:pPr>
        <w:pStyle w:val="Default"/>
        <w:rPr>
          <w:rFonts w:ascii="Helvetica" w:hAnsi="Helvetica"/>
          <w:color w:val="808080" w:themeColor="background1" w:themeShade="80"/>
          <w:sz w:val="20"/>
          <w:szCs w:val="22"/>
        </w:rPr>
      </w:pPr>
    </w:p>
    <w:p w14:paraId="44370EE7" w14:textId="4AF08B35"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sidR="00A973F0">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0F438B96" w14:textId="77777777" w:rsidR="00BF2623" w:rsidRPr="003C1671" w:rsidRDefault="00BF2623" w:rsidP="00BF2623">
      <w:pPr>
        <w:pStyle w:val="Default"/>
        <w:rPr>
          <w:rFonts w:ascii="Helvetica" w:hAnsi="Helvetica"/>
          <w:color w:val="808080" w:themeColor="background1" w:themeShade="80"/>
          <w:sz w:val="22"/>
          <w:szCs w:val="22"/>
        </w:rPr>
      </w:pPr>
    </w:p>
    <w:tbl>
      <w:tblPr>
        <w:tblW w:w="0" w:type="auto"/>
        <w:tblLook w:val="04A0" w:firstRow="1" w:lastRow="0" w:firstColumn="1" w:lastColumn="0" w:noHBand="0" w:noVBand="1"/>
      </w:tblPr>
      <w:tblGrid>
        <w:gridCol w:w="1980"/>
        <w:gridCol w:w="3968"/>
      </w:tblGrid>
      <w:tr w:rsidR="00BF2623" w:rsidRPr="003C1671" w14:paraId="787F7A81" w14:textId="77777777" w:rsidTr="00E875AC">
        <w:tc>
          <w:tcPr>
            <w:tcW w:w="1980" w:type="dxa"/>
          </w:tcPr>
          <w:p w14:paraId="2D4EC0E6" w14:textId="77777777" w:rsidR="00BF2623" w:rsidRPr="003C1671" w:rsidRDefault="00BF2623" w:rsidP="00BF2623">
            <w:pPr>
              <w:pStyle w:val="Default"/>
              <w:jc w:val="center"/>
              <w:rPr>
                <w:rFonts w:ascii="Helvetica" w:hAnsi="Helvetica"/>
                <w:b/>
                <w:color w:val="538135" w:themeColor="accent6" w:themeShade="BF"/>
                <w:sz w:val="22"/>
                <w:szCs w:val="22"/>
              </w:rPr>
            </w:pPr>
            <w:r w:rsidRPr="003C1671">
              <w:rPr>
                <w:rFonts w:ascii="Helvetica" w:hAnsi="Helvetica"/>
                <w:b/>
                <w:color w:val="538135" w:themeColor="accent6" w:themeShade="BF"/>
                <w:sz w:val="22"/>
                <w:szCs w:val="22"/>
              </w:rPr>
              <w:t>Module number</w:t>
            </w:r>
          </w:p>
        </w:tc>
        <w:tc>
          <w:tcPr>
            <w:tcW w:w="3968" w:type="dxa"/>
          </w:tcPr>
          <w:p w14:paraId="414B155D" w14:textId="77777777" w:rsidR="00BF2623" w:rsidRPr="003C1671" w:rsidRDefault="00BF2623" w:rsidP="00BF2623">
            <w:pPr>
              <w:pStyle w:val="Default"/>
              <w:rPr>
                <w:rFonts w:ascii="Helvetica" w:hAnsi="Helvetica"/>
                <w:b/>
                <w:color w:val="538135" w:themeColor="accent6" w:themeShade="BF"/>
                <w:sz w:val="22"/>
                <w:szCs w:val="22"/>
              </w:rPr>
            </w:pPr>
            <w:r w:rsidRPr="003C1671">
              <w:rPr>
                <w:rFonts w:ascii="Helvetica" w:hAnsi="Helvetica"/>
                <w:b/>
                <w:color w:val="538135" w:themeColor="accent6" w:themeShade="BF"/>
                <w:sz w:val="22"/>
                <w:szCs w:val="22"/>
              </w:rPr>
              <w:t>Module Name</w:t>
            </w:r>
          </w:p>
        </w:tc>
      </w:tr>
      <w:tr w:rsidR="00BF2623" w:rsidRPr="003C1671" w14:paraId="11A74AB5" w14:textId="77777777" w:rsidTr="00E875AC">
        <w:tc>
          <w:tcPr>
            <w:tcW w:w="1980" w:type="dxa"/>
          </w:tcPr>
          <w:p w14:paraId="4D8BB261"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w:t>
            </w:r>
          </w:p>
        </w:tc>
        <w:tc>
          <w:tcPr>
            <w:tcW w:w="3968" w:type="dxa"/>
          </w:tcPr>
          <w:tbl>
            <w:tblPr>
              <w:tblW w:w="0" w:type="auto"/>
              <w:tblBorders>
                <w:top w:val="nil"/>
                <w:left w:val="nil"/>
                <w:bottom w:val="nil"/>
                <w:right w:val="nil"/>
              </w:tblBorders>
              <w:tblLook w:val="0000" w:firstRow="0" w:lastRow="0" w:firstColumn="0" w:lastColumn="0" w:noHBand="0" w:noVBand="0"/>
            </w:tblPr>
            <w:tblGrid>
              <w:gridCol w:w="3017"/>
            </w:tblGrid>
            <w:tr w:rsidR="003C1671" w:rsidRPr="003C1671" w14:paraId="590F7B74" w14:textId="77777777" w:rsidTr="00BF2623">
              <w:trPr>
                <w:trHeight w:val="99"/>
              </w:trPr>
              <w:tc>
                <w:tcPr>
                  <w:tcW w:w="0" w:type="auto"/>
                </w:tcPr>
                <w:p w14:paraId="03471579" w14:textId="77777777" w:rsidR="00BF2623" w:rsidRPr="003C1671" w:rsidRDefault="00BF2623" w:rsidP="00BF2623">
                  <w:pPr>
                    <w:autoSpaceDE w:val="0"/>
                    <w:autoSpaceDN w:val="0"/>
                    <w:adjustRightInd w:val="0"/>
                    <w:spacing w:after="0" w:line="240" w:lineRule="auto"/>
                    <w:rPr>
                      <w:rFonts w:ascii="Helvetica" w:hAnsi="Helvetica" w:cs="Calibri"/>
                      <w:color w:val="808080" w:themeColor="background1" w:themeShade="80"/>
                    </w:rPr>
                  </w:pPr>
                  <w:r w:rsidRPr="003C1671">
                    <w:rPr>
                      <w:rFonts w:ascii="Helvetica" w:hAnsi="Helvetica" w:cs="Calibri"/>
                      <w:color w:val="808080" w:themeColor="background1" w:themeShade="80"/>
                    </w:rPr>
                    <w:t xml:space="preserve">Introducing Abrasive Wheels </w:t>
                  </w:r>
                </w:p>
              </w:tc>
            </w:tr>
          </w:tbl>
          <w:p w14:paraId="41FFE955" w14:textId="77777777" w:rsidR="00BF2623" w:rsidRPr="003C1671" w:rsidRDefault="00BF2623" w:rsidP="00BF2623">
            <w:pPr>
              <w:pStyle w:val="Default"/>
              <w:rPr>
                <w:rFonts w:ascii="Helvetica" w:hAnsi="Helvetica"/>
                <w:color w:val="808080" w:themeColor="background1" w:themeShade="80"/>
                <w:sz w:val="22"/>
                <w:szCs w:val="22"/>
              </w:rPr>
            </w:pPr>
          </w:p>
        </w:tc>
      </w:tr>
      <w:tr w:rsidR="00BF2623" w:rsidRPr="003C1671" w14:paraId="63FDA3A2" w14:textId="77777777" w:rsidTr="00E875AC">
        <w:tc>
          <w:tcPr>
            <w:tcW w:w="1980" w:type="dxa"/>
          </w:tcPr>
          <w:p w14:paraId="59E9B9A6"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2</w:t>
            </w:r>
          </w:p>
        </w:tc>
        <w:tc>
          <w:tcPr>
            <w:tcW w:w="3968" w:type="dxa"/>
          </w:tcPr>
          <w:tbl>
            <w:tblPr>
              <w:tblW w:w="0" w:type="auto"/>
              <w:tblBorders>
                <w:top w:val="nil"/>
                <w:left w:val="nil"/>
                <w:bottom w:val="nil"/>
                <w:right w:val="nil"/>
              </w:tblBorders>
              <w:tblLook w:val="0000" w:firstRow="0" w:lastRow="0" w:firstColumn="0" w:lastColumn="0" w:noHBand="0" w:noVBand="0"/>
            </w:tblPr>
            <w:tblGrid>
              <w:gridCol w:w="3677"/>
            </w:tblGrid>
            <w:tr w:rsidR="003C1671" w:rsidRPr="003C1671" w14:paraId="415FCEBF" w14:textId="77777777" w:rsidTr="00BF2623">
              <w:trPr>
                <w:trHeight w:val="99"/>
              </w:trPr>
              <w:tc>
                <w:tcPr>
                  <w:tcW w:w="0" w:type="auto"/>
                </w:tcPr>
                <w:p w14:paraId="76840279" w14:textId="77777777" w:rsidR="00BF2623" w:rsidRPr="003C1671" w:rsidRDefault="00BF2623" w:rsidP="00BF2623">
                  <w:pPr>
                    <w:autoSpaceDE w:val="0"/>
                    <w:autoSpaceDN w:val="0"/>
                    <w:adjustRightInd w:val="0"/>
                    <w:spacing w:after="0" w:line="240" w:lineRule="auto"/>
                    <w:rPr>
                      <w:rFonts w:ascii="Helvetica" w:hAnsi="Helvetica" w:cs="Calibri"/>
                      <w:color w:val="808080" w:themeColor="background1" w:themeShade="80"/>
                    </w:rPr>
                  </w:pPr>
                  <w:r w:rsidRPr="003C1671">
                    <w:rPr>
                      <w:rFonts w:ascii="Helvetica" w:hAnsi="Helvetica" w:cs="Calibri"/>
                      <w:color w:val="808080" w:themeColor="background1" w:themeShade="80"/>
                    </w:rPr>
                    <w:t xml:space="preserve">The Anatomy of an Abrasive Wheel </w:t>
                  </w:r>
                </w:p>
              </w:tc>
            </w:tr>
          </w:tbl>
          <w:p w14:paraId="138B59B8" w14:textId="77777777" w:rsidR="00BF2623" w:rsidRPr="003C1671" w:rsidRDefault="00BF2623" w:rsidP="00BF2623">
            <w:pPr>
              <w:pStyle w:val="Default"/>
              <w:rPr>
                <w:rFonts w:ascii="Helvetica" w:hAnsi="Helvetica"/>
                <w:color w:val="808080" w:themeColor="background1" w:themeShade="80"/>
                <w:sz w:val="22"/>
                <w:szCs w:val="22"/>
              </w:rPr>
            </w:pPr>
          </w:p>
        </w:tc>
      </w:tr>
      <w:tr w:rsidR="00BF2623" w:rsidRPr="003C1671" w14:paraId="7547FA88" w14:textId="77777777" w:rsidTr="00E875AC">
        <w:tc>
          <w:tcPr>
            <w:tcW w:w="1980" w:type="dxa"/>
          </w:tcPr>
          <w:p w14:paraId="147B7C1C"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3</w:t>
            </w:r>
          </w:p>
        </w:tc>
        <w:tc>
          <w:tcPr>
            <w:tcW w:w="3968" w:type="dxa"/>
          </w:tcPr>
          <w:tbl>
            <w:tblPr>
              <w:tblW w:w="0" w:type="auto"/>
              <w:tblBorders>
                <w:top w:val="nil"/>
                <w:left w:val="nil"/>
                <w:bottom w:val="nil"/>
                <w:right w:val="nil"/>
              </w:tblBorders>
              <w:tblLook w:val="0000" w:firstRow="0" w:lastRow="0" w:firstColumn="0" w:lastColumn="0" w:noHBand="0" w:noVBand="0"/>
            </w:tblPr>
            <w:tblGrid>
              <w:gridCol w:w="3445"/>
            </w:tblGrid>
            <w:tr w:rsidR="003C1671" w:rsidRPr="003C1671" w14:paraId="36261AB6" w14:textId="77777777" w:rsidTr="00BF2623">
              <w:trPr>
                <w:trHeight w:val="99"/>
              </w:trPr>
              <w:tc>
                <w:tcPr>
                  <w:tcW w:w="0" w:type="auto"/>
                </w:tcPr>
                <w:p w14:paraId="6054F41E" w14:textId="77777777" w:rsidR="00BF2623" w:rsidRPr="003C1671" w:rsidRDefault="00BF2623" w:rsidP="00BF2623">
                  <w:pPr>
                    <w:autoSpaceDE w:val="0"/>
                    <w:autoSpaceDN w:val="0"/>
                    <w:adjustRightInd w:val="0"/>
                    <w:spacing w:after="0" w:line="240" w:lineRule="auto"/>
                    <w:rPr>
                      <w:rFonts w:ascii="Helvetica" w:hAnsi="Helvetica" w:cs="Calibri"/>
                      <w:color w:val="808080" w:themeColor="background1" w:themeShade="80"/>
                    </w:rPr>
                  </w:pPr>
                  <w:r w:rsidRPr="003C1671">
                    <w:rPr>
                      <w:rFonts w:ascii="Helvetica" w:hAnsi="Helvetica" w:cs="Calibri"/>
                      <w:color w:val="808080" w:themeColor="background1" w:themeShade="80"/>
                    </w:rPr>
                    <w:t xml:space="preserve">The Dangers of Abrasive Wheels </w:t>
                  </w:r>
                </w:p>
              </w:tc>
            </w:tr>
          </w:tbl>
          <w:p w14:paraId="6EDB7C99" w14:textId="77777777" w:rsidR="00BF2623" w:rsidRPr="003C1671" w:rsidRDefault="00BF2623" w:rsidP="00BF2623">
            <w:pPr>
              <w:pStyle w:val="Default"/>
              <w:rPr>
                <w:rFonts w:ascii="Helvetica" w:hAnsi="Helvetica"/>
                <w:color w:val="808080" w:themeColor="background1" w:themeShade="80"/>
                <w:sz w:val="22"/>
                <w:szCs w:val="22"/>
              </w:rPr>
            </w:pPr>
          </w:p>
        </w:tc>
      </w:tr>
      <w:tr w:rsidR="00BF2623" w:rsidRPr="003C1671" w14:paraId="79F794B8" w14:textId="77777777" w:rsidTr="00E875AC">
        <w:tc>
          <w:tcPr>
            <w:tcW w:w="1980" w:type="dxa"/>
          </w:tcPr>
          <w:p w14:paraId="65632479"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4</w:t>
            </w:r>
          </w:p>
        </w:tc>
        <w:tc>
          <w:tcPr>
            <w:tcW w:w="3968" w:type="dxa"/>
          </w:tcPr>
          <w:tbl>
            <w:tblPr>
              <w:tblW w:w="0" w:type="auto"/>
              <w:tblBorders>
                <w:top w:val="nil"/>
                <w:left w:val="nil"/>
                <w:bottom w:val="nil"/>
                <w:right w:val="nil"/>
              </w:tblBorders>
              <w:tblLook w:val="0000" w:firstRow="0" w:lastRow="0" w:firstColumn="0" w:lastColumn="0" w:noHBand="0" w:noVBand="0"/>
            </w:tblPr>
            <w:tblGrid>
              <w:gridCol w:w="2442"/>
            </w:tblGrid>
            <w:tr w:rsidR="003C1671" w:rsidRPr="003C1671" w14:paraId="37A99051" w14:textId="77777777" w:rsidTr="00BF2623">
              <w:trPr>
                <w:trHeight w:val="99"/>
              </w:trPr>
              <w:tc>
                <w:tcPr>
                  <w:tcW w:w="0" w:type="auto"/>
                </w:tcPr>
                <w:p w14:paraId="277B138B" w14:textId="77777777" w:rsidR="00BF2623" w:rsidRPr="003C1671" w:rsidRDefault="00BF2623" w:rsidP="00BF2623">
                  <w:pPr>
                    <w:autoSpaceDE w:val="0"/>
                    <w:autoSpaceDN w:val="0"/>
                    <w:adjustRightInd w:val="0"/>
                    <w:spacing w:after="0" w:line="240" w:lineRule="auto"/>
                    <w:rPr>
                      <w:rFonts w:ascii="Helvetica" w:hAnsi="Helvetica" w:cs="Calibri"/>
                      <w:color w:val="808080" w:themeColor="background1" w:themeShade="80"/>
                    </w:rPr>
                  </w:pPr>
                  <w:r w:rsidRPr="003C1671">
                    <w:rPr>
                      <w:rFonts w:ascii="Helvetica" w:hAnsi="Helvetica" w:cs="Calibri"/>
                      <w:color w:val="808080" w:themeColor="background1" w:themeShade="80"/>
                    </w:rPr>
                    <w:t xml:space="preserve">Abrasive Wheel Safety </w:t>
                  </w:r>
                </w:p>
              </w:tc>
            </w:tr>
          </w:tbl>
          <w:p w14:paraId="7F123E93" w14:textId="77777777" w:rsidR="00BF2623" w:rsidRPr="003C1671" w:rsidRDefault="00BF2623" w:rsidP="00BF2623">
            <w:pPr>
              <w:pStyle w:val="Default"/>
              <w:rPr>
                <w:rFonts w:ascii="Helvetica" w:hAnsi="Helvetica"/>
                <w:color w:val="808080" w:themeColor="background1" w:themeShade="80"/>
                <w:sz w:val="22"/>
                <w:szCs w:val="22"/>
              </w:rPr>
            </w:pPr>
          </w:p>
        </w:tc>
      </w:tr>
      <w:tr w:rsidR="00BF2623" w:rsidRPr="003C1671" w14:paraId="1C68744C" w14:textId="77777777" w:rsidTr="00E875AC">
        <w:tc>
          <w:tcPr>
            <w:tcW w:w="1980" w:type="dxa"/>
          </w:tcPr>
          <w:p w14:paraId="2A1158D9"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5</w:t>
            </w:r>
          </w:p>
        </w:tc>
        <w:tc>
          <w:tcPr>
            <w:tcW w:w="3968" w:type="dxa"/>
          </w:tcPr>
          <w:tbl>
            <w:tblPr>
              <w:tblW w:w="0" w:type="auto"/>
              <w:tblBorders>
                <w:top w:val="nil"/>
                <w:left w:val="nil"/>
                <w:bottom w:val="nil"/>
                <w:right w:val="nil"/>
              </w:tblBorders>
              <w:tblLook w:val="0000" w:firstRow="0" w:lastRow="0" w:firstColumn="0" w:lastColumn="0" w:noHBand="0" w:noVBand="0"/>
            </w:tblPr>
            <w:tblGrid>
              <w:gridCol w:w="1476"/>
            </w:tblGrid>
            <w:tr w:rsidR="003C1671" w:rsidRPr="003C1671" w14:paraId="2F468E8B" w14:textId="77777777" w:rsidTr="00BF2623">
              <w:trPr>
                <w:trHeight w:val="99"/>
              </w:trPr>
              <w:tc>
                <w:tcPr>
                  <w:tcW w:w="0" w:type="auto"/>
                </w:tcPr>
                <w:p w14:paraId="768A3600" w14:textId="77777777" w:rsidR="00BF2623" w:rsidRPr="003C1671" w:rsidRDefault="00BF2623" w:rsidP="00BF2623">
                  <w:pPr>
                    <w:autoSpaceDE w:val="0"/>
                    <w:autoSpaceDN w:val="0"/>
                    <w:adjustRightInd w:val="0"/>
                    <w:spacing w:after="0" w:line="240" w:lineRule="auto"/>
                    <w:rPr>
                      <w:rFonts w:ascii="Helvetica" w:hAnsi="Helvetica" w:cs="Calibri"/>
                      <w:color w:val="808080" w:themeColor="background1" w:themeShade="80"/>
                    </w:rPr>
                  </w:pPr>
                  <w:r w:rsidRPr="003C1671">
                    <w:rPr>
                      <w:rFonts w:ascii="Helvetica" w:hAnsi="Helvetica" w:cs="Calibri"/>
                      <w:color w:val="808080" w:themeColor="background1" w:themeShade="80"/>
                    </w:rPr>
                    <w:t xml:space="preserve">Safe Speeds </w:t>
                  </w:r>
                </w:p>
              </w:tc>
            </w:tr>
          </w:tbl>
          <w:p w14:paraId="40D73DBE" w14:textId="77777777" w:rsidR="00BF2623" w:rsidRPr="003C1671" w:rsidRDefault="00BF2623" w:rsidP="00BF2623">
            <w:pPr>
              <w:pStyle w:val="Default"/>
              <w:rPr>
                <w:rFonts w:ascii="Helvetica" w:hAnsi="Helvetica"/>
                <w:color w:val="808080" w:themeColor="background1" w:themeShade="80"/>
                <w:sz w:val="22"/>
                <w:szCs w:val="22"/>
              </w:rPr>
            </w:pPr>
          </w:p>
        </w:tc>
      </w:tr>
      <w:tr w:rsidR="00BF2623" w:rsidRPr="003C1671" w14:paraId="21EA928E" w14:textId="77777777" w:rsidTr="00E875AC">
        <w:tc>
          <w:tcPr>
            <w:tcW w:w="1980" w:type="dxa"/>
          </w:tcPr>
          <w:p w14:paraId="6E424C04"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6</w:t>
            </w:r>
          </w:p>
        </w:tc>
        <w:tc>
          <w:tcPr>
            <w:tcW w:w="3968" w:type="dxa"/>
          </w:tcPr>
          <w:tbl>
            <w:tblPr>
              <w:tblW w:w="0" w:type="auto"/>
              <w:tblBorders>
                <w:top w:val="nil"/>
                <w:left w:val="nil"/>
                <w:bottom w:val="nil"/>
                <w:right w:val="nil"/>
              </w:tblBorders>
              <w:tblLook w:val="0000" w:firstRow="0" w:lastRow="0" w:firstColumn="0" w:lastColumn="0" w:noHBand="0" w:noVBand="0"/>
            </w:tblPr>
            <w:tblGrid>
              <w:gridCol w:w="2405"/>
            </w:tblGrid>
            <w:tr w:rsidR="003C1671" w:rsidRPr="003C1671" w14:paraId="2B07AA70" w14:textId="77777777" w:rsidTr="00BF2623">
              <w:trPr>
                <w:trHeight w:val="99"/>
              </w:trPr>
              <w:tc>
                <w:tcPr>
                  <w:tcW w:w="0" w:type="auto"/>
                </w:tcPr>
                <w:p w14:paraId="006B2F71" w14:textId="77777777" w:rsidR="00BF2623" w:rsidRPr="003C1671" w:rsidRDefault="00BF2623" w:rsidP="00BF2623">
                  <w:pPr>
                    <w:autoSpaceDE w:val="0"/>
                    <w:autoSpaceDN w:val="0"/>
                    <w:adjustRightInd w:val="0"/>
                    <w:spacing w:after="0" w:line="240" w:lineRule="auto"/>
                    <w:rPr>
                      <w:rFonts w:ascii="Helvetica" w:hAnsi="Helvetica" w:cs="Calibri"/>
                      <w:color w:val="808080" w:themeColor="background1" w:themeShade="80"/>
                    </w:rPr>
                  </w:pPr>
                  <w:r w:rsidRPr="003C1671">
                    <w:rPr>
                      <w:rFonts w:ascii="Helvetica" w:hAnsi="Helvetica" w:cs="Calibri"/>
                      <w:color w:val="808080" w:themeColor="background1" w:themeShade="80"/>
                    </w:rPr>
                    <w:t xml:space="preserve">Other Wheel Markings </w:t>
                  </w:r>
                </w:p>
              </w:tc>
            </w:tr>
          </w:tbl>
          <w:p w14:paraId="602260DB" w14:textId="77777777" w:rsidR="00BF2623" w:rsidRPr="003C1671" w:rsidRDefault="00BF2623" w:rsidP="00BF2623">
            <w:pPr>
              <w:pStyle w:val="Default"/>
              <w:rPr>
                <w:rFonts w:ascii="Helvetica" w:hAnsi="Helvetica"/>
                <w:color w:val="808080" w:themeColor="background1" w:themeShade="80"/>
                <w:sz w:val="22"/>
                <w:szCs w:val="22"/>
              </w:rPr>
            </w:pPr>
          </w:p>
        </w:tc>
      </w:tr>
      <w:tr w:rsidR="00BF2623" w:rsidRPr="003C1671" w14:paraId="2CA84BAF" w14:textId="77777777" w:rsidTr="00E875AC">
        <w:tc>
          <w:tcPr>
            <w:tcW w:w="1980" w:type="dxa"/>
          </w:tcPr>
          <w:p w14:paraId="3F051D6A"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7</w:t>
            </w:r>
          </w:p>
        </w:tc>
        <w:tc>
          <w:tcPr>
            <w:tcW w:w="3968" w:type="dxa"/>
          </w:tcPr>
          <w:tbl>
            <w:tblPr>
              <w:tblW w:w="0" w:type="auto"/>
              <w:tblBorders>
                <w:top w:val="nil"/>
                <w:left w:val="nil"/>
                <w:bottom w:val="nil"/>
                <w:right w:val="nil"/>
              </w:tblBorders>
              <w:tblLook w:val="0000" w:firstRow="0" w:lastRow="0" w:firstColumn="0" w:lastColumn="0" w:noHBand="0" w:noVBand="0"/>
            </w:tblPr>
            <w:tblGrid>
              <w:gridCol w:w="2345"/>
            </w:tblGrid>
            <w:tr w:rsidR="003C1671" w:rsidRPr="003C1671" w14:paraId="1BD6C4E8" w14:textId="77777777" w:rsidTr="00BF2623">
              <w:trPr>
                <w:trHeight w:val="99"/>
              </w:trPr>
              <w:tc>
                <w:tcPr>
                  <w:tcW w:w="0" w:type="auto"/>
                </w:tcPr>
                <w:p w14:paraId="42463E74" w14:textId="77777777" w:rsidR="00BF2623" w:rsidRPr="003C1671" w:rsidRDefault="00BF2623" w:rsidP="00BF2623">
                  <w:pPr>
                    <w:autoSpaceDE w:val="0"/>
                    <w:autoSpaceDN w:val="0"/>
                    <w:adjustRightInd w:val="0"/>
                    <w:spacing w:after="0" w:line="240" w:lineRule="auto"/>
                    <w:rPr>
                      <w:rFonts w:ascii="Helvetica" w:hAnsi="Helvetica" w:cs="Calibri"/>
                      <w:color w:val="808080" w:themeColor="background1" w:themeShade="80"/>
                    </w:rPr>
                  </w:pPr>
                  <w:r w:rsidRPr="003C1671">
                    <w:rPr>
                      <w:rFonts w:ascii="Helvetica" w:hAnsi="Helvetica" w:cs="Calibri"/>
                      <w:color w:val="808080" w:themeColor="background1" w:themeShade="80"/>
                    </w:rPr>
                    <w:t xml:space="preserve">Storage and Handling </w:t>
                  </w:r>
                </w:p>
              </w:tc>
            </w:tr>
          </w:tbl>
          <w:p w14:paraId="194CA6D0" w14:textId="77777777" w:rsidR="00BF2623" w:rsidRPr="003C1671" w:rsidRDefault="00BF2623" w:rsidP="00BF2623">
            <w:pPr>
              <w:autoSpaceDE w:val="0"/>
              <w:autoSpaceDN w:val="0"/>
              <w:adjustRightInd w:val="0"/>
              <w:rPr>
                <w:rFonts w:ascii="Helvetica" w:hAnsi="Helvetica" w:cs="Calibri"/>
                <w:color w:val="808080" w:themeColor="background1" w:themeShade="80"/>
              </w:rPr>
            </w:pPr>
          </w:p>
        </w:tc>
      </w:tr>
      <w:tr w:rsidR="00BF2623" w:rsidRPr="003C1671" w14:paraId="084DE400" w14:textId="77777777" w:rsidTr="00E875AC">
        <w:tc>
          <w:tcPr>
            <w:tcW w:w="1980" w:type="dxa"/>
          </w:tcPr>
          <w:p w14:paraId="4F6C5569"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8</w:t>
            </w:r>
          </w:p>
        </w:tc>
        <w:tc>
          <w:tcPr>
            <w:tcW w:w="3968" w:type="dxa"/>
          </w:tcPr>
          <w:tbl>
            <w:tblPr>
              <w:tblW w:w="0" w:type="auto"/>
              <w:tblBorders>
                <w:top w:val="nil"/>
                <w:left w:val="nil"/>
                <w:bottom w:val="nil"/>
                <w:right w:val="nil"/>
              </w:tblBorders>
              <w:tblLook w:val="0000" w:firstRow="0" w:lastRow="0" w:firstColumn="0" w:lastColumn="0" w:noHBand="0" w:noVBand="0"/>
            </w:tblPr>
            <w:tblGrid>
              <w:gridCol w:w="2344"/>
            </w:tblGrid>
            <w:tr w:rsidR="003C1671" w:rsidRPr="003C1671" w14:paraId="74D00FB9" w14:textId="77777777" w:rsidTr="00BF2623">
              <w:trPr>
                <w:trHeight w:val="99"/>
              </w:trPr>
              <w:tc>
                <w:tcPr>
                  <w:tcW w:w="0" w:type="auto"/>
                </w:tcPr>
                <w:p w14:paraId="0A157903" w14:textId="77777777" w:rsidR="00BF2623" w:rsidRPr="003C1671" w:rsidRDefault="00BF2623" w:rsidP="00BF2623">
                  <w:pPr>
                    <w:autoSpaceDE w:val="0"/>
                    <w:autoSpaceDN w:val="0"/>
                    <w:adjustRightInd w:val="0"/>
                    <w:spacing w:after="0" w:line="240" w:lineRule="auto"/>
                    <w:rPr>
                      <w:rFonts w:ascii="Helvetica" w:hAnsi="Helvetica" w:cs="Calibri"/>
                      <w:color w:val="808080" w:themeColor="background1" w:themeShade="80"/>
                    </w:rPr>
                  </w:pPr>
                  <w:r w:rsidRPr="003C1671">
                    <w:rPr>
                      <w:rFonts w:ascii="Helvetica" w:hAnsi="Helvetica" w:cs="Calibri"/>
                      <w:color w:val="808080" w:themeColor="background1" w:themeShade="80"/>
                    </w:rPr>
                    <w:t xml:space="preserve">Checking and Testing </w:t>
                  </w:r>
                </w:p>
              </w:tc>
            </w:tr>
          </w:tbl>
          <w:p w14:paraId="6CF82FC7" w14:textId="77777777" w:rsidR="00BF2623" w:rsidRPr="003C1671" w:rsidRDefault="00BF2623" w:rsidP="00BF2623">
            <w:pPr>
              <w:autoSpaceDE w:val="0"/>
              <w:autoSpaceDN w:val="0"/>
              <w:adjustRightInd w:val="0"/>
              <w:rPr>
                <w:rFonts w:ascii="Helvetica" w:hAnsi="Helvetica" w:cs="Calibri"/>
                <w:color w:val="808080" w:themeColor="background1" w:themeShade="80"/>
              </w:rPr>
            </w:pPr>
          </w:p>
        </w:tc>
      </w:tr>
      <w:tr w:rsidR="00BF2623" w:rsidRPr="003C1671" w14:paraId="5BFB2CB0" w14:textId="77777777" w:rsidTr="00E875AC">
        <w:tc>
          <w:tcPr>
            <w:tcW w:w="1980" w:type="dxa"/>
          </w:tcPr>
          <w:p w14:paraId="2F308D79"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9</w:t>
            </w:r>
          </w:p>
        </w:tc>
        <w:tc>
          <w:tcPr>
            <w:tcW w:w="3968" w:type="dxa"/>
          </w:tcPr>
          <w:tbl>
            <w:tblPr>
              <w:tblW w:w="0" w:type="auto"/>
              <w:tblBorders>
                <w:top w:val="nil"/>
                <w:left w:val="nil"/>
                <w:bottom w:val="nil"/>
                <w:right w:val="nil"/>
              </w:tblBorders>
              <w:tblLook w:val="0000" w:firstRow="0" w:lastRow="0" w:firstColumn="0" w:lastColumn="0" w:noHBand="0" w:noVBand="0"/>
            </w:tblPr>
            <w:tblGrid>
              <w:gridCol w:w="2662"/>
            </w:tblGrid>
            <w:tr w:rsidR="003C1671" w:rsidRPr="003C1671" w14:paraId="22FB14EB" w14:textId="77777777" w:rsidTr="00BF2623">
              <w:trPr>
                <w:trHeight w:val="99"/>
              </w:trPr>
              <w:tc>
                <w:tcPr>
                  <w:tcW w:w="0" w:type="auto"/>
                </w:tcPr>
                <w:p w14:paraId="74B01AA5" w14:textId="77777777" w:rsidR="00BF2623" w:rsidRPr="003C1671" w:rsidRDefault="00BF2623" w:rsidP="00BF2623">
                  <w:pPr>
                    <w:autoSpaceDE w:val="0"/>
                    <w:autoSpaceDN w:val="0"/>
                    <w:adjustRightInd w:val="0"/>
                    <w:spacing w:after="0" w:line="240" w:lineRule="auto"/>
                    <w:rPr>
                      <w:rFonts w:ascii="Helvetica" w:hAnsi="Helvetica" w:cs="Calibri"/>
                      <w:color w:val="808080" w:themeColor="background1" w:themeShade="80"/>
                    </w:rPr>
                  </w:pPr>
                  <w:r w:rsidRPr="003C1671">
                    <w:rPr>
                      <w:rFonts w:ascii="Helvetica" w:hAnsi="Helvetica" w:cs="Calibri"/>
                      <w:color w:val="808080" w:themeColor="background1" w:themeShade="80"/>
                    </w:rPr>
                    <w:t xml:space="preserve">Training and Certification </w:t>
                  </w:r>
                </w:p>
              </w:tc>
            </w:tr>
          </w:tbl>
          <w:p w14:paraId="155E4148" w14:textId="77777777" w:rsidR="00BF2623" w:rsidRPr="003C1671" w:rsidRDefault="00BF2623" w:rsidP="00BF2623">
            <w:pPr>
              <w:autoSpaceDE w:val="0"/>
              <w:autoSpaceDN w:val="0"/>
              <w:adjustRightInd w:val="0"/>
              <w:rPr>
                <w:rFonts w:ascii="Helvetica" w:hAnsi="Helvetica" w:cs="Calibri"/>
                <w:color w:val="808080" w:themeColor="background1" w:themeShade="80"/>
              </w:rPr>
            </w:pPr>
          </w:p>
        </w:tc>
      </w:tr>
      <w:tr w:rsidR="00BF2623" w:rsidRPr="003C1671" w14:paraId="50C3916F" w14:textId="77777777" w:rsidTr="00E875AC">
        <w:tc>
          <w:tcPr>
            <w:tcW w:w="1980" w:type="dxa"/>
          </w:tcPr>
          <w:p w14:paraId="4DEE4B5B"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10</w:t>
            </w:r>
          </w:p>
        </w:tc>
        <w:tc>
          <w:tcPr>
            <w:tcW w:w="3968" w:type="dxa"/>
          </w:tcPr>
          <w:tbl>
            <w:tblPr>
              <w:tblW w:w="0" w:type="auto"/>
              <w:tblBorders>
                <w:top w:val="nil"/>
                <w:left w:val="nil"/>
                <w:bottom w:val="nil"/>
                <w:right w:val="nil"/>
              </w:tblBorders>
              <w:tblLook w:val="0000" w:firstRow="0" w:lastRow="0" w:firstColumn="0" w:lastColumn="0" w:noHBand="0" w:noVBand="0"/>
            </w:tblPr>
            <w:tblGrid>
              <w:gridCol w:w="1329"/>
            </w:tblGrid>
            <w:tr w:rsidR="003C1671" w:rsidRPr="003C1671" w14:paraId="7540D1A1" w14:textId="77777777" w:rsidTr="00BF2623">
              <w:trPr>
                <w:trHeight w:val="99"/>
              </w:trPr>
              <w:tc>
                <w:tcPr>
                  <w:tcW w:w="0" w:type="auto"/>
                </w:tcPr>
                <w:p w14:paraId="49CDBFB8" w14:textId="77777777" w:rsidR="00BF2623" w:rsidRPr="003C1671" w:rsidRDefault="00BF2623" w:rsidP="00BF2623">
                  <w:pPr>
                    <w:autoSpaceDE w:val="0"/>
                    <w:autoSpaceDN w:val="0"/>
                    <w:adjustRightInd w:val="0"/>
                    <w:spacing w:after="0" w:line="240" w:lineRule="auto"/>
                    <w:rPr>
                      <w:rFonts w:ascii="Helvetica" w:hAnsi="Helvetica" w:cs="Calibri"/>
                      <w:color w:val="808080" w:themeColor="background1" w:themeShade="80"/>
                    </w:rPr>
                  </w:pPr>
                  <w:r w:rsidRPr="003C1671">
                    <w:rPr>
                      <w:rFonts w:ascii="Helvetica" w:hAnsi="Helvetica" w:cs="Calibri"/>
                      <w:color w:val="808080" w:themeColor="background1" w:themeShade="80"/>
                    </w:rPr>
                    <w:t xml:space="preserve">Inspections </w:t>
                  </w:r>
                </w:p>
              </w:tc>
            </w:tr>
          </w:tbl>
          <w:p w14:paraId="52B6FAE2" w14:textId="77777777" w:rsidR="00BF2623" w:rsidRPr="003C1671" w:rsidRDefault="00BF2623" w:rsidP="00BF2623">
            <w:pPr>
              <w:autoSpaceDE w:val="0"/>
              <w:autoSpaceDN w:val="0"/>
              <w:adjustRightInd w:val="0"/>
              <w:rPr>
                <w:rFonts w:ascii="Helvetica" w:hAnsi="Helvetica" w:cs="Calibri"/>
                <w:color w:val="808080" w:themeColor="background1" w:themeShade="80"/>
              </w:rPr>
            </w:pPr>
          </w:p>
        </w:tc>
      </w:tr>
      <w:tr w:rsidR="00BF2623" w:rsidRPr="003C1671" w14:paraId="64B631A7" w14:textId="77777777" w:rsidTr="00E875AC">
        <w:tc>
          <w:tcPr>
            <w:tcW w:w="1980" w:type="dxa"/>
          </w:tcPr>
          <w:p w14:paraId="79AF2749"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11</w:t>
            </w:r>
          </w:p>
        </w:tc>
        <w:tc>
          <w:tcPr>
            <w:tcW w:w="3968" w:type="dxa"/>
          </w:tcPr>
          <w:tbl>
            <w:tblPr>
              <w:tblW w:w="0" w:type="auto"/>
              <w:tblBorders>
                <w:top w:val="nil"/>
                <w:left w:val="nil"/>
                <w:bottom w:val="nil"/>
                <w:right w:val="nil"/>
              </w:tblBorders>
              <w:tblLook w:val="0000" w:firstRow="0" w:lastRow="0" w:firstColumn="0" w:lastColumn="0" w:noHBand="0" w:noVBand="0"/>
            </w:tblPr>
            <w:tblGrid>
              <w:gridCol w:w="1928"/>
            </w:tblGrid>
            <w:tr w:rsidR="003C1671" w:rsidRPr="003C1671" w14:paraId="753589A8" w14:textId="77777777" w:rsidTr="00BF2623">
              <w:trPr>
                <w:trHeight w:val="99"/>
              </w:trPr>
              <w:tc>
                <w:tcPr>
                  <w:tcW w:w="0" w:type="auto"/>
                </w:tcPr>
                <w:p w14:paraId="4F83252A" w14:textId="77777777" w:rsidR="00BF2623" w:rsidRPr="003C1671" w:rsidRDefault="00BF2623" w:rsidP="00BF2623">
                  <w:pPr>
                    <w:autoSpaceDE w:val="0"/>
                    <w:autoSpaceDN w:val="0"/>
                    <w:adjustRightInd w:val="0"/>
                    <w:spacing w:after="0" w:line="240" w:lineRule="auto"/>
                    <w:rPr>
                      <w:rFonts w:ascii="Helvetica" w:hAnsi="Helvetica" w:cs="Calibri"/>
                      <w:color w:val="808080" w:themeColor="background1" w:themeShade="80"/>
                    </w:rPr>
                  </w:pPr>
                  <w:r w:rsidRPr="003C1671">
                    <w:rPr>
                      <w:rFonts w:ascii="Helvetica" w:hAnsi="Helvetica" w:cs="Calibri"/>
                      <w:color w:val="808080" w:themeColor="background1" w:themeShade="80"/>
                    </w:rPr>
                    <w:t xml:space="preserve">Course Summary </w:t>
                  </w:r>
                </w:p>
              </w:tc>
            </w:tr>
          </w:tbl>
          <w:p w14:paraId="21EEE439" w14:textId="77777777" w:rsidR="00BF2623" w:rsidRPr="003C1671" w:rsidRDefault="00BF2623" w:rsidP="00BF2623">
            <w:pPr>
              <w:autoSpaceDE w:val="0"/>
              <w:autoSpaceDN w:val="0"/>
              <w:adjustRightInd w:val="0"/>
              <w:rPr>
                <w:rFonts w:ascii="Helvetica" w:hAnsi="Helvetica" w:cs="Calibri"/>
                <w:color w:val="808080" w:themeColor="background1" w:themeShade="80"/>
              </w:rPr>
            </w:pPr>
          </w:p>
        </w:tc>
      </w:tr>
    </w:tbl>
    <w:p w14:paraId="3C9BB06E" w14:textId="77777777" w:rsidR="00BF2623" w:rsidRPr="003C1671" w:rsidRDefault="00BF2623" w:rsidP="00BF2623">
      <w:pPr>
        <w:pStyle w:val="Default"/>
        <w:rPr>
          <w:rFonts w:ascii="Helvetica" w:hAnsi="Helvetica"/>
          <w:color w:val="808080" w:themeColor="background1" w:themeShade="80"/>
          <w:sz w:val="22"/>
          <w:szCs w:val="22"/>
        </w:rPr>
      </w:pPr>
    </w:p>
    <w:p w14:paraId="3BCC40DB" w14:textId="3CFDBE92" w:rsidR="00BF2623" w:rsidRPr="003C1671" w:rsidRDefault="00BF2623" w:rsidP="00BF2623">
      <w:pPr>
        <w:rPr>
          <w:rFonts w:ascii="Helvetica" w:hAnsi="Helvetica"/>
          <w:b/>
          <w:bCs/>
          <w:color w:val="808080" w:themeColor="background1" w:themeShade="80"/>
        </w:rPr>
      </w:pPr>
      <w:r w:rsidRPr="003C1671">
        <w:rPr>
          <w:rFonts w:ascii="Helvetica" w:hAnsi="Helvetica"/>
          <w:b/>
          <w:bCs/>
          <w:color w:val="808080" w:themeColor="background1" w:themeShade="80"/>
        </w:rPr>
        <w:t xml:space="preserve">Approved by: </w:t>
      </w:r>
      <w:r w:rsidRPr="003C1671">
        <w:rPr>
          <w:rFonts w:ascii="Helvetica" w:hAnsi="Helvetica"/>
          <w:bCs/>
          <w:color w:val="808080" w:themeColor="background1" w:themeShade="80"/>
        </w:rPr>
        <w:t xml:space="preserve">IIRSM </w:t>
      </w:r>
      <w:r w:rsidR="00BC7432">
        <w:rPr>
          <w:rFonts w:ascii="Helvetica" w:hAnsi="Helvetica"/>
          <w:bCs/>
          <w:color w:val="808080" w:themeColor="background1" w:themeShade="80"/>
        </w:rPr>
        <w:t>and</w:t>
      </w:r>
      <w:r w:rsidRPr="003C1671">
        <w:rPr>
          <w:rFonts w:ascii="Helvetica" w:hAnsi="Helvetica"/>
          <w:b/>
          <w:bCs/>
          <w:color w:val="808080" w:themeColor="background1" w:themeShade="80"/>
        </w:rPr>
        <w:t xml:space="preserve"> </w:t>
      </w:r>
      <w:r w:rsidRPr="003C1671">
        <w:rPr>
          <w:rFonts w:ascii="Helvetica" w:hAnsi="Helvetica"/>
          <w:bCs/>
          <w:color w:val="808080" w:themeColor="background1" w:themeShade="80"/>
        </w:rPr>
        <w:t>CPD</w:t>
      </w:r>
    </w:p>
    <w:p w14:paraId="25E0E3AF" w14:textId="77777777" w:rsidR="00BF2623" w:rsidRPr="003C1671" w:rsidRDefault="00BF2623" w:rsidP="00BF2623">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100 minutes </w:t>
      </w:r>
    </w:p>
    <w:p w14:paraId="3F8B670C" w14:textId="77777777" w:rsidR="00BF2623" w:rsidRPr="003C1671" w:rsidRDefault="00BF2623" w:rsidP="00BF2623">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61FD1338" w14:textId="77777777" w:rsidR="00BF2623" w:rsidRPr="003C1671" w:rsidRDefault="00BF2623" w:rsidP="00BF2623">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£35.00 + VAT</w:t>
      </w:r>
    </w:p>
    <w:p w14:paraId="473BA4E6" w14:textId="5688DB57" w:rsidR="00BF2623" w:rsidRPr="003C1671" w:rsidRDefault="00BF2623" w:rsidP="00BF2623">
      <w:pPr>
        <w:pStyle w:val="Heading2"/>
        <w:rPr>
          <w:rFonts w:ascii="Helvetica" w:eastAsiaTheme="minorHAnsi" w:hAnsi="Helvetica"/>
          <w:b/>
          <w:color w:val="538135" w:themeColor="accent6" w:themeShade="BF"/>
          <w:lang w:eastAsia="en-US"/>
        </w:rPr>
      </w:pPr>
      <w:bookmarkStart w:id="14" w:name="_Toc529275270"/>
      <w:bookmarkStart w:id="15" w:name="_Toc20224960"/>
      <w:r w:rsidRPr="003C1671">
        <w:rPr>
          <w:rFonts w:ascii="Helvetica" w:eastAsiaTheme="minorHAnsi" w:hAnsi="Helvetica"/>
          <w:b/>
          <w:color w:val="538135" w:themeColor="accent6" w:themeShade="BF"/>
          <w:lang w:eastAsia="en-US"/>
        </w:rPr>
        <w:lastRenderedPageBreak/>
        <w:t xml:space="preserve">Achieving </w:t>
      </w:r>
      <w:r w:rsidR="00535DDB">
        <w:rPr>
          <w:rFonts w:ascii="Helvetica" w:eastAsiaTheme="minorHAnsi" w:hAnsi="Helvetica"/>
          <w:b/>
          <w:color w:val="538135" w:themeColor="accent6" w:themeShade="BF"/>
          <w:lang w:eastAsia="en-US"/>
        </w:rPr>
        <w:t xml:space="preserve">Food </w:t>
      </w:r>
      <w:r w:rsidRPr="003C1671">
        <w:rPr>
          <w:rFonts w:ascii="Helvetica" w:eastAsiaTheme="minorHAnsi" w:hAnsi="Helvetica"/>
          <w:b/>
          <w:color w:val="538135" w:themeColor="accent6" w:themeShade="BF"/>
          <w:lang w:eastAsia="en-US"/>
        </w:rPr>
        <w:t>Hygiene Rating Level 5</w:t>
      </w:r>
      <w:bookmarkEnd w:id="14"/>
      <w:bookmarkEnd w:id="15"/>
    </w:p>
    <w:p w14:paraId="5631D4D5" w14:textId="742BB95E" w:rsidR="00BF2623" w:rsidRPr="003C1671" w:rsidRDefault="00E875AC" w:rsidP="00BF2623">
      <w:pPr>
        <w:autoSpaceDE w:val="0"/>
        <w:autoSpaceDN w:val="0"/>
        <w:adjustRightInd w:val="0"/>
        <w:spacing w:after="0" w:line="240" w:lineRule="auto"/>
        <w:rPr>
          <w:rFonts w:ascii="Helvetica" w:hAnsi="Helvetica" w:cs="Calibri"/>
          <w:color w:val="808080" w:themeColor="background1" w:themeShade="80"/>
        </w:rPr>
      </w:pPr>
      <w:r w:rsidRPr="003C1671">
        <w:rPr>
          <w:rFonts w:ascii="Helvetica" w:hAnsi="Helvetica"/>
          <w:noProof/>
          <w:color w:val="808080" w:themeColor="background1" w:themeShade="80"/>
          <w:lang w:eastAsia="en-GB"/>
        </w:rPr>
        <w:drawing>
          <wp:anchor distT="0" distB="0" distL="114300" distR="114300" simplePos="0" relativeHeight="251705344" behindDoc="1" locked="0" layoutInCell="1" allowOverlap="1" wp14:anchorId="1FEF30C9" wp14:editId="4C455C02">
            <wp:simplePos x="0" y="0"/>
            <wp:positionH relativeFrom="column">
              <wp:posOffset>54969</wp:posOffset>
            </wp:positionH>
            <wp:positionV relativeFrom="paragraph">
              <wp:posOffset>9497</wp:posOffset>
            </wp:positionV>
            <wp:extent cx="1145540" cy="1145540"/>
            <wp:effectExtent l="0" t="0" r="0" b="0"/>
            <wp:wrapTight wrapText="bothSides">
              <wp:wrapPolygon edited="0">
                <wp:start x="0" y="0"/>
                <wp:lineTo x="0" y="21193"/>
                <wp:lineTo x="21193" y="21193"/>
                <wp:lineTo x="21193" y="0"/>
                <wp:lineTo x="0" y="0"/>
              </wp:wrapPolygon>
            </wp:wrapTight>
            <wp:docPr id="45" name="Picture 45" descr="http://videotilehost.co.uk/common/hs4/cours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ideotilehost.co.uk/common/hs4/course64.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5540" cy="1145540"/>
                    </a:xfrm>
                    <a:prstGeom prst="rect">
                      <a:avLst/>
                    </a:prstGeom>
                    <a:noFill/>
                    <a:ln>
                      <a:noFill/>
                    </a:ln>
                  </pic:spPr>
                </pic:pic>
              </a:graphicData>
            </a:graphic>
          </wp:anchor>
        </w:drawing>
      </w:r>
      <w:r w:rsidR="00BF2623" w:rsidRPr="003C1671">
        <w:rPr>
          <w:rFonts w:ascii="Helvetica" w:hAnsi="Helvetica" w:cs="Calibri"/>
          <w:color w:val="808080" w:themeColor="background1" w:themeShade="80"/>
        </w:rPr>
        <w:t xml:space="preserve">In December 2008, the Food Standards Agency agreed a National Food Hygiene Rating Scheme. It is now running in all areas of Wales, Northern Ireland and in 99% of England. </w:t>
      </w:r>
    </w:p>
    <w:p w14:paraId="50BEE1F2" w14:textId="77777777" w:rsidR="00BF2623" w:rsidRPr="003C1671" w:rsidRDefault="00BF2623" w:rsidP="00BF2623">
      <w:pPr>
        <w:autoSpaceDE w:val="0"/>
        <w:autoSpaceDN w:val="0"/>
        <w:adjustRightInd w:val="0"/>
        <w:spacing w:after="0" w:line="240" w:lineRule="auto"/>
        <w:rPr>
          <w:rFonts w:ascii="Helvetica" w:hAnsi="Helvetica" w:cs="Calibri"/>
          <w:color w:val="808080" w:themeColor="background1" w:themeShade="80"/>
        </w:rPr>
      </w:pPr>
    </w:p>
    <w:p w14:paraId="45EED057" w14:textId="77777777" w:rsidR="00BF2623" w:rsidRPr="003C1671" w:rsidRDefault="00BF2623" w:rsidP="009A729C">
      <w:pPr>
        <w:pStyle w:val="Default"/>
        <w:tabs>
          <w:tab w:val="left" w:pos="1843"/>
        </w:tabs>
        <w:rPr>
          <w:rFonts w:ascii="Helvetica" w:eastAsiaTheme="minorHAnsi" w:hAnsi="Helvetica"/>
          <w:color w:val="808080" w:themeColor="background1" w:themeShade="80"/>
          <w:sz w:val="22"/>
          <w:szCs w:val="22"/>
          <w:lang w:eastAsia="en-US"/>
        </w:rPr>
      </w:pPr>
      <w:r w:rsidRPr="003C1671">
        <w:rPr>
          <w:rFonts w:ascii="Helvetica" w:eastAsiaTheme="minorHAnsi" w:hAnsi="Helvetica"/>
          <w:color w:val="808080" w:themeColor="background1" w:themeShade="80"/>
          <w:sz w:val="22"/>
          <w:szCs w:val="22"/>
          <w:lang w:eastAsia="en-US"/>
        </w:rPr>
        <w:t xml:space="preserve">This course is intended to give you an overview of how the National Food Hygiene Rating Scheme works, what the scoring criteria are and how these are assessed by the inspectors, the appeals process, the Safer Food Better Business management system, E-Coli and concludes with some practical advice for ensuring your premises gets the best     </w:t>
      </w:r>
    </w:p>
    <w:p w14:paraId="75BB61C2" w14:textId="64C54B3F" w:rsidR="00BF2623" w:rsidRPr="003C1671" w:rsidRDefault="00BF2623" w:rsidP="009A729C">
      <w:pPr>
        <w:pStyle w:val="Default"/>
        <w:rPr>
          <w:rFonts w:ascii="Helvetica" w:eastAsiaTheme="minorHAnsi" w:hAnsi="Helvetica"/>
          <w:color w:val="808080" w:themeColor="background1" w:themeShade="80"/>
          <w:sz w:val="22"/>
          <w:szCs w:val="22"/>
          <w:lang w:eastAsia="en-US"/>
        </w:rPr>
      </w:pPr>
      <w:r w:rsidRPr="003C1671">
        <w:rPr>
          <w:rFonts w:ascii="Helvetica" w:eastAsiaTheme="minorHAnsi" w:hAnsi="Helvetica"/>
          <w:color w:val="808080" w:themeColor="background1" w:themeShade="80"/>
          <w:sz w:val="22"/>
          <w:szCs w:val="22"/>
          <w:lang w:eastAsia="en-US"/>
        </w:rPr>
        <w:t xml:space="preserve">score possible. </w:t>
      </w:r>
    </w:p>
    <w:p w14:paraId="30A24C9C" w14:textId="77777777" w:rsidR="00BF2623" w:rsidRPr="003C1671" w:rsidRDefault="00BF2623" w:rsidP="00BF2623">
      <w:pPr>
        <w:pStyle w:val="Default"/>
        <w:rPr>
          <w:rFonts w:ascii="Helvetica" w:hAnsi="Helvetica"/>
          <w:color w:val="808080" w:themeColor="background1" w:themeShade="80"/>
          <w:sz w:val="20"/>
          <w:szCs w:val="22"/>
        </w:rPr>
      </w:pPr>
    </w:p>
    <w:p w14:paraId="5D61BD55" w14:textId="389B228A"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sidR="00A973F0">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09A95CB8" w14:textId="77777777" w:rsidR="00BF2623" w:rsidRPr="003C1671" w:rsidRDefault="00BF2623" w:rsidP="00BF2623">
      <w:pPr>
        <w:pStyle w:val="Default"/>
        <w:rPr>
          <w:rFonts w:ascii="Helvetica" w:hAnsi="Helvetica"/>
          <w:color w:val="808080" w:themeColor="background1" w:themeShade="80"/>
          <w:sz w:val="22"/>
          <w:szCs w:val="22"/>
        </w:rPr>
      </w:pPr>
    </w:p>
    <w:tbl>
      <w:tblPr>
        <w:tblW w:w="0" w:type="auto"/>
        <w:tblLook w:val="04A0" w:firstRow="1" w:lastRow="0" w:firstColumn="1" w:lastColumn="0" w:noHBand="0" w:noVBand="1"/>
      </w:tblPr>
      <w:tblGrid>
        <w:gridCol w:w="1980"/>
        <w:gridCol w:w="4252"/>
      </w:tblGrid>
      <w:tr w:rsidR="00BF2623" w:rsidRPr="003C1671" w14:paraId="614878AA" w14:textId="77777777" w:rsidTr="00E875AC">
        <w:tc>
          <w:tcPr>
            <w:tcW w:w="1980" w:type="dxa"/>
          </w:tcPr>
          <w:p w14:paraId="4156B577" w14:textId="77777777" w:rsidR="00BF2623" w:rsidRPr="003C1671" w:rsidRDefault="00BF2623" w:rsidP="00BF2623">
            <w:pPr>
              <w:pStyle w:val="Default"/>
              <w:jc w:val="center"/>
              <w:rPr>
                <w:rFonts w:ascii="Helvetica" w:hAnsi="Helvetica"/>
                <w:b/>
                <w:color w:val="538135" w:themeColor="accent6" w:themeShade="BF"/>
                <w:sz w:val="22"/>
                <w:szCs w:val="22"/>
              </w:rPr>
            </w:pPr>
            <w:r w:rsidRPr="003C1671">
              <w:rPr>
                <w:rFonts w:ascii="Helvetica" w:hAnsi="Helvetica"/>
                <w:b/>
                <w:color w:val="538135" w:themeColor="accent6" w:themeShade="BF"/>
                <w:sz w:val="22"/>
                <w:szCs w:val="22"/>
              </w:rPr>
              <w:t>Module number</w:t>
            </w:r>
          </w:p>
        </w:tc>
        <w:tc>
          <w:tcPr>
            <w:tcW w:w="4252" w:type="dxa"/>
          </w:tcPr>
          <w:p w14:paraId="367C8008" w14:textId="77777777" w:rsidR="00BF2623" w:rsidRPr="003C1671" w:rsidRDefault="00BF2623" w:rsidP="00BF2623">
            <w:pPr>
              <w:pStyle w:val="Default"/>
              <w:rPr>
                <w:rFonts w:ascii="Helvetica" w:hAnsi="Helvetica"/>
                <w:b/>
                <w:color w:val="538135" w:themeColor="accent6" w:themeShade="BF"/>
                <w:sz w:val="22"/>
                <w:szCs w:val="22"/>
              </w:rPr>
            </w:pPr>
            <w:r w:rsidRPr="003C1671">
              <w:rPr>
                <w:rFonts w:ascii="Helvetica" w:hAnsi="Helvetica"/>
                <w:b/>
                <w:color w:val="538135" w:themeColor="accent6" w:themeShade="BF"/>
                <w:sz w:val="22"/>
                <w:szCs w:val="22"/>
              </w:rPr>
              <w:t>Module Name</w:t>
            </w:r>
          </w:p>
        </w:tc>
      </w:tr>
      <w:tr w:rsidR="00BF2623" w:rsidRPr="003C1671" w14:paraId="6C163CFD" w14:textId="77777777" w:rsidTr="00E875AC">
        <w:tc>
          <w:tcPr>
            <w:tcW w:w="1980" w:type="dxa"/>
          </w:tcPr>
          <w:p w14:paraId="3449EFB8"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w:t>
            </w:r>
          </w:p>
        </w:tc>
        <w:tc>
          <w:tcPr>
            <w:tcW w:w="4252" w:type="dxa"/>
          </w:tcPr>
          <w:p w14:paraId="137E3725"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Food Hygiene Ratings – An Introduction</w:t>
            </w:r>
          </w:p>
        </w:tc>
      </w:tr>
      <w:tr w:rsidR="00BF2623" w:rsidRPr="003C1671" w14:paraId="17C8AD60" w14:textId="77777777" w:rsidTr="00E875AC">
        <w:tc>
          <w:tcPr>
            <w:tcW w:w="1980" w:type="dxa"/>
          </w:tcPr>
          <w:p w14:paraId="2C2E98BE"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2</w:t>
            </w:r>
          </w:p>
        </w:tc>
        <w:tc>
          <w:tcPr>
            <w:tcW w:w="4252" w:type="dxa"/>
          </w:tcPr>
          <w:p w14:paraId="12A67AFB"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Scoring Criteria</w:t>
            </w:r>
          </w:p>
        </w:tc>
      </w:tr>
      <w:tr w:rsidR="00BF2623" w:rsidRPr="003C1671" w14:paraId="61183DE5" w14:textId="77777777" w:rsidTr="00E875AC">
        <w:tc>
          <w:tcPr>
            <w:tcW w:w="1980" w:type="dxa"/>
          </w:tcPr>
          <w:p w14:paraId="08B00C94"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3</w:t>
            </w:r>
          </w:p>
        </w:tc>
        <w:tc>
          <w:tcPr>
            <w:tcW w:w="4252" w:type="dxa"/>
          </w:tcPr>
          <w:p w14:paraId="64DF2EEE"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Appeals</w:t>
            </w:r>
          </w:p>
        </w:tc>
      </w:tr>
      <w:tr w:rsidR="00BF2623" w:rsidRPr="003C1671" w14:paraId="70F890E9" w14:textId="77777777" w:rsidTr="00E875AC">
        <w:tc>
          <w:tcPr>
            <w:tcW w:w="1980" w:type="dxa"/>
          </w:tcPr>
          <w:p w14:paraId="7A0B676F"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4</w:t>
            </w:r>
          </w:p>
        </w:tc>
        <w:tc>
          <w:tcPr>
            <w:tcW w:w="4252" w:type="dxa"/>
          </w:tcPr>
          <w:p w14:paraId="228C0716"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Safer Food Better Business (SFBB)</w:t>
            </w:r>
          </w:p>
        </w:tc>
      </w:tr>
      <w:tr w:rsidR="00BF2623" w:rsidRPr="003C1671" w14:paraId="13C0A163" w14:textId="77777777" w:rsidTr="00E875AC">
        <w:tc>
          <w:tcPr>
            <w:tcW w:w="1980" w:type="dxa"/>
          </w:tcPr>
          <w:p w14:paraId="0ADC2426"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5</w:t>
            </w:r>
          </w:p>
        </w:tc>
        <w:tc>
          <w:tcPr>
            <w:tcW w:w="4252" w:type="dxa"/>
          </w:tcPr>
          <w:p w14:paraId="3A636FB1" w14:textId="2A51DCFC"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E</w:t>
            </w:r>
            <w:r w:rsidR="00535DDB">
              <w:rPr>
                <w:rFonts w:ascii="Helvetica" w:hAnsi="Helvetica"/>
                <w:color w:val="808080" w:themeColor="background1" w:themeShade="80"/>
                <w:sz w:val="22"/>
                <w:szCs w:val="22"/>
              </w:rPr>
              <w:t>-</w:t>
            </w:r>
            <w:r w:rsidRPr="003C1671">
              <w:rPr>
                <w:rFonts w:ascii="Helvetica" w:hAnsi="Helvetica"/>
                <w:color w:val="808080" w:themeColor="background1" w:themeShade="80"/>
                <w:sz w:val="22"/>
                <w:szCs w:val="22"/>
              </w:rPr>
              <w:t>Coli</w:t>
            </w:r>
          </w:p>
        </w:tc>
      </w:tr>
      <w:tr w:rsidR="00BF2623" w:rsidRPr="003C1671" w14:paraId="0DEA9B40" w14:textId="77777777" w:rsidTr="00E875AC">
        <w:tc>
          <w:tcPr>
            <w:tcW w:w="1980" w:type="dxa"/>
          </w:tcPr>
          <w:p w14:paraId="5FFBFC66"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6</w:t>
            </w:r>
          </w:p>
        </w:tc>
        <w:tc>
          <w:tcPr>
            <w:tcW w:w="4252" w:type="dxa"/>
          </w:tcPr>
          <w:p w14:paraId="610EC00D" w14:textId="70437942"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Good Hygiene Structure and</w:t>
            </w:r>
            <w:r w:rsidR="00720BF5">
              <w:rPr>
                <w:rFonts w:ascii="Helvetica" w:hAnsi="Helvetica"/>
                <w:color w:val="808080" w:themeColor="background1" w:themeShade="80"/>
                <w:sz w:val="22"/>
                <w:szCs w:val="22"/>
              </w:rPr>
              <w:t xml:space="preserve"> Cleaning</w:t>
            </w:r>
          </w:p>
        </w:tc>
      </w:tr>
    </w:tbl>
    <w:p w14:paraId="7C52A8A2" w14:textId="77777777" w:rsidR="00BF2623" w:rsidRPr="003C1671" w:rsidRDefault="00BF2623" w:rsidP="00BF2623">
      <w:pPr>
        <w:pStyle w:val="Default"/>
        <w:rPr>
          <w:rFonts w:ascii="Helvetica" w:hAnsi="Helvetica"/>
          <w:color w:val="808080" w:themeColor="background1" w:themeShade="80"/>
          <w:sz w:val="22"/>
          <w:szCs w:val="22"/>
        </w:rPr>
      </w:pPr>
    </w:p>
    <w:p w14:paraId="0A1C4C83" w14:textId="77777777" w:rsidR="00BF2623" w:rsidRPr="003C1671" w:rsidRDefault="00BF2623" w:rsidP="00BF2623">
      <w:pPr>
        <w:rPr>
          <w:rFonts w:ascii="Helvetica" w:hAnsi="Helvetica"/>
          <w:b/>
          <w:bCs/>
          <w:color w:val="808080" w:themeColor="background1" w:themeShade="80"/>
        </w:rPr>
      </w:pPr>
      <w:r w:rsidRPr="003C1671">
        <w:rPr>
          <w:rFonts w:ascii="Helvetica" w:hAnsi="Helvetica"/>
          <w:b/>
          <w:bCs/>
          <w:color w:val="808080" w:themeColor="background1" w:themeShade="80"/>
        </w:rPr>
        <w:t xml:space="preserve">Approved by: </w:t>
      </w:r>
      <w:r w:rsidRPr="003C1671">
        <w:rPr>
          <w:rFonts w:ascii="Helvetica" w:hAnsi="Helvetica"/>
          <w:bCs/>
          <w:color w:val="808080" w:themeColor="background1" w:themeShade="80"/>
        </w:rPr>
        <w:t>CPD</w:t>
      </w:r>
    </w:p>
    <w:p w14:paraId="7AAFE23A" w14:textId="77777777" w:rsidR="00BF2623" w:rsidRPr="003C1671" w:rsidRDefault="00BF2623" w:rsidP="00BF2623">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50 minutes </w:t>
      </w:r>
    </w:p>
    <w:p w14:paraId="4886C474" w14:textId="77777777" w:rsidR="00BF2623" w:rsidRPr="003C1671" w:rsidRDefault="00BF2623" w:rsidP="00BF2623">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752B79DE" w14:textId="4176AA13" w:rsidR="00BF2623" w:rsidRPr="003C1671" w:rsidRDefault="00BF2623" w:rsidP="00BF2623">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sidR="00592637">
        <w:rPr>
          <w:rFonts w:ascii="Helvetica" w:hAnsi="Helvetica"/>
          <w:color w:val="808080" w:themeColor="background1" w:themeShade="80"/>
        </w:rPr>
        <w:t>3</w:t>
      </w:r>
      <w:r w:rsidRPr="003C1671">
        <w:rPr>
          <w:rFonts w:ascii="Helvetica" w:hAnsi="Helvetica"/>
          <w:color w:val="808080" w:themeColor="background1" w:themeShade="80"/>
        </w:rPr>
        <w:t>5.00 + VAT</w:t>
      </w:r>
    </w:p>
    <w:p w14:paraId="20E9DFCE" w14:textId="5812EC90" w:rsidR="00BF2623" w:rsidRDefault="00BF2623" w:rsidP="00DA3F55">
      <w:pPr>
        <w:spacing w:after="0" w:line="240" w:lineRule="auto"/>
        <w:rPr>
          <w:rFonts w:ascii="Helvetica" w:hAnsi="Helvetica"/>
          <w:b/>
          <w:color w:val="808080" w:themeColor="background1" w:themeShade="80"/>
          <w:sz w:val="28"/>
          <w:u w:val="single"/>
        </w:rPr>
      </w:pPr>
    </w:p>
    <w:p w14:paraId="690A39BC" w14:textId="4855D0F1" w:rsidR="009A729C" w:rsidRDefault="009A729C" w:rsidP="00DA3F55">
      <w:pPr>
        <w:spacing w:after="0" w:line="240" w:lineRule="auto"/>
        <w:rPr>
          <w:rFonts w:ascii="Helvetica" w:hAnsi="Helvetica"/>
          <w:b/>
          <w:color w:val="808080" w:themeColor="background1" w:themeShade="80"/>
          <w:sz w:val="28"/>
          <w:u w:val="single"/>
        </w:rPr>
      </w:pPr>
    </w:p>
    <w:p w14:paraId="1F3D79C1" w14:textId="7351FBA6" w:rsidR="009A729C" w:rsidRDefault="009A729C" w:rsidP="00DA3F55">
      <w:pPr>
        <w:spacing w:after="0" w:line="240" w:lineRule="auto"/>
        <w:rPr>
          <w:rFonts w:ascii="Helvetica" w:hAnsi="Helvetica"/>
          <w:b/>
          <w:color w:val="808080" w:themeColor="background1" w:themeShade="80"/>
          <w:sz w:val="28"/>
          <w:u w:val="single"/>
        </w:rPr>
      </w:pPr>
    </w:p>
    <w:p w14:paraId="2B2FF62F" w14:textId="2DE59E7F" w:rsidR="009A729C" w:rsidRDefault="009A729C" w:rsidP="00DA3F55">
      <w:pPr>
        <w:spacing w:after="0" w:line="240" w:lineRule="auto"/>
        <w:rPr>
          <w:rFonts w:ascii="Helvetica" w:hAnsi="Helvetica"/>
          <w:b/>
          <w:color w:val="808080" w:themeColor="background1" w:themeShade="80"/>
          <w:sz w:val="28"/>
          <w:u w:val="single"/>
        </w:rPr>
      </w:pPr>
    </w:p>
    <w:p w14:paraId="5CFE3B50" w14:textId="2D0D0138" w:rsidR="009A729C" w:rsidRDefault="009A729C" w:rsidP="00DA3F55">
      <w:pPr>
        <w:spacing w:after="0" w:line="240" w:lineRule="auto"/>
        <w:rPr>
          <w:rFonts w:ascii="Helvetica" w:hAnsi="Helvetica"/>
          <w:b/>
          <w:color w:val="808080" w:themeColor="background1" w:themeShade="80"/>
          <w:sz w:val="28"/>
          <w:u w:val="single"/>
        </w:rPr>
      </w:pPr>
    </w:p>
    <w:p w14:paraId="66F47A70" w14:textId="6CA912E8" w:rsidR="009A729C" w:rsidRDefault="009A729C" w:rsidP="00DA3F55">
      <w:pPr>
        <w:spacing w:after="0" w:line="240" w:lineRule="auto"/>
        <w:rPr>
          <w:rFonts w:ascii="Helvetica" w:hAnsi="Helvetica"/>
          <w:b/>
          <w:color w:val="808080" w:themeColor="background1" w:themeShade="80"/>
          <w:sz w:val="28"/>
          <w:u w:val="single"/>
        </w:rPr>
      </w:pPr>
    </w:p>
    <w:p w14:paraId="1F595D22" w14:textId="697B37DB" w:rsidR="00BF2623" w:rsidRPr="003C1671" w:rsidRDefault="00BF2623" w:rsidP="00BF2623">
      <w:pPr>
        <w:pStyle w:val="Heading2"/>
        <w:rPr>
          <w:rFonts w:ascii="Helvetica" w:eastAsiaTheme="minorHAnsi" w:hAnsi="Helvetica"/>
          <w:b/>
          <w:color w:val="538135" w:themeColor="accent6" w:themeShade="BF"/>
          <w:lang w:eastAsia="en-US"/>
        </w:rPr>
      </w:pPr>
      <w:bookmarkStart w:id="16" w:name="_Toc529275271"/>
      <w:bookmarkStart w:id="17" w:name="_Toc20224961"/>
      <w:r w:rsidRPr="003C1671">
        <w:rPr>
          <w:rFonts w:ascii="Helvetica" w:eastAsiaTheme="minorHAnsi" w:hAnsi="Helvetica"/>
          <w:b/>
          <w:color w:val="538135" w:themeColor="accent6" w:themeShade="BF"/>
          <w:lang w:eastAsia="en-US"/>
        </w:rPr>
        <w:lastRenderedPageBreak/>
        <w:t>Allergen Awareness</w:t>
      </w:r>
      <w:bookmarkEnd w:id="16"/>
      <w:bookmarkEnd w:id="17"/>
    </w:p>
    <w:p w14:paraId="4256B113" w14:textId="13F8F1FB" w:rsidR="00BF2623" w:rsidRPr="003C1671" w:rsidRDefault="00E875AC" w:rsidP="00BF2623">
      <w:pPr>
        <w:rPr>
          <w:rFonts w:ascii="Helvetica" w:hAnsi="Helvetica"/>
          <w:color w:val="808080" w:themeColor="background1" w:themeShade="80"/>
        </w:rPr>
      </w:pPr>
      <w:r w:rsidRPr="003C1671">
        <w:rPr>
          <w:rFonts w:ascii="Helvetica" w:hAnsi="Helvetica"/>
          <w:noProof/>
          <w:color w:val="808080" w:themeColor="background1" w:themeShade="80"/>
        </w:rPr>
        <w:drawing>
          <wp:anchor distT="0" distB="0" distL="114300" distR="114300" simplePos="0" relativeHeight="251707392" behindDoc="1" locked="0" layoutInCell="1" allowOverlap="1" wp14:anchorId="68F18FBC" wp14:editId="3EDF3827">
            <wp:simplePos x="0" y="0"/>
            <wp:positionH relativeFrom="margin">
              <wp:posOffset>23854</wp:posOffset>
            </wp:positionH>
            <wp:positionV relativeFrom="paragraph">
              <wp:posOffset>8641</wp:posOffset>
            </wp:positionV>
            <wp:extent cx="1144905" cy="1144905"/>
            <wp:effectExtent l="0" t="0" r="0" b="0"/>
            <wp:wrapTight wrapText="bothSides">
              <wp:wrapPolygon edited="0">
                <wp:start x="0" y="0"/>
                <wp:lineTo x="0" y="21205"/>
                <wp:lineTo x="21205" y="21205"/>
                <wp:lineTo x="21205" y="0"/>
                <wp:lineTo x="0" y="0"/>
              </wp:wrapPolygon>
            </wp:wrapTight>
            <wp:docPr id="46" name="Picture 46" descr="http://videotilehost.co.uk/common/hs4/cours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ideotilehost.co.uk/common/hs4/course7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anchor>
        </w:drawing>
      </w:r>
      <w:r w:rsidR="00BF2623" w:rsidRPr="003C1671">
        <w:rPr>
          <w:rFonts w:ascii="Helvetica" w:hAnsi="Helvetica"/>
          <w:color w:val="808080" w:themeColor="background1" w:themeShade="80"/>
        </w:rPr>
        <w:t xml:space="preserve">This course covers general allergies, food allergies and food intolerances and explains the differences between them. It covers the 14 allergens controlled by legislation along with food additives and how they can trigger allergic reactions. It takes a detailed look at the symptoms of food allergies and takes in the wider picture discussing the current theories of why rates are increasing. It then finishes off by covering practical steps that can be taken to reduce the risk from allergens </w:t>
      </w:r>
      <w:r w:rsidR="00720BF5" w:rsidRPr="003C1671">
        <w:rPr>
          <w:rFonts w:ascii="Helvetica" w:hAnsi="Helvetica"/>
          <w:color w:val="808080" w:themeColor="background1" w:themeShade="80"/>
        </w:rPr>
        <w:t>and</w:t>
      </w:r>
      <w:r w:rsidR="00BF2623" w:rsidRPr="003C1671">
        <w:rPr>
          <w:rFonts w:ascii="Helvetica" w:hAnsi="Helvetica"/>
          <w:color w:val="808080" w:themeColor="background1" w:themeShade="80"/>
        </w:rPr>
        <w:t xml:space="preserve"> what steps can be taken both internally and externally to monitor the control measures.</w:t>
      </w:r>
    </w:p>
    <w:p w14:paraId="12D409EF" w14:textId="452E9564" w:rsidR="00BF2623" w:rsidRPr="003C1671" w:rsidRDefault="00BF2623" w:rsidP="00BF2623">
      <w:pPr>
        <w:rPr>
          <w:rFonts w:ascii="Helvetica" w:hAnsi="Helvetica"/>
          <w:color w:val="808080" w:themeColor="background1" w:themeShade="80"/>
        </w:rPr>
      </w:pPr>
      <w:r w:rsidRPr="003C1671">
        <w:rPr>
          <w:rFonts w:ascii="Helvetica" w:hAnsi="Helvetica"/>
          <w:color w:val="808080" w:themeColor="background1" w:themeShade="80"/>
        </w:rPr>
        <w:t>Th</w:t>
      </w:r>
      <w:r w:rsidR="00A973F0">
        <w:rPr>
          <w:rFonts w:ascii="Helvetica" w:hAnsi="Helvetica"/>
          <w:color w:val="808080" w:themeColor="background1" w:themeShade="80"/>
        </w:rPr>
        <w:t>is</w:t>
      </w:r>
      <w:r w:rsidRPr="003C1671">
        <w:rPr>
          <w:rFonts w:ascii="Helvetica" w:hAnsi="Helvetica"/>
          <w:color w:val="808080" w:themeColor="background1" w:themeShade="80"/>
        </w:rPr>
        <w:t xml:space="preserve"> course will cover the following modules:</w:t>
      </w:r>
    </w:p>
    <w:tbl>
      <w:tblPr>
        <w:tblW w:w="0" w:type="auto"/>
        <w:tblLook w:val="04A0" w:firstRow="1" w:lastRow="0" w:firstColumn="1" w:lastColumn="0" w:noHBand="0" w:noVBand="1"/>
      </w:tblPr>
      <w:tblGrid>
        <w:gridCol w:w="1980"/>
        <w:gridCol w:w="4678"/>
      </w:tblGrid>
      <w:tr w:rsidR="00BF2623" w:rsidRPr="003C1671" w14:paraId="464245F6" w14:textId="77777777" w:rsidTr="00E875AC">
        <w:tc>
          <w:tcPr>
            <w:tcW w:w="1980" w:type="dxa"/>
          </w:tcPr>
          <w:p w14:paraId="6B8DDC1B" w14:textId="77777777" w:rsidR="00BF2623" w:rsidRPr="003C1671" w:rsidRDefault="00BF2623" w:rsidP="00BF2623">
            <w:pPr>
              <w:pStyle w:val="Default"/>
              <w:jc w:val="center"/>
              <w:rPr>
                <w:rFonts w:ascii="Helvetica" w:hAnsi="Helvetica"/>
                <w:b/>
                <w:color w:val="538135" w:themeColor="accent6" w:themeShade="BF"/>
                <w:sz w:val="22"/>
                <w:szCs w:val="22"/>
              </w:rPr>
            </w:pPr>
            <w:r w:rsidRPr="003C1671">
              <w:rPr>
                <w:rFonts w:ascii="Helvetica" w:hAnsi="Helvetica"/>
                <w:b/>
                <w:color w:val="538135" w:themeColor="accent6" w:themeShade="BF"/>
                <w:sz w:val="22"/>
                <w:szCs w:val="22"/>
              </w:rPr>
              <w:t>Module number</w:t>
            </w:r>
          </w:p>
        </w:tc>
        <w:tc>
          <w:tcPr>
            <w:tcW w:w="4678" w:type="dxa"/>
          </w:tcPr>
          <w:p w14:paraId="3C41E02F" w14:textId="77777777" w:rsidR="00BF2623" w:rsidRPr="003C1671" w:rsidRDefault="00BF2623" w:rsidP="00BF2623">
            <w:pPr>
              <w:pStyle w:val="Default"/>
              <w:rPr>
                <w:rFonts w:ascii="Helvetica" w:hAnsi="Helvetica"/>
                <w:b/>
                <w:color w:val="538135" w:themeColor="accent6" w:themeShade="BF"/>
                <w:sz w:val="22"/>
                <w:szCs w:val="22"/>
              </w:rPr>
            </w:pPr>
            <w:r w:rsidRPr="003C1671">
              <w:rPr>
                <w:rFonts w:ascii="Helvetica" w:hAnsi="Helvetica"/>
                <w:b/>
                <w:color w:val="538135" w:themeColor="accent6" w:themeShade="BF"/>
                <w:sz w:val="22"/>
                <w:szCs w:val="22"/>
              </w:rPr>
              <w:t>Module Name</w:t>
            </w:r>
          </w:p>
        </w:tc>
      </w:tr>
      <w:tr w:rsidR="00BF2623" w:rsidRPr="003C1671" w14:paraId="6E59C715" w14:textId="77777777" w:rsidTr="00E875AC">
        <w:tc>
          <w:tcPr>
            <w:tcW w:w="1980" w:type="dxa"/>
          </w:tcPr>
          <w:p w14:paraId="7782D4DE"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w:t>
            </w:r>
          </w:p>
        </w:tc>
        <w:tc>
          <w:tcPr>
            <w:tcW w:w="4678" w:type="dxa"/>
          </w:tcPr>
          <w:p w14:paraId="712D3511"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Food Intolerance and Allergens: The Basics</w:t>
            </w:r>
          </w:p>
        </w:tc>
      </w:tr>
      <w:tr w:rsidR="00BF2623" w:rsidRPr="003C1671" w14:paraId="5293FF39" w14:textId="77777777" w:rsidTr="00E875AC">
        <w:tc>
          <w:tcPr>
            <w:tcW w:w="1980" w:type="dxa"/>
          </w:tcPr>
          <w:p w14:paraId="05375EDA"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2</w:t>
            </w:r>
          </w:p>
        </w:tc>
        <w:tc>
          <w:tcPr>
            <w:tcW w:w="4678" w:type="dxa"/>
          </w:tcPr>
          <w:p w14:paraId="383E8C2A"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Food Intolerances – Causes and Symptoms</w:t>
            </w:r>
          </w:p>
        </w:tc>
      </w:tr>
      <w:tr w:rsidR="00BF2623" w:rsidRPr="003C1671" w14:paraId="5513F405" w14:textId="77777777" w:rsidTr="00E875AC">
        <w:tc>
          <w:tcPr>
            <w:tcW w:w="1980" w:type="dxa"/>
          </w:tcPr>
          <w:p w14:paraId="12B310FD"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3</w:t>
            </w:r>
          </w:p>
        </w:tc>
        <w:tc>
          <w:tcPr>
            <w:tcW w:w="4678" w:type="dxa"/>
          </w:tcPr>
          <w:p w14:paraId="7A9F873C"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Allergies - Causes and Symptoms</w:t>
            </w:r>
          </w:p>
        </w:tc>
      </w:tr>
      <w:tr w:rsidR="00BF2623" w:rsidRPr="003C1671" w14:paraId="646819DD" w14:textId="77777777" w:rsidTr="00E875AC">
        <w:tc>
          <w:tcPr>
            <w:tcW w:w="1980" w:type="dxa"/>
          </w:tcPr>
          <w:p w14:paraId="79853AF4"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4</w:t>
            </w:r>
          </w:p>
        </w:tc>
        <w:tc>
          <w:tcPr>
            <w:tcW w:w="4678" w:type="dxa"/>
          </w:tcPr>
          <w:p w14:paraId="0733AC5D"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Allergen Facts</w:t>
            </w:r>
          </w:p>
        </w:tc>
      </w:tr>
      <w:tr w:rsidR="00BF2623" w:rsidRPr="003C1671" w14:paraId="1F64A150" w14:textId="77777777" w:rsidTr="00E875AC">
        <w:tc>
          <w:tcPr>
            <w:tcW w:w="1980" w:type="dxa"/>
          </w:tcPr>
          <w:p w14:paraId="08B52854"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5</w:t>
            </w:r>
          </w:p>
        </w:tc>
        <w:tc>
          <w:tcPr>
            <w:tcW w:w="4678" w:type="dxa"/>
          </w:tcPr>
          <w:p w14:paraId="28D8C75A"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Food Allergens and the Law</w:t>
            </w:r>
          </w:p>
        </w:tc>
      </w:tr>
      <w:tr w:rsidR="00BF2623" w:rsidRPr="003C1671" w14:paraId="175D7AD2" w14:textId="77777777" w:rsidTr="00E875AC">
        <w:tc>
          <w:tcPr>
            <w:tcW w:w="1980" w:type="dxa"/>
          </w:tcPr>
          <w:p w14:paraId="728D36D4"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6</w:t>
            </w:r>
          </w:p>
        </w:tc>
        <w:tc>
          <w:tcPr>
            <w:tcW w:w="4678" w:type="dxa"/>
          </w:tcPr>
          <w:p w14:paraId="2E7D48C5"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Food Allergens – Practical Steps</w:t>
            </w:r>
          </w:p>
        </w:tc>
      </w:tr>
      <w:tr w:rsidR="00BF2623" w:rsidRPr="003C1671" w14:paraId="2D6D7EA5" w14:textId="77777777" w:rsidTr="00E875AC">
        <w:tc>
          <w:tcPr>
            <w:tcW w:w="1980" w:type="dxa"/>
          </w:tcPr>
          <w:p w14:paraId="783D882D"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7</w:t>
            </w:r>
          </w:p>
        </w:tc>
        <w:tc>
          <w:tcPr>
            <w:tcW w:w="4678" w:type="dxa"/>
          </w:tcPr>
          <w:p w14:paraId="6B9E27E5"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Allergen Information for Consumers</w:t>
            </w:r>
          </w:p>
        </w:tc>
      </w:tr>
      <w:tr w:rsidR="00BF2623" w:rsidRPr="003C1671" w14:paraId="56F6618C" w14:textId="77777777" w:rsidTr="00E875AC">
        <w:tc>
          <w:tcPr>
            <w:tcW w:w="1980" w:type="dxa"/>
          </w:tcPr>
          <w:p w14:paraId="5CA03C8F"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8</w:t>
            </w:r>
          </w:p>
        </w:tc>
        <w:tc>
          <w:tcPr>
            <w:tcW w:w="4678" w:type="dxa"/>
          </w:tcPr>
          <w:p w14:paraId="0A4011C5"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Internal Monitoring and Review</w:t>
            </w:r>
          </w:p>
        </w:tc>
      </w:tr>
      <w:tr w:rsidR="00BF2623" w:rsidRPr="003C1671" w14:paraId="61E405A6" w14:textId="77777777" w:rsidTr="00E875AC">
        <w:tc>
          <w:tcPr>
            <w:tcW w:w="1980" w:type="dxa"/>
          </w:tcPr>
          <w:p w14:paraId="45090D6D"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9</w:t>
            </w:r>
          </w:p>
        </w:tc>
        <w:tc>
          <w:tcPr>
            <w:tcW w:w="4678" w:type="dxa"/>
          </w:tcPr>
          <w:p w14:paraId="0754F913"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External Monitoring and Review</w:t>
            </w:r>
          </w:p>
        </w:tc>
      </w:tr>
    </w:tbl>
    <w:p w14:paraId="03B9908B" w14:textId="77777777" w:rsidR="00BF2623" w:rsidRPr="003C1671" w:rsidRDefault="00BF2623" w:rsidP="00BF2623">
      <w:pPr>
        <w:pStyle w:val="Default"/>
        <w:rPr>
          <w:rFonts w:ascii="Helvetica" w:hAnsi="Helvetica"/>
          <w:color w:val="808080" w:themeColor="background1" w:themeShade="80"/>
          <w:sz w:val="22"/>
          <w:szCs w:val="22"/>
        </w:rPr>
      </w:pPr>
    </w:p>
    <w:p w14:paraId="00EAD2CE" w14:textId="77777777" w:rsidR="00BF2623" w:rsidRPr="003C1671" w:rsidRDefault="00BF2623" w:rsidP="00BF2623">
      <w:pPr>
        <w:rPr>
          <w:rFonts w:ascii="Helvetica" w:hAnsi="Helvetica"/>
          <w:b/>
          <w:bCs/>
          <w:color w:val="808080" w:themeColor="background1" w:themeShade="80"/>
        </w:rPr>
      </w:pPr>
      <w:r w:rsidRPr="003C1671">
        <w:rPr>
          <w:rFonts w:ascii="Helvetica" w:hAnsi="Helvetica"/>
          <w:b/>
          <w:bCs/>
          <w:color w:val="808080" w:themeColor="background1" w:themeShade="80"/>
        </w:rPr>
        <w:t xml:space="preserve">Approved by: </w:t>
      </w:r>
      <w:r w:rsidRPr="003C1671">
        <w:rPr>
          <w:rFonts w:ascii="Helvetica" w:hAnsi="Helvetica"/>
          <w:bCs/>
          <w:color w:val="808080" w:themeColor="background1" w:themeShade="80"/>
        </w:rPr>
        <w:t>CPD</w:t>
      </w:r>
    </w:p>
    <w:p w14:paraId="4BA5E60D" w14:textId="77777777" w:rsidR="00BF2623" w:rsidRPr="003C1671" w:rsidRDefault="00BF2623" w:rsidP="00BF2623">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100 minutes </w:t>
      </w:r>
    </w:p>
    <w:p w14:paraId="367769ED" w14:textId="77777777" w:rsidR="00BF2623" w:rsidRPr="003C1671" w:rsidRDefault="00BF2623" w:rsidP="00BF2623">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75%</w:t>
      </w:r>
    </w:p>
    <w:p w14:paraId="4E39ED81" w14:textId="1E2768F0" w:rsidR="00BF2623" w:rsidRPr="003C1671" w:rsidRDefault="00BF2623" w:rsidP="00BF2623">
      <w:pPr>
        <w:spacing w:after="0" w:line="240" w:lineRule="auto"/>
        <w:rPr>
          <w:rFonts w:ascii="Helvetica" w:hAnsi="Helvetica"/>
          <w:b/>
          <w:color w:val="808080" w:themeColor="background1" w:themeShade="80"/>
          <w:sz w:val="28"/>
          <w:u w:val="single"/>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£35.00 + VAT</w:t>
      </w:r>
    </w:p>
    <w:p w14:paraId="0F34981C" w14:textId="5066CB4D" w:rsidR="00BF2623" w:rsidRPr="003C1671" w:rsidRDefault="00BF2623" w:rsidP="00DA3F55">
      <w:pPr>
        <w:spacing w:after="0" w:line="240" w:lineRule="auto"/>
        <w:rPr>
          <w:rFonts w:ascii="Helvetica" w:hAnsi="Helvetica"/>
          <w:b/>
          <w:color w:val="808080" w:themeColor="background1" w:themeShade="80"/>
          <w:sz w:val="28"/>
          <w:u w:val="single"/>
        </w:rPr>
      </w:pPr>
    </w:p>
    <w:p w14:paraId="12923938" w14:textId="0EA9D092" w:rsidR="00BF2623" w:rsidRPr="003C1671" w:rsidRDefault="00BF2623" w:rsidP="00DA3F55">
      <w:pPr>
        <w:spacing w:after="0" w:line="240" w:lineRule="auto"/>
        <w:rPr>
          <w:rFonts w:ascii="Helvetica" w:hAnsi="Helvetica"/>
          <w:b/>
          <w:color w:val="808080" w:themeColor="background1" w:themeShade="80"/>
          <w:sz w:val="28"/>
          <w:u w:val="single"/>
        </w:rPr>
      </w:pPr>
    </w:p>
    <w:p w14:paraId="23B31F7F" w14:textId="29CC164B" w:rsidR="00BF2623" w:rsidRPr="003C1671" w:rsidRDefault="00BF2623" w:rsidP="00DA3F55">
      <w:pPr>
        <w:spacing w:after="0" w:line="240" w:lineRule="auto"/>
        <w:rPr>
          <w:rFonts w:ascii="Helvetica" w:hAnsi="Helvetica"/>
          <w:b/>
          <w:color w:val="808080" w:themeColor="background1" w:themeShade="80"/>
          <w:sz w:val="28"/>
          <w:u w:val="single"/>
        </w:rPr>
      </w:pPr>
    </w:p>
    <w:p w14:paraId="157FF5D8" w14:textId="575BA584" w:rsidR="00BF2623" w:rsidRDefault="00BF2623" w:rsidP="00DA3F55">
      <w:pPr>
        <w:spacing w:after="0" w:line="240" w:lineRule="auto"/>
        <w:rPr>
          <w:rFonts w:ascii="Helvetica" w:hAnsi="Helvetica"/>
          <w:b/>
          <w:color w:val="808080" w:themeColor="background1" w:themeShade="80"/>
          <w:sz w:val="28"/>
          <w:u w:val="single"/>
        </w:rPr>
      </w:pPr>
    </w:p>
    <w:p w14:paraId="71E99530" w14:textId="290D4348" w:rsidR="009A729C" w:rsidRDefault="009A729C" w:rsidP="00DA3F55">
      <w:pPr>
        <w:spacing w:after="0" w:line="240" w:lineRule="auto"/>
        <w:rPr>
          <w:rFonts w:ascii="Helvetica" w:hAnsi="Helvetica"/>
          <w:b/>
          <w:color w:val="808080" w:themeColor="background1" w:themeShade="80"/>
          <w:sz w:val="28"/>
          <w:u w:val="single"/>
        </w:rPr>
      </w:pPr>
    </w:p>
    <w:p w14:paraId="706B0546" w14:textId="1C5E2CDA" w:rsidR="00BF2623" w:rsidRPr="003C1671" w:rsidRDefault="009A729C" w:rsidP="00BF2623">
      <w:pPr>
        <w:pStyle w:val="Heading2"/>
        <w:rPr>
          <w:rFonts w:ascii="Helvetica" w:eastAsiaTheme="minorHAnsi" w:hAnsi="Helvetica"/>
          <w:b/>
          <w:color w:val="538135" w:themeColor="accent6" w:themeShade="BF"/>
          <w:lang w:eastAsia="en-US"/>
        </w:rPr>
      </w:pPr>
      <w:bookmarkStart w:id="18" w:name="_Toc529275272"/>
      <w:bookmarkStart w:id="19" w:name="_Toc20224962"/>
      <w:r>
        <w:rPr>
          <w:rFonts w:ascii="Helvetica" w:eastAsiaTheme="minorHAnsi" w:hAnsi="Helvetica"/>
          <w:b/>
          <w:color w:val="538135" w:themeColor="accent6" w:themeShade="BF"/>
          <w:lang w:eastAsia="en-US"/>
        </w:rPr>
        <w:lastRenderedPageBreak/>
        <w:t>A</w:t>
      </w:r>
      <w:r w:rsidR="00BF2623" w:rsidRPr="003C1671">
        <w:rPr>
          <w:rFonts w:ascii="Helvetica" w:eastAsiaTheme="minorHAnsi" w:hAnsi="Helvetica"/>
          <w:b/>
          <w:color w:val="538135" w:themeColor="accent6" w:themeShade="BF"/>
          <w:lang w:eastAsia="en-US"/>
        </w:rPr>
        <w:t>sbestos Awareness</w:t>
      </w:r>
      <w:bookmarkEnd w:id="18"/>
      <w:bookmarkEnd w:id="19"/>
    </w:p>
    <w:p w14:paraId="6F979E52" w14:textId="632A655B" w:rsidR="00BF2623" w:rsidRPr="003C1671" w:rsidRDefault="00E875AC" w:rsidP="00BF2623">
      <w:pPr>
        <w:autoSpaceDE w:val="0"/>
        <w:autoSpaceDN w:val="0"/>
        <w:adjustRightInd w:val="0"/>
        <w:spacing w:after="0" w:line="240" w:lineRule="auto"/>
        <w:rPr>
          <w:rFonts w:ascii="Helvetica" w:hAnsi="Helvetica" w:cs="Arial"/>
          <w:color w:val="808080" w:themeColor="background1" w:themeShade="80"/>
          <w:shd w:val="clear" w:color="auto" w:fill="FFFFFF"/>
        </w:rPr>
      </w:pPr>
      <w:r w:rsidRPr="003C1671">
        <w:rPr>
          <w:rFonts w:ascii="Helvetica" w:hAnsi="Helvetica"/>
          <w:noProof/>
          <w:color w:val="808080" w:themeColor="background1" w:themeShade="80"/>
          <w:lang w:eastAsia="en-GB"/>
        </w:rPr>
        <w:drawing>
          <wp:anchor distT="0" distB="0" distL="114300" distR="114300" simplePos="0" relativeHeight="251709440" behindDoc="1" locked="0" layoutInCell="1" allowOverlap="1" wp14:anchorId="147A05A5" wp14:editId="10068FC1">
            <wp:simplePos x="0" y="0"/>
            <wp:positionH relativeFrom="margin">
              <wp:posOffset>23853</wp:posOffset>
            </wp:positionH>
            <wp:positionV relativeFrom="paragraph">
              <wp:posOffset>38900</wp:posOffset>
            </wp:positionV>
            <wp:extent cx="1145540" cy="1145540"/>
            <wp:effectExtent l="0" t="0" r="0" b="0"/>
            <wp:wrapTight wrapText="bothSides">
              <wp:wrapPolygon edited="0">
                <wp:start x="0" y="0"/>
                <wp:lineTo x="0" y="21193"/>
                <wp:lineTo x="21193" y="21193"/>
                <wp:lineTo x="21193" y="0"/>
                <wp:lineTo x="0" y="0"/>
              </wp:wrapPolygon>
            </wp:wrapTight>
            <wp:docPr id="47" name="Picture 47" descr="http://videotilehost.co.uk/common/hs4/cours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videotilehost.co.uk/common/hs4/course2.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5540" cy="1145540"/>
                    </a:xfrm>
                    <a:prstGeom prst="rect">
                      <a:avLst/>
                    </a:prstGeom>
                    <a:noFill/>
                    <a:ln>
                      <a:noFill/>
                    </a:ln>
                  </pic:spPr>
                </pic:pic>
              </a:graphicData>
            </a:graphic>
          </wp:anchor>
        </w:drawing>
      </w:r>
      <w:r w:rsidR="00BF2623" w:rsidRPr="003C1671">
        <w:rPr>
          <w:rFonts w:ascii="Helvetica" w:hAnsi="Helvetica" w:cs="Calibri"/>
          <w:color w:val="808080" w:themeColor="background1" w:themeShade="80"/>
        </w:rPr>
        <w:t xml:space="preserve">This course covers all areas of asbestos awareness and is designed for anyone who may </w:t>
      </w:r>
      <w:proofErr w:type="gramStart"/>
      <w:r w:rsidR="00BF2623" w:rsidRPr="003C1671">
        <w:rPr>
          <w:rFonts w:ascii="Helvetica" w:hAnsi="Helvetica" w:cs="Calibri"/>
          <w:color w:val="808080" w:themeColor="background1" w:themeShade="80"/>
        </w:rPr>
        <w:t>come into contact with</w:t>
      </w:r>
      <w:proofErr w:type="gramEnd"/>
      <w:r w:rsidR="00BF2623" w:rsidRPr="003C1671">
        <w:rPr>
          <w:rFonts w:ascii="Helvetica" w:hAnsi="Helvetica" w:cs="Calibri"/>
          <w:color w:val="808080" w:themeColor="background1" w:themeShade="80"/>
        </w:rPr>
        <w:t xml:space="preserve"> asbestos in their work. Most commonly, that includes builders, plumbers, electricians, carpenters and other building related and maintenance trades. </w:t>
      </w:r>
      <w:r w:rsidR="00BF2623" w:rsidRPr="003C1671">
        <w:rPr>
          <w:rFonts w:ascii="Helvetica" w:hAnsi="Helvetica" w:cs="Arial"/>
          <w:color w:val="808080" w:themeColor="background1" w:themeShade="80"/>
          <w:shd w:val="clear" w:color="auto" w:fill="FFFFFF"/>
        </w:rPr>
        <w:t xml:space="preserve"> </w:t>
      </w:r>
    </w:p>
    <w:p w14:paraId="26A1970B" w14:textId="77777777" w:rsidR="00BF2623" w:rsidRPr="003C1671" w:rsidRDefault="00BF2623" w:rsidP="00BF2623">
      <w:pPr>
        <w:autoSpaceDE w:val="0"/>
        <w:autoSpaceDN w:val="0"/>
        <w:adjustRightInd w:val="0"/>
        <w:spacing w:after="0" w:line="240" w:lineRule="auto"/>
        <w:rPr>
          <w:rFonts w:ascii="Helvetica" w:hAnsi="Helvetica" w:cs="Arial"/>
          <w:color w:val="808080" w:themeColor="background1" w:themeShade="80"/>
          <w:shd w:val="clear" w:color="auto" w:fill="FFFFFF"/>
        </w:rPr>
      </w:pPr>
    </w:p>
    <w:p w14:paraId="202C402A" w14:textId="77777777" w:rsidR="00BF2623" w:rsidRPr="003C1671" w:rsidRDefault="00BF2623" w:rsidP="00BF2623">
      <w:pPr>
        <w:autoSpaceDE w:val="0"/>
        <w:autoSpaceDN w:val="0"/>
        <w:adjustRightInd w:val="0"/>
        <w:spacing w:after="0" w:line="240" w:lineRule="auto"/>
        <w:rPr>
          <w:rFonts w:ascii="Helvetica" w:hAnsi="Helvetica" w:cs="Arial"/>
          <w:color w:val="808080" w:themeColor="background1" w:themeShade="80"/>
          <w:shd w:val="clear" w:color="auto" w:fill="FFFFFF"/>
        </w:rPr>
      </w:pPr>
      <w:r w:rsidRPr="003C1671">
        <w:rPr>
          <w:rFonts w:ascii="Helvetica" w:hAnsi="Helvetica" w:cs="Arial"/>
          <w:color w:val="808080" w:themeColor="background1" w:themeShade="80"/>
          <w:shd w:val="clear" w:color="auto" w:fill="FFFFFF"/>
        </w:rPr>
        <w:t>As well as informing you about the risks of working with asbestos, the course will deliver a lot more information including:</w:t>
      </w:r>
    </w:p>
    <w:p w14:paraId="5CA64374" w14:textId="77777777" w:rsidR="00BF2623" w:rsidRPr="003C1671" w:rsidRDefault="00BF2623" w:rsidP="00BF2623">
      <w:pPr>
        <w:autoSpaceDE w:val="0"/>
        <w:autoSpaceDN w:val="0"/>
        <w:adjustRightInd w:val="0"/>
        <w:spacing w:after="0" w:line="240" w:lineRule="auto"/>
        <w:ind w:left="1985"/>
        <w:rPr>
          <w:rFonts w:ascii="Helvetica" w:hAnsi="Helvetica" w:cs="Arial"/>
          <w:color w:val="808080" w:themeColor="background1" w:themeShade="80"/>
          <w:shd w:val="clear" w:color="auto" w:fill="FFFFFF"/>
        </w:rPr>
      </w:pPr>
    </w:p>
    <w:p w14:paraId="71769BD2" w14:textId="77777777" w:rsidR="00BF2623" w:rsidRPr="003C1671" w:rsidRDefault="00BF2623" w:rsidP="00BF2623">
      <w:pPr>
        <w:pStyle w:val="ListParagraph"/>
        <w:numPr>
          <w:ilvl w:val="0"/>
          <w:numId w:val="1"/>
        </w:numPr>
        <w:autoSpaceDE w:val="0"/>
        <w:autoSpaceDN w:val="0"/>
        <w:adjustRightInd w:val="0"/>
        <w:spacing w:after="0" w:line="240" w:lineRule="auto"/>
        <w:rPr>
          <w:rFonts w:ascii="Helvetica" w:hAnsi="Helvetica" w:cs="Arial"/>
          <w:color w:val="808080" w:themeColor="background1" w:themeShade="80"/>
          <w:sz w:val="22"/>
          <w:szCs w:val="22"/>
          <w:shd w:val="clear" w:color="auto" w:fill="FFFFFF"/>
        </w:rPr>
      </w:pPr>
      <w:r w:rsidRPr="003C1671">
        <w:rPr>
          <w:rFonts w:ascii="Helvetica" w:hAnsi="Helvetica" w:cs="Arial"/>
          <w:color w:val="808080" w:themeColor="background1" w:themeShade="80"/>
          <w:sz w:val="22"/>
          <w:szCs w:val="22"/>
          <w:shd w:val="clear" w:color="auto" w:fill="FFFFFF"/>
        </w:rPr>
        <w:t xml:space="preserve">Recognising asbestos; </w:t>
      </w:r>
    </w:p>
    <w:p w14:paraId="6E44A998" w14:textId="77777777" w:rsidR="00BF2623" w:rsidRPr="003C1671" w:rsidRDefault="00BF2623" w:rsidP="00BF2623">
      <w:pPr>
        <w:pStyle w:val="ListParagraph"/>
        <w:numPr>
          <w:ilvl w:val="0"/>
          <w:numId w:val="1"/>
        </w:numPr>
        <w:autoSpaceDE w:val="0"/>
        <w:autoSpaceDN w:val="0"/>
        <w:adjustRightInd w:val="0"/>
        <w:spacing w:after="0" w:line="240" w:lineRule="auto"/>
        <w:rPr>
          <w:rFonts w:ascii="Helvetica" w:hAnsi="Helvetica" w:cs="Arial"/>
          <w:color w:val="808080" w:themeColor="background1" w:themeShade="80"/>
          <w:sz w:val="22"/>
          <w:szCs w:val="22"/>
          <w:shd w:val="clear" w:color="auto" w:fill="FFFFFF"/>
        </w:rPr>
      </w:pPr>
      <w:r w:rsidRPr="003C1671">
        <w:rPr>
          <w:rFonts w:ascii="Helvetica" w:hAnsi="Helvetica" w:cs="Arial"/>
          <w:color w:val="808080" w:themeColor="background1" w:themeShade="80"/>
          <w:sz w:val="22"/>
          <w:szCs w:val="22"/>
          <w:shd w:val="clear" w:color="auto" w:fill="FFFFFF"/>
        </w:rPr>
        <w:t>Where it's used;</w:t>
      </w:r>
    </w:p>
    <w:p w14:paraId="5B2B120C" w14:textId="77777777" w:rsidR="00BF2623" w:rsidRPr="003C1671" w:rsidRDefault="00BF2623" w:rsidP="00BF2623">
      <w:pPr>
        <w:pStyle w:val="ListParagraph"/>
        <w:numPr>
          <w:ilvl w:val="0"/>
          <w:numId w:val="1"/>
        </w:numPr>
        <w:autoSpaceDE w:val="0"/>
        <w:autoSpaceDN w:val="0"/>
        <w:adjustRightInd w:val="0"/>
        <w:spacing w:after="0" w:line="240" w:lineRule="auto"/>
        <w:rPr>
          <w:rFonts w:ascii="Helvetica" w:hAnsi="Helvetica" w:cs="Arial"/>
          <w:color w:val="808080" w:themeColor="background1" w:themeShade="80"/>
          <w:sz w:val="22"/>
          <w:szCs w:val="22"/>
          <w:shd w:val="clear" w:color="auto" w:fill="FFFFFF"/>
        </w:rPr>
      </w:pPr>
      <w:r w:rsidRPr="003C1671">
        <w:rPr>
          <w:rFonts w:ascii="Helvetica" w:hAnsi="Helvetica" w:cs="Arial"/>
          <w:color w:val="808080" w:themeColor="background1" w:themeShade="80"/>
          <w:sz w:val="22"/>
          <w:szCs w:val="22"/>
          <w:shd w:val="clear" w:color="auto" w:fill="FFFFFF"/>
        </w:rPr>
        <w:t>Minimising the risks;</w:t>
      </w:r>
    </w:p>
    <w:p w14:paraId="1E602A82" w14:textId="77777777" w:rsidR="00BF2623" w:rsidRPr="003C1671" w:rsidRDefault="00BF2623" w:rsidP="00BF2623">
      <w:pPr>
        <w:pStyle w:val="ListParagraph"/>
        <w:numPr>
          <w:ilvl w:val="0"/>
          <w:numId w:val="1"/>
        </w:numPr>
        <w:autoSpaceDE w:val="0"/>
        <w:autoSpaceDN w:val="0"/>
        <w:adjustRightInd w:val="0"/>
        <w:spacing w:after="0" w:line="240" w:lineRule="auto"/>
        <w:rPr>
          <w:rFonts w:ascii="Helvetica" w:eastAsiaTheme="minorHAnsi" w:hAnsi="Helvetica" w:cs="Calibri"/>
          <w:color w:val="808080" w:themeColor="background1" w:themeShade="80"/>
          <w:sz w:val="22"/>
          <w:szCs w:val="22"/>
          <w:lang w:val="en-GB" w:eastAsia="en-US"/>
        </w:rPr>
      </w:pPr>
      <w:r w:rsidRPr="003C1671">
        <w:rPr>
          <w:rFonts w:ascii="Helvetica" w:hAnsi="Helvetica" w:cs="Arial"/>
          <w:color w:val="808080" w:themeColor="background1" w:themeShade="80"/>
          <w:sz w:val="22"/>
          <w:szCs w:val="22"/>
          <w:shd w:val="clear" w:color="auto" w:fill="FFFFFF"/>
        </w:rPr>
        <w:t>The legislation about working with asbestos.</w:t>
      </w:r>
      <w:r w:rsidRPr="003C1671">
        <w:rPr>
          <w:rFonts w:ascii="Helvetica" w:eastAsiaTheme="minorHAnsi" w:hAnsi="Helvetica" w:cs="Calibri"/>
          <w:color w:val="808080" w:themeColor="background1" w:themeShade="80"/>
          <w:sz w:val="22"/>
          <w:szCs w:val="22"/>
          <w:lang w:val="en-GB" w:eastAsia="en-US"/>
        </w:rPr>
        <w:t xml:space="preserve"> </w:t>
      </w:r>
    </w:p>
    <w:p w14:paraId="6A4B7007" w14:textId="77777777" w:rsidR="00BF2623" w:rsidRPr="003C1671" w:rsidRDefault="00BF2623" w:rsidP="00BF2623">
      <w:pPr>
        <w:pStyle w:val="Default"/>
        <w:rPr>
          <w:rFonts w:ascii="Helvetica" w:hAnsi="Helvetica"/>
          <w:color w:val="808080" w:themeColor="background1" w:themeShade="80"/>
          <w:sz w:val="20"/>
          <w:szCs w:val="22"/>
        </w:rPr>
      </w:pPr>
    </w:p>
    <w:p w14:paraId="6B159C39" w14:textId="54BCEAA8"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sidR="00A973F0">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37173530" w14:textId="77777777" w:rsidR="00BF2623" w:rsidRPr="003C1671" w:rsidRDefault="00BF2623" w:rsidP="00BF2623">
      <w:pPr>
        <w:pStyle w:val="Default"/>
        <w:rPr>
          <w:rFonts w:ascii="Helvetica" w:hAnsi="Helvetica"/>
          <w:color w:val="808080" w:themeColor="background1" w:themeShade="80"/>
          <w:sz w:val="22"/>
          <w:szCs w:val="22"/>
        </w:rPr>
      </w:pPr>
    </w:p>
    <w:tbl>
      <w:tblPr>
        <w:tblW w:w="0" w:type="auto"/>
        <w:tblLook w:val="04A0" w:firstRow="1" w:lastRow="0" w:firstColumn="1" w:lastColumn="0" w:noHBand="0" w:noVBand="1"/>
      </w:tblPr>
      <w:tblGrid>
        <w:gridCol w:w="1980"/>
        <w:gridCol w:w="4394"/>
      </w:tblGrid>
      <w:tr w:rsidR="00BF2623" w:rsidRPr="003C1671" w14:paraId="6EB7217C" w14:textId="77777777" w:rsidTr="00E875AC">
        <w:tc>
          <w:tcPr>
            <w:tcW w:w="1980" w:type="dxa"/>
          </w:tcPr>
          <w:p w14:paraId="10603D4B" w14:textId="77777777" w:rsidR="00BF2623" w:rsidRPr="003C1671" w:rsidRDefault="00BF2623" w:rsidP="00BF2623">
            <w:pPr>
              <w:pStyle w:val="Default"/>
              <w:jc w:val="center"/>
              <w:rPr>
                <w:rFonts w:ascii="Helvetica" w:hAnsi="Helvetica"/>
                <w:b/>
                <w:color w:val="538135" w:themeColor="accent6" w:themeShade="BF"/>
                <w:sz w:val="22"/>
                <w:szCs w:val="22"/>
              </w:rPr>
            </w:pPr>
            <w:r w:rsidRPr="003C1671">
              <w:rPr>
                <w:rFonts w:ascii="Helvetica" w:hAnsi="Helvetica"/>
                <w:b/>
                <w:color w:val="538135" w:themeColor="accent6" w:themeShade="BF"/>
                <w:sz w:val="22"/>
                <w:szCs w:val="22"/>
              </w:rPr>
              <w:t>Module number</w:t>
            </w:r>
          </w:p>
        </w:tc>
        <w:tc>
          <w:tcPr>
            <w:tcW w:w="4394" w:type="dxa"/>
          </w:tcPr>
          <w:p w14:paraId="571C2B54" w14:textId="77777777" w:rsidR="00BF2623" w:rsidRPr="003C1671" w:rsidRDefault="00BF2623" w:rsidP="00BF2623">
            <w:pPr>
              <w:pStyle w:val="Default"/>
              <w:rPr>
                <w:rFonts w:ascii="Helvetica" w:hAnsi="Helvetica"/>
                <w:b/>
                <w:color w:val="538135" w:themeColor="accent6" w:themeShade="BF"/>
                <w:sz w:val="22"/>
                <w:szCs w:val="22"/>
              </w:rPr>
            </w:pPr>
            <w:r w:rsidRPr="003C1671">
              <w:rPr>
                <w:rFonts w:ascii="Helvetica" w:hAnsi="Helvetica"/>
                <w:b/>
                <w:color w:val="538135" w:themeColor="accent6" w:themeShade="BF"/>
                <w:sz w:val="22"/>
                <w:szCs w:val="22"/>
              </w:rPr>
              <w:t>Module Name</w:t>
            </w:r>
          </w:p>
        </w:tc>
      </w:tr>
      <w:tr w:rsidR="00BF2623" w:rsidRPr="003C1671" w14:paraId="0DE47174" w14:textId="77777777" w:rsidTr="00E875AC">
        <w:tc>
          <w:tcPr>
            <w:tcW w:w="1980" w:type="dxa"/>
          </w:tcPr>
          <w:p w14:paraId="028C8870"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w:t>
            </w:r>
          </w:p>
        </w:tc>
        <w:tc>
          <w:tcPr>
            <w:tcW w:w="4394" w:type="dxa"/>
          </w:tcPr>
          <w:p w14:paraId="645AE3DD" w14:textId="1AE51286"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 xml:space="preserve">Properties </w:t>
            </w:r>
            <w:r w:rsidR="00BC7432">
              <w:rPr>
                <w:rFonts w:ascii="Helvetica" w:hAnsi="Helvetica"/>
                <w:color w:val="808080" w:themeColor="background1" w:themeShade="80"/>
                <w:sz w:val="22"/>
                <w:szCs w:val="22"/>
              </w:rPr>
              <w:t>and</w:t>
            </w:r>
            <w:r w:rsidRPr="003C1671">
              <w:rPr>
                <w:rFonts w:ascii="Helvetica" w:hAnsi="Helvetica"/>
                <w:color w:val="808080" w:themeColor="background1" w:themeShade="80"/>
                <w:sz w:val="22"/>
                <w:szCs w:val="22"/>
              </w:rPr>
              <w:t xml:space="preserve"> Risks of Asbestos Exposure</w:t>
            </w:r>
          </w:p>
        </w:tc>
      </w:tr>
      <w:tr w:rsidR="00BF2623" w:rsidRPr="003C1671" w14:paraId="4E8319F2" w14:textId="77777777" w:rsidTr="00E875AC">
        <w:tc>
          <w:tcPr>
            <w:tcW w:w="1980" w:type="dxa"/>
          </w:tcPr>
          <w:p w14:paraId="0FE1234B"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2</w:t>
            </w:r>
          </w:p>
        </w:tc>
        <w:tc>
          <w:tcPr>
            <w:tcW w:w="4394" w:type="dxa"/>
          </w:tcPr>
          <w:p w14:paraId="4B13B7E8"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Different Types of Asbestos</w:t>
            </w:r>
          </w:p>
        </w:tc>
      </w:tr>
      <w:tr w:rsidR="00BF2623" w:rsidRPr="003C1671" w14:paraId="17316370" w14:textId="77777777" w:rsidTr="00E875AC">
        <w:tc>
          <w:tcPr>
            <w:tcW w:w="1980" w:type="dxa"/>
          </w:tcPr>
          <w:p w14:paraId="16872A84"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3</w:t>
            </w:r>
          </w:p>
        </w:tc>
        <w:tc>
          <w:tcPr>
            <w:tcW w:w="4394" w:type="dxa"/>
          </w:tcPr>
          <w:p w14:paraId="5A76B602"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Avoiding the Risks from Asbestos</w:t>
            </w:r>
          </w:p>
        </w:tc>
      </w:tr>
      <w:tr w:rsidR="00BF2623" w:rsidRPr="003C1671" w14:paraId="6608EDF8" w14:textId="77777777" w:rsidTr="00E875AC">
        <w:tc>
          <w:tcPr>
            <w:tcW w:w="1980" w:type="dxa"/>
          </w:tcPr>
          <w:p w14:paraId="5CC08B10"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4</w:t>
            </w:r>
          </w:p>
        </w:tc>
        <w:tc>
          <w:tcPr>
            <w:tcW w:w="4394" w:type="dxa"/>
          </w:tcPr>
          <w:p w14:paraId="61A3DAAC"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An Outline of Asbestos Legislation</w:t>
            </w:r>
          </w:p>
        </w:tc>
      </w:tr>
    </w:tbl>
    <w:p w14:paraId="7F9E3C19" w14:textId="77777777" w:rsidR="00BF2623" w:rsidRPr="003C1671" w:rsidRDefault="00BF2623" w:rsidP="00BF2623">
      <w:pPr>
        <w:pStyle w:val="Default"/>
        <w:rPr>
          <w:rFonts w:ascii="Helvetica" w:hAnsi="Helvetica"/>
          <w:color w:val="808080" w:themeColor="background1" w:themeShade="80"/>
          <w:sz w:val="22"/>
          <w:szCs w:val="22"/>
        </w:rPr>
      </w:pPr>
    </w:p>
    <w:p w14:paraId="747498B2" w14:textId="7DAE1BC0" w:rsidR="00BF2623" w:rsidRPr="003C1671" w:rsidRDefault="00BF2623" w:rsidP="00BF2623">
      <w:pPr>
        <w:rPr>
          <w:rFonts w:ascii="Helvetica" w:hAnsi="Helvetica"/>
          <w:b/>
          <w:bCs/>
          <w:color w:val="808080" w:themeColor="background1" w:themeShade="80"/>
        </w:rPr>
      </w:pPr>
      <w:r w:rsidRPr="003C1671">
        <w:rPr>
          <w:rFonts w:ascii="Helvetica" w:hAnsi="Helvetica"/>
          <w:b/>
          <w:bCs/>
          <w:color w:val="808080" w:themeColor="background1" w:themeShade="80"/>
        </w:rPr>
        <w:t xml:space="preserve">Approved by: </w:t>
      </w:r>
      <w:r w:rsidRPr="003C1671">
        <w:rPr>
          <w:rFonts w:ascii="Helvetica" w:hAnsi="Helvetica"/>
          <w:bCs/>
          <w:color w:val="808080" w:themeColor="background1" w:themeShade="80"/>
        </w:rPr>
        <w:t xml:space="preserve">RoSPA </w:t>
      </w:r>
      <w:r w:rsidR="00BC7432">
        <w:rPr>
          <w:rFonts w:ascii="Helvetica" w:hAnsi="Helvetica"/>
          <w:bCs/>
          <w:color w:val="808080" w:themeColor="background1" w:themeShade="80"/>
        </w:rPr>
        <w:t>and</w:t>
      </w:r>
      <w:r w:rsidR="00E875AC">
        <w:rPr>
          <w:rFonts w:ascii="Helvetica" w:hAnsi="Helvetica"/>
          <w:bCs/>
          <w:color w:val="808080" w:themeColor="background1" w:themeShade="80"/>
        </w:rPr>
        <w:t xml:space="preserve"> </w:t>
      </w:r>
      <w:r w:rsidRPr="003C1671">
        <w:rPr>
          <w:rFonts w:ascii="Helvetica" w:hAnsi="Helvetica"/>
          <w:bCs/>
          <w:color w:val="808080" w:themeColor="background1" w:themeShade="80"/>
        </w:rPr>
        <w:t>IATP</w:t>
      </w:r>
    </w:p>
    <w:p w14:paraId="3812CA31" w14:textId="77777777" w:rsidR="00BF2623" w:rsidRPr="003C1671" w:rsidRDefault="00BF2623" w:rsidP="00BF2623">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65 minutes </w:t>
      </w:r>
    </w:p>
    <w:p w14:paraId="43E3986F" w14:textId="77777777" w:rsidR="00BF2623" w:rsidRPr="003C1671" w:rsidRDefault="00BF2623" w:rsidP="00BF2623">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100%</w:t>
      </w:r>
    </w:p>
    <w:p w14:paraId="0D5BC3FA" w14:textId="77777777" w:rsidR="00BF2623" w:rsidRPr="003C1671" w:rsidRDefault="00BF2623" w:rsidP="00BF2623">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£35.00 + VAT</w:t>
      </w:r>
    </w:p>
    <w:p w14:paraId="28228ECA" w14:textId="0A44EF05" w:rsidR="00BF2623" w:rsidRDefault="00BF2623" w:rsidP="00DA3F55">
      <w:pPr>
        <w:spacing w:after="0" w:line="240" w:lineRule="auto"/>
        <w:rPr>
          <w:rFonts w:ascii="Helvetica" w:hAnsi="Helvetica"/>
          <w:b/>
          <w:color w:val="808080" w:themeColor="background1" w:themeShade="80"/>
          <w:sz w:val="28"/>
          <w:u w:val="single"/>
        </w:rPr>
      </w:pPr>
    </w:p>
    <w:p w14:paraId="119252E2" w14:textId="35826731" w:rsidR="009A729C" w:rsidRDefault="009A729C" w:rsidP="00DA3F55">
      <w:pPr>
        <w:spacing w:after="0" w:line="240" w:lineRule="auto"/>
        <w:rPr>
          <w:rFonts w:ascii="Helvetica" w:hAnsi="Helvetica"/>
          <w:b/>
          <w:color w:val="808080" w:themeColor="background1" w:themeShade="80"/>
          <w:sz w:val="28"/>
          <w:u w:val="single"/>
        </w:rPr>
      </w:pPr>
    </w:p>
    <w:p w14:paraId="66BD9A64" w14:textId="627C04B8" w:rsidR="009A729C" w:rsidRDefault="009A729C" w:rsidP="00DA3F55">
      <w:pPr>
        <w:spacing w:after="0" w:line="240" w:lineRule="auto"/>
        <w:rPr>
          <w:rFonts w:ascii="Helvetica" w:hAnsi="Helvetica"/>
          <w:b/>
          <w:color w:val="808080" w:themeColor="background1" w:themeShade="80"/>
          <w:sz w:val="28"/>
          <w:u w:val="single"/>
        </w:rPr>
      </w:pPr>
    </w:p>
    <w:p w14:paraId="4ACDEF85" w14:textId="14FE5F2B" w:rsidR="009A729C" w:rsidRDefault="009A729C" w:rsidP="00DA3F55">
      <w:pPr>
        <w:spacing w:after="0" w:line="240" w:lineRule="auto"/>
        <w:rPr>
          <w:rFonts w:ascii="Helvetica" w:hAnsi="Helvetica"/>
          <w:b/>
          <w:color w:val="808080" w:themeColor="background1" w:themeShade="80"/>
          <w:sz w:val="28"/>
          <w:u w:val="single"/>
        </w:rPr>
      </w:pPr>
    </w:p>
    <w:p w14:paraId="7D95B9A0" w14:textId="71C95B9C" w:rsidR="009A729C" w:rsidRDefault="009A729C" w:rsidP="00DA3F55">
      <w:pPr>
        <w:spacing w:after="0" w:line="240" w:lineRule="auto"/>
        <w:rPr>
          <w:rFonts w:ascii="Helvetica" w:hAnsi="Helvetica"/>
          <w:b/>
          <w:color w:val="808080" w:themeColor="background1" w:themeShade="80"/>
          <w:sz w:val="28"/>
          <w:u w:val="single"/>
        </w:rPr>
      </w:pPr>
    </w:p>
    <w:p w14:paraId="0548633C" w14:textId="1F440BBB" w:rsidR="00BF2623" w:rsidRPr="003C1671" w:rsidRDefault="00BF2623" w:rsidP="00BF2623">
      <w:pPr>
        <w:pStyle w:val="Heading2"/>
        <w:rPr>
          <w:rFonts w:ascii="Helvetica" w:eastAsiaTheme="minorHAnsi" w:hAnsi="Helvetica"/>
          <w:b/>
          <w:color w:val="538135" w:themeColor="accent6" w:themeShade="BF"/>
          <w:lang w:eastAsia="en-US"/>
        </w:rPr>
      </w:pPr>
      <w:bookmarkStart w:id="20" w:name="_Toc529275273"/>
      <w:bookmarkStart w:id="21" w:name="_Toc20224963"/>
      <w:r w:rsidRPr="003C1671">
        <w:rPr>
          <w:rFonts w:ascii="Helvetica" w:eastAsiaTheme="minorHAnsi" w:hAnsi="Helvetica"/>
          <w:b/>
          <w:color w:val="538135" w:themeColor="accent6" w:themeShade="BF"/>
          <w:lang w:eastAsia="en-US"/>
        </w:rPr>
        <w:lastRenderedPageBreak/>
        <w:t>Asbestos Awareness for Architects and Designers</w:t>
      </w:r>
      <w:bookmarkEnd w:id="20"/>
      <w:bookmarkEnd w:id="21"/>
    </w:p>
    <w:p w14:paraId="4513B815" w14:textId="0716F808" w:rsidR="00BF2623" w:rsidRPr="003C1671" w:rsidRDefault="00E875AC" w:rsidP="00BF2623">
      <w:pPr>
        <w:autoSpaceDE w:val="0"/>
        <w:autoSpaceDN w:val="0"/>
        <w:adjustRightInd w:val="0"/>
        <w:spacing w:after="0" w:line="240" w:lineRule="auto"/>
        <w:rPr>
          <w:rFonts w:ascii="Helvetica" w:hAnsi="Helvetica" w:cs="Calibri"/>
          <w:color w:val="808080" w:themeColor="background1" w:themeShade="80"/>
        </w:rPr>
      </w:pPr>
      <w:r w:rsidRPr="003C1671">
        <w:rPr>
          <w:rFonts w:ascii="Helvetica" w:hAnsi="Helvetica"/>
          <w:noProof/>
          <w:color w:val="808080" w:themeColor="background1" w:themeShade="80"/>
          <w:lang w:eastAsia="en-GB"/>
        </w:rPr>
        <w:drawing>
          <wp:anchor distT="0" distB="0" distL="114300" distR="114300" simplePos="0" relativeHeight="251711488" behindDoc="1" locked="0" layoutInCell="1" allowOverlap="1" wp14:anchorId="1E20402F" wp14:editId="2F2B5859">
            <wp:simplePos x="0" y="0"/>
            <wp:positionH relativeFrom="margin">
              <wp:align>left</wp:align>
            </wp:positionH>
            <wp:positionV relativeFrom="paragraph">
              <wp:posOffset>6985</wp:posOffset>
            </wp:positionV>
            <wp:extent cx="1145540" cy="1145540"/>
            <wp:effectExtent l="0" t="0" r="0" b="0"/>
            <wp:wrapTight wrapText="bothSides">
              <wp:wrapPolygon edited="0">
                <wp:start x="0" y="0"/>
                <wp:lineTo x="0" y="21193"/>
                <wp:lineTo x="21193" y="21193"/>
                <wp:lineTo x="21193" y="0"/>
                <wp:lineTo x="0" y="0"/>
              </wp:wrapPolygon>
            </wp:wrapTight>
            <wp:docPr id="48" name="Picture 48" descr="http://videotilehost.co.uk/common/hs4/cours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videotilehost.co.uk/common/hs4/course3.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5540" cy="1145540"/>
                    </a:xfrm>
                    <a:prstGeom prst="rect">
                      <a:avLst/>
                    </a:prstGeom>
                    <a:noFill/>
                    <a:ln>
                      <a:noFill/>
                    </a:ln>
                  </pic:spPr>
                </pic:pic>
              </a:graphicData>
            </a:graphic>
          </wp:anchor>
        </w:drawing>
      </w:r>
      <w:r w:rsidR="00BF2623" w:rsidRPr="003C1671">
        <w:rPr>
          <w:rFonts w:ascii="Helvetica" w:hAnsi="Helvetica" w:cs="Calibri"/>
          <w:color w:val="808080" w:themeColor="background1" w:themeShade="80"/>
        </w:rPr>
        <w:t xml:space="preserve">This course covers the same subjects as our Asbestos Awareness course with an additional module aimed specifically at architects and designers working with buildings that may contain asbestos. It provides information about the legislation governing asbestos in work and outlines the responsibilities of architects and designers. </w:t>
      </w:r>
    </w:p>
    <w:p w14:paraId="2089DBD1" w14:textId="77777777" w:rsidR="00BF2623" w:rsidRPr="003C1671" w:rsidRDefault="00BF2623" w:rsidP="00BF2623">
      <w:pPr>
        <w:pStyle w:val="Default"/>
        <w:rPr>
          <w:rFonts w:ascii="Helvetica" w:hAnsi="Helvetica"/>
          <w:color w:val="808080" w:themeColor="background1" w:themeShade="80"/>
          <w:sz w:val="20"/>
          <w:szCs w:val="22"/>
        </w:rPr>
      </w:pPr>
    </w:p>
    <w:p w14:paraId="63C2A0C3" w14:textId="06739220"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sidR="00A973F0">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3C9E4FC0" w14:textId="77777777" w:rsidR="00BF2623" w:rsidRPr="003C1671" w:rsidRDefault="00BF2623" w:rsidP="00BF2623">
      <w:pPr>
        <w:pStyle w:val="Default"/>
        <w:rPr>
          <w:rFonts w:ascii="Helvetica" w:hAnsi="Helvetica"/>
          <w:color w:val="808080" w:themeColor="background1" w:themeShade="80"/>
          <w:sz w:val="22"/>
          <w:szCs w:val="22"/>
        </w:rPr>
      </w:pPr>
    </w:p>
    <w:tbl>
      <w:tblPr>
        <w:tblW w:w="0" w:type="auto"/>
        <w:tblLook w:val="04A0" w:firstRow="1" w:lastRow="0" w:firstColumn="1" w:lastColumn="0" w:noHBand="0" w:noVBand="1"/>
      </w:tblPr>
      <w:tblGrid>
        <w:gridCol w:w="1980"/>
        <w:gridCol w:w="4394"/>
      </w:tblGrid>
      <w:tr w:rsidR="00BF2623" w:rsidRPr="003C1671" w14:paraId="09EFB7AD" w14:textId="77777777" w:rsidTr="004048D3">
        <w:tc>
          <w:tcPr>
            <w:tcW w:w="1980" w:type="dxa"/>
          </w:tcPr>
          <w:p w14:paraId="20665CB5" w14:textId="77777777" w:rsidR="00BF2623" w:rsidRPr="003C1671" w:rsidRDefault="00BF2623" w:rsidP="00BF2623">
            <w:pPr>
              <w:pStyle w:val="Default"/>
              <w:jc w:val="center"/>
              <w:rPr>
                <w:rFonts w:ascii="Helvetica" w:hAnsi="Helvetica"/>
                <w:b/>
                <w:color w:val="538135" w:themeColor="accent6" w:themeShade="BF"/>
                <w:sz w:val="22"/>
                <w:szCs w:val="22"/>
              </w:rPr>
            </w:pPr>
            <w:r w:rsidRPr="003C1671">
              <w:rPr>
                <w:rFonts w:ascii="Helvetica" w:hAnsi="Helvetica"/>
                <w:b/>
                <w:color w:val="538135" w:themeColor="accent6" w:themeShade="BF"/>
                <w:sz w:val="22"/>
                <w:szCs w:val="22"/>
              </w:rPr>
              <w:t>Module number</w:t>
            </w:r>
          </w:p>
        </w:tc>
        <w:tc>
          <w:tcPr>
            <w:tcW w:w="4394" w:type="dxa"/>
          </w:tcPr>
          <w:p w14:paraId="11FF4B12" w14:textId="77777777" w:rsidR="00BF2623" w:rsidRPr="003C1671" w:rsidRDefault="00BF2623" w:rsidP="00BF2623">
            <w:pPr>
              <w:pStyle w:val="Default"/>
              <w:rPr>
                <w:rFonts w:ascii="Helvetica" w:hAnsi="Helvetica"/>
                <w:b/>
                <w:color w:val="538135" w:themeColor="accent6" w:themeShade="BF"/>
                <w:sz w:val="22"/>
                <w:szCs w:val="22"/>
              </w:rPr>
            </w:pPr>
            <w:r w:rsidRPr="003C1671">
              <w:rPr>
                <w:rFonts w:ascii="Helvetica" w:hAnsi="Helvetica"/>
                <w:b/>
                <w:color w:val="538135" w:themeColor="accent6" w:themeShade="BF"/>
                <w:sz w:val="22"/>
                <w:szCs w:val="22"/>
              </w:rPr>
              <w:t>Module Name</w:t>
            </w:r>
          </w:p>
        </w:tc>
      </w:tr>
      <w:tr w:rsidR="00BF2623" w:rsidRPr="003C1671" w14:paraId="284C972B" w14:textId="77777777" w:rsidTr="004048D3">
        <w:tc>
          <w:tcPr>
            <w:tcW w:w="1980" w:type="dxa"/>
          </w:tcPr>
          <w:p w14:paraId="4C661BEC"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w:t>
            </w:r>
          </w:p>
        </w:tc>
        <w:tc>
          <w:tcPr>
            <w:tcW w:w="4394" w:type="dxa"/>
          </w:tcPr>
          <w:p w14:paraId="044A0FCB" w14:textId="0AD6540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 xml:space="preserve">Properties </w:t>
            </w:r>
            <w:r w:rsidR="00BC7432">
              <w:rPr>
                <w:rFonts w:ascii="Helvetica" w:hAnsi="Helvetica"/>
                <w:color w:val="808080" w:themeColor="background1" w:themeShade="80"/>
                <w:sz w:val="22"/>
                <w:szCs w:val="22"/>
              </w:rPr>
              <w:t>and</w:t>
            </w:r>
            <w:r w:rsidRPr="003C1671">
              <w:rPr>
                <w:rFonts w:ascii="Helvetica" w:hAnsi="Helvetica"/>
                <w:color w:val="808080" w:themeColor="background1" w:themeShade="80"/>
                <w:sz w:val="22"/>
                <w:szCs w:val="22"/>
              </w:rPr>
              <w:t xml:space="preserve"> Risks of Asbestos Exposure</w:t>
            </w:r>
          </w:p>
        </w:tc>
      </w:tr>
      <w:tr w:rsidR="00BF2623" w:rsidRPr="003C1671" w14:paraId="7C904C18" w14:textId="77777777" w:rsidTr="004048D3">
        <w:tc>
          <w:tcPr>
            <w:tcW w:w="1980" w:type="dxa"/>
          </w:tcPr>
          <w:p w14:paraId="1D501DD9"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2</w:t>
            </w:r>
          </w:p>
        </w:tc>
        <w:tc>
          <w:tcPr>
            <w:tcW w:w="4394" w:type="dxa"/>
          </w:tcPr>
          <w:p w14:paraId="2595BD6A"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Different Types of Asbestos</w:t>
            </w:r>
          </w:p>
        </w:tc>
      </w:tr>
      <w:tr w:rsidR="00BF2623" w:rsidRPr="003C1671" w14:paraId="711509E0" w14:textId="77777777" w:rsidTr="004048D3">
        <w:tc>
          <w:tcPr>
            <w:tcW w:w="1980" w:type="dxa"/>
          </w:tcPr>
          <w:p w14:paraId="46C42496"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3</w:t>
            </w:r>
          </w:p>
        </w:tc>
        <w:tc>
          <w:tcPr>
            <w:tcW w:w="4394" w:type="dxa"/>
          </w:tcPr>
          <w:p w14:paraId="6DBC6FAC"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Avoiding the Risks from Asbestos</w:t>
            </w:r>
          </w:p>
        </w:tc>
      </w:tr>
      <w:tr w:rsidR="00BF2623" w:rsidRPr="003C1671" w14:paraId="3BD50120" w14:textId="77777777" w:rsidTr="004048D3">
        <w:tc>
          <w:tcPr>
            <w:tcW w:w="1980" w:type="dxa"/>
          </w:tcPr>
          <w:p w14:paraId="4F28C1E6"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4</w:t>
            </w:r>
          </w:p>
        </w:tc>
        <w:tc>
          <w:tcPr>
            <w:tcW w:w="4394" w:type="dxa"/>
          </w:tcPr>
          <w:p w14:paraId="69A36134" w14:textId="77777777" w:rsidR="00BF2623" w:rsidRPr="003C1671" w:rsidRDefault="00BF2623" w:rsidP="00BF2623">
            <w:pPr>
              <w:pStyle w:val="Default"/>
              <w:tabs>
                <w:tab w:val="right" w:pos="3895"/>
              </w:tabs>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An Outline of Asbestos Legislation</w:t>
            </w:r>
            <w:r w:rsidRPr="003C1671">
              <w:rPr>
                <w:rFonts w:ascii="Helvetica" w:hAnsi="Helvetica"/>
                <w:color w:val="808080" w:themeColor="background1" w:themeShade="80"/>
                <w:sz w:val="22"/>
                <w:szCs w:val="22"/>
              </w:rPr>
              <w:tab/>
            </w:r>
          </w:p>
        </w:tc>
      </w:tr>
      <w:tr w:rsidR="00BF2623" w:rsidRPr="003C1671" w14:paraId="08B80137" w14:textId="77777777" w:rsidTr="004048D3">
        <w:tc>
          <w:tcPr>
            <w:tcW w:w="1980" w:type="dxa"/>
          </w:tcPr>
          <w:p w14:paraId="7598FE6A"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5</w:t>
            </w:r>
          </w:p>
        </w:tc>
        <w:tc>
          <w:tcPr>
            <w:tcW w:w="4394" w:type="dxa"/>
          </w:tcPr>
          <w:p w14:paraId="096527E4" w14:textId="635CAB0C" w:rsidR="00BF2623" w:rsidRPr="003C1671" w:rsidRDefault="00BF2623" w:rsidP="00BF2623">
            <w:pPr>
              <w:pStyle w:val="Default"/>
              <w:tabs>
                <w:tab w:val="right" w:pos="3895"/>
              </w:tabs>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 xml:space="preserve">Content for Architects </w:t>
            </w:r>
            <w:r w:rsidR="00BC7432">
              <w:rPr>
                <w:rFonts w:ascii="Helvetica" w:hAnsi="Helvetica"/>
                <w:color w:val="808080" w:themeColor="background1" w:themeShade="80"/>
                <w:sz w:val="22"/>
                <w:szCs w:val="22"/>
              </w:rPr>
              <w:t>and</w:t>
            </w:r>
            <w:r w:rsidRPr="003C1671">
              <w:rPr>
                <w:rFonts w:ascii="Helvetica" w:hAnsi="Helvetica"/>
                <w:color w:val="808080" w:themeColor="background1" w:themeShade="80"/>
                <w:sz w:val="22"/>
                <w:szCs w:val="22"/>
              </w:rPr>
              <w:t xml:space="preserve"> Designers</w:t>
            </w:r>
          </w:p>
        </w:tc>
      </w:tr>
    </w:tbl>
    <w:p w14:paraId="161354FA" w14:textId="77777777" w:rsidR="00BF2623" w:rsidRPr="003C1671" w:rsidRDefault="00BF2623" w:rsidP="00BF2623">
      <w:pPr>
        <w:pStyle w:val="Default"/>
        <w:rPr>
          <w:rFonts w:ascii="Helvetica" w:hAnsi="Helvetica"/>
          <w:color w:val="808080" w:themeColor="background1" w:themeShade="80"/>
          <w:sz w:val="22"/>
          <w:szCs w:val="22"/>
        </w:rPr>
      </w:pPr>
    </w:p>
    <w:p w14:paraId="7EAFC4EC" w14:textId="2289FEFB" w:rsidR="00BF2623" w:rsidRPr="003C1671" w:rsidRDefault="00BF2623" w:rsidP="00BF2623">
      <w:pPr>
        <w:rPr>
          <w:rFonts w:ascii="Helvetica" w:hAnsi="Helvetica"/>
          <w:b/>
          <w:bCs/>
          <w:color w:val="808080" w:themeColor="background1" w:themeShade="80"/>
        </w:rPr>
      </w:pPr>
      <w:r w:rsidRPr="003C1671">
        <w:rPr>
          <w:rFonts w:ascii="Helvetica" w:hAnsi="Helvetica"/>
          <w:b/>
          <w:bCs/>
          <w:color w:val="808080" w:themeColor="background1" w:themeShade="80"/>
        </w:rPr>
        <w:t xml:space="preserve">Approved by: </w:t>
      </w:r>
      <w:r w:rsidRPr="003C1671">
        <w:rPr>
          <w:rFonts w:ascii="Helvetica" w:hAnsi="Helvetica"/>
          <w:bCs/>
          <w:color w:val="808080" w:themeColor="background1" w:themeShade="80"/>
        </w:rPr>
        <w:t xml:space="preserve">RoSPA </w:t>
      </w:r>
      <w:r w:rsidR="00BC7432">
        <w:rPr>
          <w:rFonts w:ascii="Helvetica" w:hAnsi="Helvetica"/>
          <w:bCs/>
          <w:color w:val="808080" w:themeColor="background1" w:themeShade="80"/>
        </w:rPr>
        <w:t>and</w:t>
      </w:r>
      <w:r w:rsidR="004048D3">
        <w:rPr>
          <w:rFonts w:ascii="Helvetica" w:hAnsi="Helvetica"/>
          <w:bCs/>
          <w:color w:val="808080" w:themeColor="background1" w:themeShade="80"/>
        </w:rPr>
        <w:t xml:space="preserve"> </w:t>
      </w:r>
      <w:r w:rsidRPr="003C1671">
        <w:rPr>
          <w:rFonts w:ascii="Helvetica" w:hAnsi="Helvetica"/>
          <w:bCs/>
          <w:color w:val="808080" w:themeColor="background1" w:themeShade="80"/>
        </w:rPr>
        <w:t>IATP</w:t>
      </w:r>
    </w:p>
    <w:p w14:paraId="3822843A" w14:textId="77777777" w:rsidR="00BF2623" w:rsidRPr="003C1671" w:rsidRDefault="00BF2623" w:rsidP="00BF2623">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75 minutes </w:t>
      </w:r>
    </w:p>
    <w:p w14:paraId="1F376D87" w14:textId="77777777" w:rsidR="00BF2623" w:rsidRPr="003C1671" w:rsidRDefault="00BF2623" w:rsidP="00BF2623">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100%</w:t>
      </w:r>
    </w:p>
    <w:p w14:paraId="2C71A052" w14:textId="77777777" w:rsidR="00BF2623" w:rsidRPr="003C1671" w:rsidRDefault="00BF2623" w:rsidP="00BF2623">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£35.00 + VAT</w:t>
      </w:r>
    </w:p>
    <w:p w14:paraId="31E6FB6D" w14:textId="088812D6" w:rsidR="00BF2623" w:rsidRDefault="00BF2623" w:rsidP="00DA3F55">
      <w:pPr>
        <w:spacing w:after="0" w:line="240" w:lineRule="auto"/>
        <w:rPr>
          <w:rFonts w:ascii="Helvetica" w:hAnsi="Helvetica"/>
          <w:b/>
          <w:color w:val="808080" w:themeColor="background1" w:themeShade="80"/>
          <w:sz w:val="28"/>
          <w:u w:val="single"/>
        </w:rPr>
      </w:pPr>
    </w:p>
    <w:p w14:paraId="67476159" w14:textId="386E89B8" w:rsidR="00946D62" w:rsidRDefault="00946D62" w:rsidP="00DA3F55">
      <w:pPr>
        <w:spacing w:after="0" w:line="240" w:lineRule="auto"/>
        <w:rPr>
          <w:rFonts w:ascii="Helvetica" w:hAnsi="Helvetica"/>
          <w:b/>
          <w:color w:val="808080" w:themeColor="background1" w:themeShade="80"/>
          <w:sz w:val="28"/>
          <w:u w:val="single"/>
        </w:rPr>
      </w:pPr>
    </w:p>
    <w:p w14:paraId="03A63163" w14:textId="5948AB35" w:rsidR="00946D62" w:rsidRDefault="00946D62" w:rsidP="00DA3F55">
      <w:pPr>
        <w:spacing w:after="0" w:line="240" w:lineRule="auto"/>
        <w:rPr>
          <w:rFonts w:ascii="Helvetica" w:hAnsi="Helvetica"/>
          <w:b/>
          <w:color w:val="808080" w:themeColor="background1" w:themeShade="80"/>
          <w:sz w:val="28"/>
          <w:u w:val="single"/>
        </w:rPr>
      </w:pPr>
    </w:p>
    <w:p w14:paraId="53DCEA18" w14:textId="22288E12" w:rsidR="00946D62" w:rsidRDefault="00946D62" w:rsidP="00DA3F55">
      <w:pPr>
        <w:spacing w:after="0" w:line="240" w:lineRule="auto"/>
        <w:rPr>
          <w:rFonts w:ascii="Helvetica" w:hAnsi="Helvetica"/>
          <w:b/>
          <w:color w:val="808080" w:themeColor="background1" w:themeShade="80"/>
          <w:sz w:val="28"/>
          <w:u w:val="single"/>
        </w:rPr>
      </w:pPr>
    </w:p>
    <w:p w14:paraId="08DF144C" w14:textId="4B4CC973" w:rsidR="00946D62" w:rsidRDefault="00946D62" w:rsidP="00DA3F55">
      <w:pPr>
        <w:spacing w:after="0" w:line="240" w:lineRule="auto"/>
        <w:rPr>
          <w:rFonts w:ascii="Helvetica" w:hAnsi="Helvetica"/>
          <w:b/>
          <w:color w:val="808080" w:themeColor="background1" w:themeShade="80"/>
          <w:sz w:val="28"/>
          <w:u w:val="single"/>
        </w:rPr>
      </w:pPr>
    </w:p>
    <w:p w14:paraId="5BD91D63" w14:textId="1077C831" w:rsidR="00946D62" w:rsidRDefault="00946D62" w:rsidP="00DA3F55">
      <w:pPr>
        <w:spacing w:after="0" w:line="240" w:lineRule="auto"/>
        <w:rPr>
          <w:rFonts w:ascii="Helvetica" w:hAnsi="Helvetica"/>
          <w:b/>
          <w:color w:val="808080" w:themeColor="background1" w:themeShade="80"/>
          <w:sz w:val="28"/>
          <w:u w:val="single"/>
        </w:rPr>
      </w:pPr>
    </w:p>
    <w:p w14:paraId="5E47BC57" w14:textId="583A1C86" w:rsidR="00946D62" w:rsidRDefault="00946D62" w:rsidP="00DA3F55">
      <w:pPr>
        <w:spacing w:after="0" w:line="240" w:lineRule="auto"/>
        <w:rPr>
          <w:rFonts w:ascii="Helvetica" w:hAnsi="Helvetica"/>
          <w:b/>
          <w:color w:val="808080" w:themeColor="background1" w:themeShade="80"/>
          <w:sz w:val="28"/>
          <w:u w:val="single"/>
        </w:rPr>
      </w:pPr>
    </w:p>
    <w:p w14:paraId="486513D0" w14:textId="362C691B" w:rsidR="00946D62" w:rsidRDefault="00946D62" w:rsidP="00DA3F55">
      <w:pPr>
        <w:spacing w:after="0" w:line="240" w:lineRule="auto"/>
        <w:rPr>
          <w:rFonts w:ascii="Helvetica" w:hAnsi="Helvetica"/>
          <w:b/>
          <w:color w:val="808080" w:themeColor="background1" w:themeShade="80"/>
          <w:sz w:val="28"/>
          <w:u w:val="single"/>
        </w:rPr>
      </w:pPr>
    </w:p>
    <w:p w14:paraId="60C904A7" w14:textId="5165109F" w:rsidR="00946D62" w:rsidRDefault="00946D62" w:rsidP="00DA3F55">
      <w:pPr>
        <w:spacing w:after="0" w:line="240" w:lineRule="auto"/>
        <w:rPr>
          <w:rFonts w:ascii="Helvetica" w:hAnsi="Helvetica"/>
          <w:b/>
          <w:color w:val="808080" w:themeColor="background1" w:themeShade="80"/>
          <w:sz w:val="28"/>
          <w:u w:val="single"/>
        </w:rPr>
      </w:pPr>
    </w:p>
    <w:p w14:paraId="657408F1" w14:textId="3482328D" w:rsidR="00BF2623" w:rsidRPr="003C1671" w:rsidRDefault="00BF2623" w:rsidP="00BF2623">
      <w:pPr>
        <w:pStyle w:val="Heading2"/>
        <w:rPr>
          <w:rFonts w:ascii="Helvetica" w:hAnsi="Helvetica"/>
          <w:b/>
          <w:color w:val="538135" w:themeColor="accent6" w:themeShade="BF"/>
        </w:rPr>
      </w:pPr>
      <w:bookmarkStart w:id="22" w:name="_Toc529275274"/>
      <w:bookmarkStart w:id="23" w:name="_Toc20224964"/>
      <w:r w:rsidRPr="003C1671">
        <w:rPr>
          <w:rFonts w:ascii="Helvetica" w:hAnsi="Helvetica"/>
          <w:b/>
          <w:color w:val="538135" w:themeColor="accent6" w:themeShade="BF"/>
        </w:rPr>
        <w:lastRenderedPageBreak/>
        <w:t>Assessing Display Screen Equipment</w:t>
      </w:r>
      <w:bookmarkEnd w:id="22"/>
      <w:bookmarkEnd w:id="23"/>
      <w:r w:rsidRPr="003C1671">
        <w:rPr>
          <w:rFonts w:ascii="Helvetica" w:hAnsi="Helvetica"/>
          <w:b/>
          <w:color w:val="538135" w:themeColor="accent6" w:themeShade="BF"/>
        </w:rPr>
        <w:t xml:space="preserve"> </w:t>
      </w:r>
    </w:p>
    <w:tbl>
      <w:tblPr>
        <w:tblW w:w="7371" w:type="dxa"/>
        <w:tblCellMar>
          <w:left w:w="0" w:type="dxa"/>
          <w:right w:w="144" w:type="dxa"/>
        </w:tblCellMar>
        <w:tblLook w:val="04A0" w:firstRow="1" w:lastRow="0" w:firstColumn="1" w:lastColumn="0" w:noHBand="0" w:noVBand="1"/>
      </w:tblPr>
      <w:tblGrid>
        <w:gridCol w:w="7371"/>
      </w:tblGrid>
      <w:tr w:rsidR="00BF2623" w:rsidRPr="003C1671" w14:paraId="3D81D882" w14:textId="77777777" w:rsidTr="004048D3">
        <w:tc>
          <w:tcPr>
            <w:tcW w:w="7371" w:type="dxa"/>
          </w:tcPr>
          <w:p w14:paraId="2F8801DC" w14:textId="6D307C0E" w:rsidR="00BF2623" w:rsidRPr="003C1671" w:rsidRDefault="004048D3" w:rsidP="00BF2623">
            <w:pPr>
              <w:pStyle w:val="Default"/>
              <w:rPr>
                <w:rFonts w:ascii="Helvetica" w:hAnsi="Helvetica"/>
                <w:color w:val="808080" w:themeColor="background1" w:themeShade="80"/>
                <w:sz w:val="22"/>
                <w:szCs w:val="22"/>
              </w:rPr>
            </w:pPr>
            <w:r w:rsidRPr="003C1671">
              <w:rPr>
                <w:rFonts w:ascii="Helvetica" w:hAnsi="Helvetica"/>
                <w:noProof/>
                <w:color w:val="808080" w:themeColor="background1" w:themeShade="80"/>
                <w:sz w:val="22"/>
                <w:szCs w:val="22"/>
                <w:lang w:eastAsia="en-GB"/>
              </w:rPr>
              <w:drawing>
                <wp:anchor distT="0" distB="0" distL="114300" distR="114300" simplePos="0" relativeHeight="251713536" behindDoc="1" locked="0" layoutInCell="1" allowOverlap="1" wp14:anchorId="395BDAEE" wp14:editId="5B3CF585">
                  <wp:simplePos x="0" y="0"/>
                  <wp:positionH relativeFrom="margin">
                    <wp:posOffset>0</wp:posOffset>
                  </wp:positionH>
                  <wp:positionV relativeFrom="paragraph">
                    <wp:posOffset>442</wp:posOffset>
                  </wp:positionV>
                  <wp:extent cx="1148080" cy="1148080"/>
                  <wp:effectExtent l="0" t="0" r="0" b="0"/>
                  <wp:wrapTight wrapText="bothSides">
                    <wp:wrapPolygon edited="0">
                      <wp:start x="0" y="0"/>
                      <wp:lineTo x="0" y="21146"/>
                      <wp:lineTo x="21146" y="21146"/>
                      <wp:lineTo x="21146" y="0"/>
                      <wp:lineTo x="0" y="0"/>
                    </wp:wrapPolygon>
                  </wp:wrapTight>
                  <wp:docPr id="49" name="Picture 49" descr="https://evolutioninternational.sharepoint.com/Evolution/Videotile/Course%20Info%20PDFs/Course%20icons/Assessing%20D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volutioninternational.sharepoint.com/Evolution/Videotile/Course%20Info%20PDFs/Course%20icons/Assessing%20DSE.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anchor>
              </w:drawing>
            </w:r>
            <w:r w:rsidR="00BF2623" w:rsidRPr="003C1671">
              <w:rPr>
                <w:rFonts w:ascii="Helvetica" w:hAnsi="Helvetica"/>
                <w:color w:val="808080" w:themeColor="background1" w:themeShade="80"/>
                <w:sz w:val="22"/>
                <w:szCs w:val="22"/>
              </w:rPr>
              <w:t>This course is aimed at companies who employ users of display screen equipment, or DSE as it's often called and is intended to be completed by those who will be assessing the DSE set ups of employees. DSE is a term that covers a wide range of equipment. If equipment like this is not set up correctly, users are at increased risk from certain disorders.</w:t>
            </w:r>
          </w:p>
          <w:p w14:paraId="0FBC1583" w14:textId="77777777" w:rsidR="00BF2623" w:rsidRPr="003C1671" w:rsidRDefault="00BF2623" w:rsidP="00BF2623">
            <w:pPr>
              <w:pStyle w:val="Default"/>
              <w:rPr>
                <w:rFonts w:ascii="Helvetica" w:hAnsi="Helvetica"/>
                <w:color w:val="808080" w:themeColor="background1" w:themeShade="80"/>
                <w:sz w:val="22"/>
                <w:szCs w:val="22"/>
              </w:rPr>
            </w:pPr>
          </w:p>
          <w:p w14:paraId="3D920C18" w14:textId="5523A1CD" w:rsidR="00BF2623"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sidR="006E0FCA">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5A6EA062" w14:textId="77777777" w:rsidR="00A973F0" w:rsidRPr="003C1671" w:rsidRDefault="00A973F0" w:rsidP="00BF2623">
            <w:pPr>
              <w:pStyle w:val="Default"/>
              <w:rPr>
                <w:rFonts w:ascii="Helvetica" w:hAnsi="Helvetica"/>
                <w:color w:val="808080" w:themeColor="background1" w:themeShade="80"/>
                <w:sz w:val="22"/>
                <w:szCs w:val="22"/>
              </w:rPr>
            </w:pPr>
          </w:p>
          <w:tbl>
            <w:tblPr>
              <w:tblW w:w="0" w:type="auto"/>
              <w:tblLook w:val="04A0" w:firstRow="1" w:lastRow="0" w:firstColumn="1" w:lastColumn="0" w:noHBand="0" w:noVBand="1"/>
            </w:tblPr>
            <w:tblGrid>
              <w:gridCol w:w="1980"/>
              <w:gridCol w:w="4394"/>
            </w:tblGrid>
            <w:tr w:rsidR="00BF2623" w:rsidRPr="003C1671" w14:paraId="77EB6D8B" w14:textId="77777777" w:rsidTr="004048D3">
              <w:tc>
                <w:tcPr>
                  <w:tcW w:w="1980" w:type="dxa"/>
                </w:tcPr>
                <w:p w14:paraId="26E6D5D4" w14:textId="77777777" w:rsidR="00BF2623" w:rsidRPr="003C1671" w:rsidRDefault="00BF2623" w:rsidP="00BF2623">
                  <w:pPr>
                    <w:pStyle w:val="Default"/>
                    <w:jc w:val="center"/>
                    <w:rPr>
                      <w:rFonts w:ascii="Helvetica" w:hAnsi="Helvetica"/>
                      <w:b/>
                      <w:color w:val="538135" w:themeColor="accent6" w:themeShade="BF"/>
                      <w:sz w:val="22"/>
                      <w:szCs w:val="22"/>
                    </w:rPr>
                  </w:pPr>
                  <w:r w:rsidRPr="003C1671">
                    <w:rPr>
                      <w:rFonts w:ascii="Helvetica" w:hAnsi="Helvetica"/>
                      <w:b/>
                      <w:color w:val="538135" w:themeColor="accent6" w:themeShade="BF"/>
                      <w:sz w:val="22"/>
                      <w:szCs w:val="22"/>
                    </w:rPr>
                    <w:t>Module number</w:t>
                  </w:r>
                </w:p>
              </w:tc>
              <w:tc>
                <w:tcPr>
                  <w:tcW w:w="4394" w:type="dxa"/>
                </w:tcPr>
                <w:p w14:paraId="00A5E915" w14:textId="77777777" w:rsidR="00BF2623" w:rsidRPr="003C1671" w:rsidRDefault="00BF2623" w:rsidP="00946D62">
                  <w:pPr>
                    <w:pStyle w:val="Default"/>
                    <w:rPr>
                      <w:rFonts w:ascii="Helvetica" w:hAnsi="Helvetica"/>
                      <w:b/>
                      <w:color w:val="538135" w:themeColor="accent6" w:themeShade="BF"/>
                      <w:sz w:val="22"/>
                      <w:szCs w:val="22"/>
                    </w:rPr>
                  </w:pPr>
                  <w:r w:rsidRPr="003C1671">
                    <w:rPr>
                      <w:rFonts w:ascii="Helvetica" w:hAnsi="Helvetica"/>
                      <w:b/>
                      <w:color w:val="538135" w:themeColor="accent6" w:themeShade="BF"/>
                      <w:sz w:val="22"/>
                      <w:szCs w:val="22"/>
                    </w:rPr>
                    <w:t>Module Name</w:t>
                  </w:r>
                </w:p>
              </w:tc>
            </w:tr>
            <w:tr w:rsidR="00BF2623" w:rsidRPr="003C1671" w14:paraId="05691946" w14:textId="77777777" w:rsidTr="004048D3">
              <w:tc>
                <w:tcPr>
                  <w:tcW w:w="1980" w:type="dxa"/>
                </w:tcPr>
                <w:p w14:paraId="1DD66011"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w:t>
                  </w:r>
                </w:p>
              </w:tc>
              <w:tc>
                <w:tcPr>
                  <w:tcW w:w="4394" w:type="dxa"/>
                </w:tcPr>
                <w:p w14:paraId="443020DA"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Introduction</w:t>
                  </w:r>
                </w:p>
              </w:tc>
            </w:tr>
            <w:tr w:rsidR="00BF2623" w:rsidRPr="003C1671" w14:paraId="02C7CCF2" w14:textId="77777777" w:rsidTr="004048D3">
              <w:tc>
                <w:tcPr>
                  <w:tcW w:w="1980" w:type="dxa"/>
                </w:tcPr>
                <w:p w14:paraId="2BFB503F"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2</w:t>
                  </w:r>
                </w:p>
              </w:tc>
              <w:tc>
                <w:tcPr>
                  <w:tcW w:w="4394" w:type="dxa"/>
                </w:tcPr>
                <w:p w14:paraId="6342551B"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Legislation</w:t>
                  </w:r>
                </w:p>
              </w:tc>
            </w:tr>
            <w:tr w:rsidR="00BF2623" w:rsidRPr="003C1671" w14:paraId="0F2234E2" w14:textId="77777777" w:rsidTr="004048D3">
              <w:tc>
                <w:tcPr>
                  <w:tcW w:w="1980" w:type="dxa"/>
                </w:tcPr>
                <w:p w14:paraId="460E151D"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3</w:t>
                  </w:r>
                </w:p>
              </w:tc>
              <w:tc>
                <w:tcPr>
                  <w:tcW w:w="4394" w:type="dxa"/>
                </w:tcPr>
                <w:p w14:paraId="254CD208"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Protecting Your Body</w:t>
                  </w:r>
                </w:p>
              </w:tc>
            </w:tr>
            <w:tr w:rsidR="00BF2623" w:rsidRPr="003C1671" w14:paraId="164D89AF" w14:textId="77777777" w:rsidTr="004048D3">
              <w:tc>
                <w:tcPr>
                  <w:tcW w:w="1980" w:type="dxa"/>
                </w:tcPr>
                <w:p w14:paraId="2E536984"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4</w:t>
                  </w:r>
                </w:p>
              </w:tc>
              <w:tc>
                <w:tcPr>
                  <w:tcW w:w="4394" w:type="dxa"/>
                </w:tcPr>
                <w:p w14:paraId="5103B542"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Adjusting Your Chair</w:t>
                  </w:r>
                </w:p>
              </w:tc>
            </w:tr>
            <w:tr w:rsidR="00BF2623" w:rsidRPr="003C1671" w14:paraId="01406B16" w14:textId="77777777" w:rsidTr="004048D3">
              <w:tc>
                <w:tcPr>
                  <w:tcW w:w="1980" w:type="dxa"/>
                </w:tcPr>
                <w:p w14:paraId="37A7B6D9"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5</w:t>
                  </w:r>
                </w:p>
              </w:tc>
              <w:tc>
                <w:tcPr>
                  <w:tcW w:w="4394" w:type="dxa"/>
                </w:tcPr>
                <w:p w14:paraId="381E661E"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Adjusting Your Screen</w:t>
                  </w:r>
                </w:p>
              </w:tc>
            </w:tr>
            <w:tr w:rsidR="00BF2623" w:rsidRPr="003C1671" w14:paraId="75C41C8D" w14:textId="77777777" w:rsidTr="004048D3">
              <w:tc>
                <w:tcPr>
                  <w:tcW w:w="1980" w:type="dxa"/>
                </w:tcPr>
                <w:p w14:paraId="1F58EAD5"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6</w:t>
                  </w:r>
                </w:p>
              </w:tc>
              <w:tc>
                <w:tcPr>
                  <w:tcW w:w="4394" w:type="dxa"/>
                </w:tcPr>
                <w:p w14:paraId="3135BDEE"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Work Arrangements</w:t>
                  </w:r>
                </w:p>
              </w:tc>
            </w:tr>
            <w:tr w:rsidR="00BF2623" w:rsidRPr="003C1671" w14:paraId="37C190AB" w14:textId="77777777" w:rsidTr="004048D3">
              <w:tc>
                <w:tcPr>
                  <w:tcW w:w="1980" w:type="dxa"/>
                </w:tcPr>
                <w:p w14:paraId="7F88418C"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7</w:t>
                  </w:r>
                </w:p>
              </w:tc>
              <w:tc>
                <w:tcPr>
                  <w:tcW w:w="4394" w:type="dxa"/>
                </w:tcPr>
                <w:p w14:paraId="294784E2"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Adjusting the Layout of Your Workstation</w:t>
                  </w:r>
                </w:p>
              </w:tc>
            </w:tr>
            <w:tr w:rsidR="00BF2623" w:rsidRPr="003C1671" w14:paraId="0E6AD581" w14:textId="77777777" w:rsidTr="004048D3">
              <w:tc>
                <w:tcPr>
                  <w:tcW w:w="1980" w:type="dxa"/>
                </w:tcPr>
                <w:p w14:paraId="17D7BD4D"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8</w:t>
                  </w:r>
                </w:p>
              </w:tc>
              <w:tc>
                <w:tcPr>
                  <w:tcW w:w="4394" w:type="dxa"/>
                </w:tcPr>
                <w:p w14:paraId="4A85E9E5"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Adjusting Your Work Environment</w:t>
                  </w:r>
                </w:p>
              </w:tc>
            </w:tr>
            <w:tr w:rsidR="00BF2623" w:rsidRPr="003C1671" w14:paraId="58246A8F" w14:textId="77777777" w:rsidTr="004048D3">
              <w:tc>
                <w:tcPr>
                  <w:tcW w:w="1980" w:type="dxa"/>
                </w:tcPr>
                <w:p w14:paraId="338D6B23"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9</w:t>
                  </w:r>
                </w:p>
              </w:tc>
              <w:tc>
                <w:tcPr>
                  <w:tcW w:w="4394" w:type="dxa"/>
                </w:tcPr>
                <w:p w14:paraId="5353FD2C"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Risk Assessment Overview</w:t>
                  </w:r>
                </w:p>
              </w:tc>
            </w:tr>
            <w:tr w:rsidR="00BF2623" w:rsidRPr="003C1671" w14:paraId="6A5AA44D" w14:textId="77777777" w:rsidTr="004048D3">
              <w:tc>
                <w:tcPr>
                  <w:tcW w:w="1980" w:type="dxa"/>
                </w:tcPr>
                <w:p w14:paraId="0818C72B"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10</w:t>
                  </w:r>
                </w:p>
              </w:tc>
              <w:tc>
                <w:tcPr>
                  <w:tcW w:w="4394" w:type="dxa"/>
                </w:tcPr>
                <w:p w14:paraId="399D8095"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Principles of Sensible Risk Management</w:t>
                  </w:r>
                </w:p>
              </w:tc>
            </w:tr>
            <w:tr w:rsidR="00BF2623" w:rsidRPr="003C1671" w14:paraId="1BCFF74A" w14:textId="77777777" w:rsidTr="004048D3">
              <w:tc>
                <w:tcPr>
                  <w:tcW w:w="1980" w:type="dxa"/>
                </w:tcPr>
                <w:p w14:paraId="325E0573"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11</w:t>
                  </w:r>
                </w:p>
              </w:tc>
              <w:tc>
                <w:tcPr>
                  <w:tcW w:w="4394" w:type="dxa"/>
                </w:tcPr>
                <w:p w14:paraId="5C03E0B2"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Key Health and Safety Legislation</w:t>
                  </w:r>
                </w:p>
              </w:tc>
            </w:tr>
            <w:tr w:rsidR="00BF2623" w:rsidRPr="003C1671" w14:paraId="386AB18A" w14:textId="77777777" w:rsidTr="004048D3">
              <w:tc>
                <w:tcPr>
                  <w:tcW w:w="1980" w:type="dxa"/>
                </w:tcPr>
                <w:p w14:paraId="144E9792"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12</w:t>
                  </w:r>
                </w:p>
              </w:tc>
              <w:tc>
                <w:tcPr>
                  <w:tcW w:w="4394" w:type="dxa"/>
                </w:tcPr>
                <w:p w14:paraId="26196CAB"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DSE Hazards and Risks</w:t>
                  </w:r>
                </w:p>
              </w:tc>
            </w:tr>
            <w:tr w:rsidR="00BF2623" w:rsidRPr="003C1671" w14:paraId="0D967D98" w14:textId="77777777" w:rsidTr="004048D3">
              <w:tc>
                <w:tcPr>
                  <w:tcW w:w="1980" w:type="dxa"/>
                </w:tcPr>
                <w:p w14:paraId="7029D7AB"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13</w:t>
                  </w:r>
                </w:p>
              </w:tc>
              <w:tc>
                <w:tcPr>
                  <w:tcW w:w="4394" w:type="dxa"/>
                </w:tcPr>
                <w:p w14:paraId="1043A17A"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DSE Assessments</w:t>
                  </w:r>
                </w:p>
              </w:tc>
            </w:tr>
            <w:tr w:rsidR="00BF2623" w:rsidRPr="003C1671" w14:paraId="1BB50490" w14:textId="77777777" w:rsidTr="004048D3">
              <w:tc>
                <w:tcPr>
                  <w:tcW w:w="1980" w:type="dxa"/>
                </w:tcPr>
                <w:p w14:paraId="615CF381"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14</w:t>
                  </w:r>
                </w:p>
              </w:tc>
              <w:tc>
                <w:tcPr>
                  <w:tcW w:w="4394" w:type="dxa"/>
                </w:tcPr>
                <w:p w14:paraId="45F67A0C"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Control and Prevention Strategies</w:t>
                  </w:r>
                </w:p>
              </w:tc>
            </w:tr>
            <w:tr w:rsidR="00BF2623" w:rsidRPr="003C1671" w14:paraId="58D69E0D" w14:textId="77777777" w:rsidTr="004048D3">
              <w:tc>
                <w:tcPr>
                  <w:tcW w:w="1980" w:type="dxa"/>
                </w:tcPr>
                <w:p w14:paraId="0A7CD8DD"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15</w:t>
                  </w:r>
                </w:p>
              </w:tc>
              <w:tc>
                <w:tcPr>
                  <w:tcW w:w="4394" w:type="dxa"/>
                </w:tcPr>
                <w:p w14:paraId="729853E0"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Practical Element</w:t>
                  </w:r>
                </w:p>
              </w:tc>
            </w:tr>
          </w:tbl>
          <w:p w14:paraId="421EA6EC" w14:textId="77777777" w:rsidR="004048D3" w:rsidRDefault="004048D3" w:rsidP="00BF2623">
            <w:pPr>
              <w:rPr>
                <w:rFonts w:ascii="Helvetica" w:hAnsi="Helvetica"/>
                <w:b/>
                <w:bCs/>
                <w:color w:val="808080" w:themeColor="background1" w:themeShade="80"/>
              </w:rPr>
            </w:pPr>
          </w:p>
          <w:p w14:paraId="3C7A454B" w14:textId="7A7A5513" w:rsidR="00BF2623" w:rsidRPr="003C1671" w:rsidRDefault="00BF2623" w:rsidP="00BF2623">
            <w:pPr>
              <w:rPr>
                <w:rFonts w:ascii="Helvetica" w:hAnsi="Helvetica"/>
                <w:b/>
                <w:bCs/>
                <w:color w:val="808080" w:themeColor="background1" w:themeShade="80"/>
              </w:rPr>
            </w:pPr>
            <w:r w:rsidRPr="003C1671">
              <w:rPr>
                <w:rFonts w:ascii="Helvetica" w:hAnsi="Helvetica"/>
                <w:b/>
                <w:bCs/>
                <w:color w:val="808080" w:themeColor="background1" w:themeShade="80"/>
              </w:rPr>
              <w:t xml:space="preserve">Approved by: </w:t>
            </w:r>
            <w:r w:rsidRPr="003C1671">
              <w:rPr>
                <w:rFonts w:ascii="Helvetica" w:hAnsi="Helvetica"/>
                <w:bCs/>
                <w:color w:val="808080" w:themeColor="background1" w:themeShade="80"/>
              </w:rPr>
              <w:t>IIRSM</w:t>
            </w:r>
          </w:p>
          <w:p w14:paraId="39C12FA7" w14:textId="77777777" w:rsidR="00BF2623" w:rsidRPr="003C1671" w:rsidRDefault="00BF2623" w:rsidP="00BF2623">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110 minutes </w:t>
            </w:r>
          </w:p>
          <w:p w14:paraId="434DF89A" w14:textId="77777777" w:rsidR="00BF2623" w:rsidRPr="003C1671" w:rsidRDefault="00BF2623" w:rsidP="00BF2623">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21470B1B" w14:textId="77777777" w:rsidR="00BF2623" w:rsidRPr="003C1671" w:rsidRDefault="00BF2623" w:rsidP="00BF2623">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£35.00 + VAT</w:t>
            </w:r>
          </w:p>
        </w:tc>
      </w:tr>
    </w:tbl>
    <w:p w14:paraId="2D9B7507" w14:textId="5323A144" w:rsidR="00946D62" w:rsidRDefault="00946D62" w:rsidP="00BF2623">
      <w:pPr>
        <w:pStyle w:val="Heading2"/>
        <w:rPr>
          <w:rFonts w:ascii="Helvetica" w:hAnsi="Helvetica"/>
          <w:b/>
          <w:color w:val="538135" w:themeColor="accent6" w:themeShade="BF"/>
        </w:rPr>
      </w:pPr>
      <w:bookmarkStart w:id="24" w:name="_Toc529275275"/>
    </w:p>
    <w:p w14:paraId="18EE9961" w14:textId="469A05A8" w:rsidR="00946D62" w:rsidRPr="00946D62" w:rsidRDefault="00946D62" w:rsidP="00946D62">
      <w:pPr>
        <w:rPr>
          <w:lang w:val="en-US" w:eastAsia="ja-JP"/>
        </w:rPr>
      </w:pPr>
    </w:p>
    <w:p w14:paraId="7EBAA047" w14:textId="58DDE052" w:rsidR="00BF2623" w:rsidRPr="003C1671" w:rsidRDefault="00BF2623" w:rsidP="00BF2623">
      <w:pPr>
        <w:pStyle w:val="Heading2"/>
        <w:rPr>
          <w:rFonts w:ascii="Helvetica" w:hAnsi="Helvetica"/>
          <w:b/>
          <w:color w:val="538135" w:themeColor="accent6" w:themeShade="BF"/>
        </w:rPr>
      </w:pPr>
      <w:bookmarkStart w:id="25" w:name="_Toc20224965"/>
      <w:r w:rsidRPr="003C1671">
        <w:rPr>
          <w:rFonts w:ascii="Helvetica" w:hAnsi="Helvetica"/>
          <w:b/>
          <w:color w:val="538135" w:themeColor="accent6" w:themeShade="BF"/>
        </w:rPr>
        <w:lastRenderedPageBreak/>
        <w:t>Basic Fire Safely</w:t>
      </w:r>
      <w:bookmarkEnd w:id="24"/>
      <w:bookmarkEnd w:id="25"/>
      <w:r w:rsidRPr="003C1671">
        <w:rPr>
          <w:rFonts w:ascii="Helvetica" w:hAnsi="Helvetica"/>
          <w:b/>
          <w:color w:val="538135" w:themeColor="accent6" w:themeShade="BF"/>
        </w:rPr>
        <w:t xml:space="preserve"> </w:t>
      </w:r>
    </w:p>
    <w:p w14:paraId="6D6F886B" w14:textId="3EA01B04" w:rsidR="00BF2623" w:rsidRPr="003C1671" w:rsidRDefault="004048D3" w:rsidP="00BF2623">
      <w:pPr>
        <w:pStyle w:val="Default"/>
        <w:rPr>
          <w:rFonts w:ascii="Helvetica" w:hAnsi="Helvetica"/>
          <w:color w:val="808080" w:themeColor="background1" w:themeShade="80"/>
          <w:sz w:val="22"/>
        </w:rPr>
      </w:pPr>
      <w:r w:rsidRPr="003C1671">
        <w:rPr>
          <w:rFonts w:ascii="Helvetica" w:hAnsi="Helvetica"/>
          <w:noProof/>
          <w:color w:val="808080" w:themeColor="background1" w:themeShade="80"/>
          <w:lang w:eastAsia="en-GB"/>
        </w:rPr>
        <w:drawing>
          <wp:anchor distT="0" distB="0" distL="114300" distR="114300" simplePos="0" relativeHeight="251715584" behindDoc="1" locked="0" layoutInCell="1" allowOverlap="1" wp14:anchorId="1594BFD1" wp14:editId="1F394CC9">
            <wp:simplePos x="0" y="0"/>
            <wp:positionH relativeFrom="margin">
              <wp:align>left</wp:align>
            </wp:positionH>
            <wp:positionV relativeFrom="paragraph">
              <wp:posOffset>8642</wp:posOffset>
            </wp:positionV>
            <wp:extent cx="1148080" cy="1148080"/>
            <wp:effectExtent l="0" t="0" r="0" b="0"/>
            <wp:wrapTight wrapText="bothSides">
              <wp:wrapPolygon edited="0">
                <wp:start x="0" y="0"/>
                <wp:lineTo x="0" y="21146"/>
                <wp:lineTo x="21146" y="21146"/>
                <wp:lineTo x="21146" y="0"/>
                <wp:lineTo x="0" y="0"/>
              </wp:wrapPolygon>
            </wp:wrapTight>
            <wp:docPr id="69" name="Picture 69" descr="https://evolutioninternational.sharepoint.com/Evolution/Videotile/Course%20Info%20PDFs/Course%20icons/Basic%20Fire%20Safe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volutioninternational.sharepoint.com/Evolution/Videotile/Course%20Info%20PDFs/Course%20icons/Basic%20Fire%20Safety.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anchor>
        </w:drawing>
      </w:r>
      <w:r w:rsidR="00BF2623" w:rsidRPr="003C1671">
        <w:rPr>
          <w:rFonts w:ascii="Helvetica" w:eastAsiaTheme="minorHAnsi" w:hAnsi="Helvetica"/>
          <w:color w:val="808080" w:themeColor="background1" w:themeShade="80"/>
          <w:sz w:val="22"/>
          <w:szCs w:val="22"/>
          <w:lang w:eastAsia="en-US"/>
        </w:rPr>
        <w:t xml:space="preserve">Current legislation, The Regulatory Reform (Fire Safety) Order 2005, applies to all workplaces regardless of the number of employees and requires employers to provide adequate training in fire awareness for all members of their staff. </w:t>
      </w:r>
    </w:p>
    <w:p w14:paraId="6AD15426" w14:textId="77777777" w:rsidR="00BF2623" w:rsidRPr="003C1671" w:rsidRDefault="00BF2623" w:rsidP="00BF2623">
      <w:pPr>
        <w:pStyle w:val="Default"/>
        <w:rPr>
          <w:rFonts w:ascii="Helvetica" w:eastAsiaTheme="minorHAnsi" w:hAnsi="Helvetica"/>
          <w:color w:val="808080" w:themeColor="background1" w:themeShade="80"/>
          <w:sz w:val="22"/>
          <w:szCs w:val="22"/>
          <w:lang w:eastAsia="en-US"/>
        </w:rPr>
      </w:pPr>
      <w:r w:rsidRPr="003C1671">
        <w:rPr>
          <w:rFonts w:ascii="Helvetica" w:eastAsiaTheme="minorHAnsi" w:hAnsi="Helvetica"/>
          <w:color w:val="808080" w:themeColor="background1" w:themeShade="80"/>
          <w:sz w:val="22"/>
          <w:szCs w:val="22"/>
          <w:lang w:eastAsia="en-US"/>
        </w:rPr>
        <w:t>This course will provide candidates with a general understanding of basic fire awareness including what should be done in the event of a fire, how to prevent a fire occurring and a basic introduction of the protocol of extinguishing a fire.</w:t>
      </w:r>
    </w:p>
    <w:p w14:paraId="7B962991" w14:textId="77777777" w:rsidR="00BF2623" w:rsidRPr="003C1671" w:rsidRDefault="00BF2623" w:rsidP="00BF2623">
      <w:pPr>
        <w:pStyle w:val="Default"/>
        <w:rPr>
          <w:rFonts w:ascii="Helvetica" w:eastAsiaTheme="minorHAnsi" w:hAnsi="Helvetica"/>
          <w:color w:val="808080" w:themeColor="background1" w:themeShade="80"/>
          <w:sz w:val="22"/>
          <w:szCs w:val="22"/>
          <w:lang w:eastAsia="en-US"/>
        </w:rPr>
      </w:pPr>
    </w:p>
    <w:p w14:paraId="4AC591F1" w14:textId="08D62954" w:rsidR="00BF2623" w:rsidRPr="003C1671" w:rsidRDefault="00BF2623" w:rsidP="00BF2623">
      <w:pPr>
        <w:pStyle w:val="Default"/>
        <w:rPr>
          <w:rFonts w:ascii="Helvetica" w:eastAsiaTheme="minorHAnsi" w:hAnsi="Helvetica"/>
          <w:color w:val="808080" w:themeColor="background1" w:themeShade="80"/>
          <w:sz w:val="22"/>
          <w:szCs w:val="22"/>
          <w:lang w:eastAsia="en-US"/>
        </w:rPr>
      </w:pPr>
    </w:p>
    <w:p w14:paraId="187CA48B" w14:textId="0A86E32E" w:rsidR="00BF2623" w:rsidRPr="003C1671" w:rsidRDefault="00BF2623" w:rsidP="003C1671">
      <w:pPr>
        <w:pStyle w:val="Heading2"/>
        <w:rPr>
          <w:rFonts w:ascii="Helvetica" w:eastAsiaTheme="minorHAnsi" w:hAnsi="Helvetica"/>
          <w:b/>
          <w:color w:val="538135" w:themeColor="accent6" w:themeShade="BF"/>
          <w:sz w:val="22"/>
          <w:szCs w:val="22"/>
          <w:lang w:eastAsia="en-US"/>
        </w:rPr>
      </w:pPr>
      <w:bookmarkStart w:id="26" w:name="_Toc529275276"/>
      <w:bookmarkStart w:id="27" w:name="_Toc20224966"/>
      <w:r w:rsidRPr="003C1671">
        <w:rPr>
          <w:rFonts w:ascii="Helvetica" w:hAnsi="Helvetica"/>
          <w:b/>
          <w:color w:val="538135" w:themeColor="accent6" w:themeShade="BF"/>
        </w:rPr>
        <w:t>Basic Fire Safety for Care</w:t>
      </w:r>
      <w:bookmarkEnd w:id="26"/>
      <w:bookmarkEnd w:id="27"/>
      <w:r w:rsidRPr="003C1671">
        <w:rPr>
          <w:rFonts w:ascii="Helvetica" w:hAnsi="Helvetica"/>
          <w:b/>
          <w:color w:val="538135" w:themeColor="accent6" w:themeShade="BF"/>
        </w:rPr>
        <w:t xml:space="preserve"> </w:t>
      </w:r>
    </w:p>
    <w:p w14:paraId="00C121BF" w14:textId="1AFC2208" w:rsidR="00BF2623" w:rsidRPr="003C1671" w:rsidRDefault="004048D3" w:rsidP="00BF2623">
      <w:pPr>
        <w:pStyle w:val="Default"/>
        <w:rPr>
          <w:rFonts w:ascii="Helvetica" w:hAnsi="Helvetica"/>
          <w:color w:val="808080" w:themeColor="background1" w:themeShade="80"/>
          <w:sz w:val="22"/>
          <w:szCs w:val="22"/>
        </w:rPr>
      </w:pPr>
      <w:r w:rsidRPr="003C1671">
        <w:rPr>
          <w:rFonts w:ascii="Helvetica" w:hAnsi="Helvetica"/>
          <w:noProof/>
          <w:color w:val="808080" w:themeColor="background1" w:themeShade="80"/>
          <w:lang w:eastAsia="en-GB"/>
        </w:rPr>
        <w:drawing>
          <wp:anchor distT="0" distB="0" distL="114300" distR="114300" simplePos="0" relativeHeight="251716608" behindDoc="1" locked="0" layoutInCell="1" allowOverlap="1" wp14:anchorId="464BED19" wp14:editId="55B24E51">
            <wp:simplePos x="0" y="0"/>
            <wp:positionH relativeFrom="margin">
              <wp:align>left</wp:align>
            </wp:positionH>
            <wp:positionV relativeFrom="paragraph">
              <wp:posOffset>12010</wp:posOffset>
            </wp:positionV>
            <wp:extent cx="1148080" cy="1148080"/>
            <wp:effectExtent l="0" t="0" r="0" b="0"/>
            <wp:wrapTight wrapText="bothSides">
              <wp:wrapPolygon edited="0">
                <wp:start x="0" y="0"/>
                <wp:lineTo x="0" y="21146"/>
                <wp:lineTo x="21146" y="21146"/>
                <wp:lineTo x="21146" y="0"/>
                <wp:lineTo x="0" y="0"/>
              </wp:wrapPolygon>
            </wp:wrapTight>
            <wp:docPr id="70" name="Picture 70" descr="http://videotilehost.co.uk/common/hs4/cours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videotilehost.co.uk/common/hs4/course14.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anchor>
        </w:drawing>
      </w:r>
      <w:r w:rsidR="00BF2623" w:rsidRPr="003C1671">
        <w:rPr>
          <w:rFonts w:ascii="Helvetica" w:hAnsi="Helvetica"/>
          <w:color w:val="808080" w:themeColor="background1" w:themeShade="80"/>
          <w:sz w:val="22"/>
          <w:szCs w:val="22"/>
        </w:rPr>
        <w:t>Our Basic Fire Safety for Care Homes covers the same content as the Basic Fire Safety course but with additional content tailored specifically to employees that work in care homes.</w:t>
      </w:r>
    </w:p>
    <w:p w14:paraId="43F75795" w14:textId="77777777" w:rsidR="00BF2623" w:rsidRPr="003C1671" w:rsidRDefault="00BF2623" w:rsidP="00BF2623">
      <w:pPr>
        <w:pStyle w:val="Default"/>
        <w:rPr>
          <w:rFonts w:ascii="Helvetica" w:hAnsi="Helvetica"/>
          <w:color w:val="808080" w:themeColor="background1" w:themeShade="80"/>
          <w:sz w:val="20"/>
          <w:szCs w:val="22"/>
        </w:rPr>
      </w:pPr>
    </w:p>
    <w:p w14:paraId="02E7C47A"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These two courses will cover the following modules:</w:t>
      </w:r>
    </w:p>
    <w:p w14:paraId="10692B87" w14:textId="34736938" w:rsidR="00BF2623" w:rsidRDefault="00BF2623" w:rsidP="00BF2623">
      <w:pPr>
        <w:pStyle w:val="Default"/>
        <w:rPr>
          <w:rFonts w:ascii="Helvetica" w:hAnsi="Helvetica"/>
          <w:color w:val="808080" w:themeColor="background1" w:themeShade="80"/>
          <w:sz w:val="22"/>
          <w:szCs w:val="22"/>
        </w:rPr>
      </w:pPr>
    </w:p>
    <w:p w14:paraId="4A98637B" w14:textId="77777777" w:rsidR="004048D3" w:rsidRPr="003C1671" w:rsidRDefault="004048D3" w:rsidP="00BF2623">
      <w:pPr>
        <w:pStyle w:val="Default"/>
        <w:rPr>
          <w:rFonts w:ascii="Helvetica" w:hAnsi="Helvetica"/>
          <w:color w:val="808080" w:themeColor="background1" w:themeShade="80"/>
          <w:sz w:val="22"/>
          <w:szCs w:val="22"/>
        </w:rPr>
      </w:pPr>
    </w:p>
    <w:tbl>
      <w:tblPr>
        <w:tblW w:w="0" w:type="auto"/>
        <w:tblLook w:val="04A0" w:firstRow="1" w:lastRow="0" w:firstColumn="1" w:lastColumn="0" w:noHBand="0" w:noVBand="1"/>
      </w:tblPr>
      <w:tblGrid>
        <w:gridCol w:w="2122"/>
        <w:gridCol w:w="3826"/>
      </w:tblGrid>
      <w:tr w:rsidR="00BF2623" w:rsidRPr="003C1671" w14:paraId="122B2754" w14:textId="77777777" w:rsidTr="004048D3">
        <w:tc>
          <w:tcPr>
            <w:tcW w:w="2122" w:type="dxa"/>
          </w:tcPr>
          <w:p w14:paraId="2DB79E28" w14:textId="77777777" w:rsidR="00BF2623" w:rsidRPr="003C1671" w:rsidRDefault="00BF2623" w:rsidP="00BF2623">
            <w:pPr>
              <w:pStyle w:val="Default"/>
              <w:jc w:val="center"/>
              <w:rPr>
                <w:rFonts w:ascii="Helvetica" w:hAnsi="Helvetica"/>
                <w:b/>
                <w:color w:val="538135" w:themeColor="accent6" w:themeShade="BF"/>
                <w:sz w:val="22"/>
                <w:szCs w:val="22"/>
              </w:rPr>
            </w:pPr>
            <w:r w:rsidRPr="003C1671">
              <w:rPr>
                <w:rFonts w:ascii="Helvetica" w:hAnsi="Helvetica"/>
                <w:b/>
                <w:color w:val="538135" w:themeColor="accent6" w:themeShade="BF"/>
                <w:sz w:val="22"/>
                <w:szCs w:val="22"/>
              </w:rPr>
              <w:t>Module number</w:t>
            </w:r>
          </w:p>
        </w:tc>
        <w:tc>
          <w:tcPr>
            <w:tcW w:w="3826" w:type="dxa"/>
          </w:tcPr>
          <w:p w14:paraId="783B3347" w14:textId="77777777" w:rsidR="00BF2623" w:rsidRPr="003C1671" w:rsidRDefault="00BF2623" w:rsidP="00BF2623">
            <w:pPr>
              <w:pStyle w:val="Default"/>
              <w:rPr>
                <w:rFonts w:ascii="Helvetica" w:hAnsi="Helvetica"/>
                <w:b/>
                <w:color w:val="538135" w:themeColor="accent6" w:themeShade="BF"/>
                <w:sz w:val="22"/>
                <w:szCs w:val="22"/>
              </w:rPr>
            </w:pPr>
            <w:r w:rsidRPr="003C1671">
              <w:rPr>
                <w:rFonts w:ascii="Helvetica" w:hAnsi="Helvetica"/>
                <w:b/>
                <w:color w:val="538135" w:themeColor="accent6" w:themeShade="BF"/>
                <w:sz w:val="22"/>
                <w:szCs w:val="22"/>
              </w:rPr>
              <w:t>Module Name</w:t>
            </w:r>
          </w:p>
        </w:tc>
      </w:tr>
      <w:tr w:rsidR="00BF2623" w:rsidRPr="003C1671" w14:paraId="09BAC46E" w14:textId="77777777" w:rsidTr="004048D3">
        <w:tc>
          <w:tcPr>
            <w:tcW w:w="2122" w:type="dxa"/>
          </w:tcPr>
          <w:p w14:paraId="1C9070CC"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w:t>
            </w:r>
          </w:p>
        </w:tc>
        <w:tc>
          <w:tcPr>
            <w:tcW w:w="3826" w:type="dxa"/>
          </w:tcPr>
          <w:p w14:paraId="6C440D2F"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Chemistry of Fire</w:t>
            </w:r>
          </w:p>
        </w:tc>
      </w:tr>
      <w:tr w:rsidR="00BF2623" w:rsidRPr="003C1671" w14:paraId="7F8E9348" w14:textId="77777777" w:rsidTr="004048D3">
        <w:tc>
          <w:tcPr>
            <w:tcW w:w="2122" w:type="dxa"/>
          </w:tcPr>
          <w:p w14:paraId="5D0E6948"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2</w:t>
            </w:r>
          </w:p>
        </w:tc>
        <w:tc>
          <w:tcPr>
            <w:tcW w:w="3826" w:type="dxa"/>
          </w:tcPr>
          <w:p w14:paraId="0CE9C746"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Common Causes of Fire</w:t>
            </w:r>
          </w:p>
        </w:tc>
      </w:tr>
      <w:tr w:rsidR="00BF2623" w:rsidRPr="003C1671" w14:paraId="2A026623" w14:textId="77777777" w:rsidTr="004048D3">
        <w:tc>
          <w:tcPr>
            <w:tcW w:w="2122" w:type="dxa"/>
          </w:tcPr>
          <w:p w14:paraId="1BB51C9B"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3</w:t>
            </w:r>
          </w:p>
        </w:tc>
        <w:tc>
          <w:tcPr>
            <w:tcW w:w="3826" w:type="dxa"/>
          </w:tcPr>
          <w:p w14:paraId="0E172C12"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Basic Safety Features in Buildings</w:t>
            </w:r>
          </w:p>
        </w:tc>
      </w:tr>
      <w:tr w:rsidR="00BF2623" w:rsidRPr="003C1671" w14:paraId="337D80D5" w14:textId="77777777" w:rsidTr="004048D3">
        <w:tc>
          <w:tcPr>
            <w:tcW w:w="2122" w:type="dxa"/>
          </w:tcPr>
          <w:p w14:paraId="39151E03"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4</w:t>
            </w:r>
          </w:p>
        </w:tc>
        <w:tc>
          <w:tcPr>
            <w:tcW w:w="3826" w:type="dxa"/>
          </w:tcPr>
          <w:p w14:paraId="7A2D35FF"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Introduction to Fire Extinguishers</w:t>
            </w:r>
          </w:p>
        </w:tc>
      </w:tr>
      <w:tr w:rsidR="00BF2623" w:rsidRPr="003C1671" w14:paraId="31818D2C" w14:textId="77777777" w:rsidTr="004048D3">
        <w:tc>
          <w:tcPr>
            <w:tcW w:w="2122" w:type="dxa"/>
          </w:tcPr>
          <w:p w14:paraId="70C43555"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5</w:t>
            </w:r>
          </w:p>
        </w:tc>
        <w:tc>
          <w:tcPr>
            <w:tcW w:w="3826" w:type="dxa"/>
          </w:tcPr>
          <w:p w14:paraId="323EE26F"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What to do in Case of Fire</w:t>
            </w:r>
          </w:p>
        </w:tc>
      </w:tr>
    </w:tbl>
    <w:p w14:paraId="5211AA73" w14:textId="77777777" w:rsidR="00BF2623" w:rsidRPr="003C1671" w:rsidRDefault="00BF2623" w:rsidP="00BF2623">
      <w:pPr>
        <w:pStyle w:val="Default"/>
        <w:rPr>
          <w:rFonts w:ascii="Helvetica" w:hAnsi="Helvetica"/>
          <w:color w:val="808080" w:themeColor="background1" w:themeShade="80"/>
          <w:sz w:val="22"/>
          <w:szCs w:val="22"/>
        </w:rPr>
      </w:pPr>
    </w:p>
    <w:p w14:paraId="0AC4D2F9" w14:textId="78843C86" w:rsidR="00BF2623" w:rsidRPr="003C1671" w:rsidRDefault="00BF2623" w:rsidP="00BF2623">
      <w:pPr>
        <w:rPr>
          <w:rFonts w:ascii="Helvetica" w:hAnsi="Helvetica"/>
          <w:b/>
          <w:bCs/>
          <w:color w:val="808080" w:themeColor="background1" w:themeShade="80"/>
        </w:rPr>
      </w:pPr>
      <w:r w:rsidRPr="003C1671">
        <w:rPr>
          <w:rFonts w:ascii="Helvetica" w:hAnsi="Helvetica"/>
          <w:b/>
          <w:bCs/>
          <w:color w:val="808080" w:themeColor="background1" w:themeShade="80"/>
        </w:rPr>
        <w:t xml:space="preserve">Approved by: </w:t>
      </w:r>
      <w:r w:rsidRPr="003C1671">
        <w:rPr>
          <w:rFonts w:ascii="Helvetica" w:hAnsi="Helvetica"/>
          <w:bCs/>
          <w:color w:val="808080" w:themeColor="background1" w:themeShade="80"/>
        </w:rPr>
        <w:t>RoSPA</w:t>
      </w:r>
      <w:r w:rsidR="00592637">
        <w:rPr>
          <w:rFonts w:ascii="Helvetica" w:hAnsi="Helvetica"/>
          <w:bCs/>
          <w:color w:val="808080" w:themeColor="background1" w:themeShade="80"/>
        </w:rPr>
        <w:t>, CPD</w:t>
      </w:r>
      <w:r w:rsidRPr="003C1671">
        <w:rPr>
          <w:rFonts w:ascii="Helvetica" w:hAnsi="Helvetica"/>
          <w:bCs/>
          <w:color w:val="808080" w:themeColor="background1" w:themeShade="80"/>
        </w:rPr>
        <w:t xml:space="preserve"> </w:t>
      </w:r>
      <w:r w:rsidR="00BC7432">
        <w:rPr>
          <w:rFonts w:ascii="Helvetica" w:hAnsi="Helvetica"/>
          <w:bCs/>
          <w:color w:val="808080" w:themeColor="background1" w:themeShade="80"/>
        </w:rPr>
        <w:t>and</w:t>
      </w:r>
      <w:r w:rsidRPr="003C1671">
        <w:rPr>
          <w:rFonts w:ascii="Helvetica" w:hAnsi="Helvetica"/>
          <w:b/>
          <w:bCs/>
          <w:color w:val="808080" w:themeColor="background1" w:themeShade="80"/>
        </w:rPr>
        <w:t xml:space="preserve"> </w:t>
      </w:r>
      <w:r w:rsidRPr="003C1671">
        <w:rPr>
          <w:rFonts w:ascii="Helvetica" w:hAnsi="Helvetica"/>
          <w:bCs/>
          <w:color w:val="808080" w:themeColor="background1" w:themeShade="80"/>
        </w:rPr>
        <w:t>IFE</w:t>
      </w:r>
    </w:p>
    <w:p w14:paraId="3BDE6217" w14:textId="77777777" w:rsidR="00BF2623" w:rsidRPr="003C1671" w:rsidRDefault="00BF2623" w:rsidP="00BF2623">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60 minutes </w:t>
      </w:r>
    </w:p>
    <w:p w14:paraId="5D65D8B5" w14:textId="77777777" w:rsidR="00BF2623" w:rsidRPr="003C1671" w:rsidRDefault="00BF2623" w:rsidP="00BF2623">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2737751E" w14:textId="356C1B70" w:rsidR="00BF2623" w:rsidRDefault="00BF2623" w:rsidP="00BF2623">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£25.00 + VAT</w:t>
      </w:r>
    </w:p>
    <w:p w14:paraId="0F656B89" w14:textId="40DB2410" w:rsidR="00946D62" w:rsidRDefault="00946D62" w:rsidP="00BF2623">
      <w:pPr>
        <w:rPr>
          <w:rFonts w:ascii="Helvetica" w:hAnsi="Helvetica"/>
          <w:color w:val="808080" w:themeColor="background1" w:themeShade="80"/>
        </w:rPr>
      </w:pPr>
    </w:p>
    <w:p w14:paraId="6BC97696" w14:textId="3FE9314D" w:rsidR="00BF2623" w:rsidRPr="003C1671" w:rsidRDefault="007B453A" w:rsidP="00BF2623">
      <w:pPr>
        <w:pStyle w:val="Heading2"/>
        <w:rPr>
          <w:rFonts w:ascii="Helvetica" w:hAnsi="Helvetica"/>
          <w:b/>
          <w:color w:val="538135" w:themeColor="accent6" w:themeShade="BF"/>
        </w:rPr>
      </w:pPr>
      <w:bookmarkStart w:id="28" w:name="_Toc529275277"/>
      <w:bookmarkStart w:id="29" w:name="_Toc20224967"/>
      <w:r>
        <w:rPr>
          <w:rFonts w:ascii="Helvetica" w:hAnsi="Helvetica"/>
          <w:b/>
          <w:color w:val="538135" w:themeColor="accent6" w:themeShade="BF"/>
        </w:rPr>
        <w:lastRenderedPageBreak/>
        <w:t>B</w:t>
      </w:r>
      <w:r w:rsidR="00BF2623" w:rsidRPr="003C1671">
        <w:rPr>
          <w:rFonts w:ascii="Helvetica" w:hAnsi="Helvetica"/>
          <w:b/>
          <w:color w:val="538135" w:themeColor="accent6" w:themeShade="BF"/>
        </w:rPr>
        <w:t>asic Legionella Management</w:t>
      </w:r>
      <w:bookmarkEnd w:id="28"/>
      <w:bookmarkEnd w:id="29"/>
    </w:p>
    <w:tbl>
      <w:tblPr>
        <w:tblW w:w="7088" w:type="dxa"/>
        <w:tblCellMar>
          <w:left w:w="0" w:type="dxa"/>
          <w:right w:w="144" w:type="dxa"/>
        </w:tblCellMar>
        <w:tblLook w:val="04A0" w:firstRow="1" w:lastRow="0" w:firstColumn="1" w:lastColumn="0" w:noHBand="0" w:noVBand="1"/>
      </w:tblPr>
      <w:tblGrid>
        <w:gridCol w:w="7088"/>
      </w:tblGrid>
      <w:tr w:rsidR="00BF2623" w:rsidRPr="003C1671" w14:paraId="75B3BD4B" w14:textId="77777777" w:rsidTr="004048D3">
        <w:tc>
          <w:tcPr>
            <w:tcW w:w="7088" w:type="dxa"/>
          </w:tcPr>
          <w:p w14:paraId="2AD74D02" w14:textId="71A06C41" w:rsidR="00BF2623" w:rsidRPr="003C1671" w:rsidRDefault="004048D3" w:rsidP="00BF2623">
            <w:pPr>
              <w:autoSpaceDE w:val="0"/>
              <w:autoSpaceDN w:val="0"/>
              <w:adjustRightInd w:val="0"/>
              <w:spacing w:after="0" w:line="240" w:lineRule="auto"/>
              <w:rPr>
                <w:rFonts w:ascii="Helvetica" w:hAnsi="Helvetica" w:cs="Calibri"/>
                <w:color w:val="808080" w:themeColor="background1" w:themeShade="80"/>
              </w:rPr>
            </w:pPr>
            <w:r w:rsidRPr="003C1671">
              <w:rPr>
                <w:rFonts w:ascii="Helvetica" w:hAnsi="Helvetica"/>
                <w:noProof/>
                <w:color w:val="808080" w:themeColor="background1" w:themeShade="80"/>
                <w:lang w:eastAsia="en-GB"/>
              </w:rPr>
              <w:drawing>
                <wp:anchor distT="0" distB="0" distL="114300" distR="114300" simplePos="0" relativeHeight="251718656" behindDoc="1" locked="0" layoutInCell="1" allowOverlap="1" wp14:anchorId="0B71D5D1" wp14:editId="68745B5F">
                  <wp:simplePos x="0" y="0"/>
                  <wp:positionH relativeFrom="margin">
                    <wp:posOffset>83</wp:posOffset>
                  </wp:positionH>
                  <wp:positionV relativeFrom="paragraph">
                    <wp:posOffset>304</wp:posOffset>
                  </wp:positionV>
                  <wp:extent cx="1143000" cy="1143000"/>
                  <wp:effectExtent l="0" t="0" r="0" b="0"/>
                  <wp:wrapTight wrapText="bothSides">
                    <wp:wrapPolygon edited="0">
                      <wp:start x="0" y="0"/>
                      <wp:lineTo x="0" y="21240"/>
                      <wp:lineTo x="21240" y="21240"/>
                      <wp:lineTo x="21240" y="0"/>
                      <wp:lineTo x="0" y="0"/>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r w:rsidR="00BF2623" w:rsidRPr="003C1671">
              <w:rPr>
                <w:rFonts w:ascii="Helvetica" w:hAnsi="Helvetica" w:cs="Calibri"/>
                <w:color w:val="808080" w:themeColor="background1" w:themeShade="80"/>
              </w:rPr>
              <w:t xml:space="preserve">Current legislation set out by the Health and Safety at Work Act 1974 along with the HSE’s updated code of practice known as L8 which was published in 2001, states that Companies and building owners have a legal duty to manage Legionella. </w:t>
            </w:r>
          </w:p>
          <w:p w14:paraId="694CF38F" w14:textId="77777777" w:rsidR="00BF2623" w:rsidRPr="003C1671" w:rsidRDefault="00BF2623" w:rsidP="00BF2623">
            <w:pPr>
              <w:autoSpaceDE w:val="0"/>
              <w:autoSpaceDN w:val="0"/>
              <w:adjustRightInd w:val="0"/>
              <w:spacing w:after="0" w:line="240" w:lineRule="auto"/>
              <w:rPr>
                <w:rFonts w:ascii="Helvetica" w:hAnsi="Helvetica" w:cs="Calibri"/>
                <w:color w:val="808080" w:themeColor="background1" w:themeShade="80"/>
              </w:rPr>
            </w:pPr>
          </w:p>
          <w:p w14:paraId="48289156" w14:textId="6334D778" w:rsidR="00BF2623" w:rsidRPr="003C1671" w:rsidRDefault="00BF2623" w:rsidP="00BF2623">
            <w:pPr>
              <w:pStyle w:val="Default"/>
              <w:rPr>
                <w:rFonts w:ascii="Helvetica" w:eastAsiaTheme="minorHAnsi" w:hAnsi="Helvetica"/>
                <w:color w:val="808080" w:themeColor="background1" w:themeShade="80"/>
                <w:sz w:val="22"/>
                <w:szCs w:val="22"/>
                <w:lang w:eastAsia="en-US"/>
              </w:rPr>
            </w:pPr>
            <w:r w:rsidRPr="003C1671">
              <w:rPr>
                <w:rFonts w:ascii="Helvetica" w:eastAsiaTheme="minorHAnsi" w:hAnsi="Helvetica"/>
                <w:color w:val="808080" w:themeColor="background1" w:themeShade="80"/>
                <w:sz w:val="22"/>
                <w:szCs w:val="22"/>
                <w:lang w:eastAsia="en-US"/>
              </w:rPr>
              <w:t xml:space="preserve">Our interactive </w:t>
            </w:r>
            <w:r w:rsidR="006E0FCA" w:rsidRPr="003C1671">
              <w:rPr>
                <w:rFonts w:ascii="Helvetica" w:eastAsiaTheme="minorHAnsi" w:hAnsi="Helvetica"/>
                <w:color w:val="808080" w:themeColor="background1" w:themeShade="80"/>
                <w:sz w:val="22"/>
                <w:szCs w:val="22"/>
                <w:lang w:eastAsia="en-US"/>
              </w:rPr>
              <w:t>video-based</w:t>
            </w:r>
            <w:r w:rsidRPr="003C1671">
              <w:rPr>
                <w:rFonts w:ascii="Helvetica" w:eastAsiaTheme="minorHAnsi" w:hAnsi="Helvetica"/>
                <w:color w:val="808080" w:themeColor="background1" w:themeShade="80"/>
                <w:sz w:val="22"/>
                <w:szCs w:val="22"/>
                <w:lang w:eastAsia="en-US"/>
              </w:rPr>
              <w:t xml:space="preserve"> training course is aimed at all employers and staff to assist them in identifying the danger that Legionella poses, as well as covering ways to identify </w:t>
            </w:r>
            <w:r w:rsidR="00BC7432">
              <w:rPr>
                <w:rFonts w:ascii="Helvetica" w:eastAsiaTheme="minorHAnsi" w:hAnsi="Helvetica"/>
                <w:color w:val="808080" w:themeColor="background1" w:themeShade="80"/>
                <w:sz w:val="22"/>
                <w:szCs w:val="22"/>
                <w:lang w:eastAsia="en-US"/>
              </w:rPr>
              <w:t>and</w:t>
            </w:r>
            <w:r w:rsidRPr="003C1671">
              <w:rPr>
                <w:rFonts w:ascii="Helvetica" w:eastAsiaTheme="minorHAnsi" w:hAnsi="Helvetica"/>
                <w:color w:val="808080" w:themeColor="background1" w:themeShade="80"/>
                <w:sz w:val="22"/>
                <w:szCs w:val="22"/>
                <w:lang w:eastAsia="en-US"/>
              </w:rPr>
              <w:t xml:space="preserve"> assess sources of risk from Legionella in the premises and implement </w:t>
            </w:r>
            <w:r w:rsidR="00BC7432">
              <w:rPr>
                <w:rFonts w:ascii="Helvetica" w:eastAsiaTheme="minorHAnsi" w:hAnsi="Helvetica"/>
                <w:color w:val="808080" w:themeColor="background1" w:themeShade="80"/>
                <w:sz w:val="22"/>
                <w:szCs w:val="22"/>
                <w:lang w:eastAsia="en-US"/>
              </w:rPr>
              <w:t>and</w:t>
            </w:r>
            <w:r w:rsidRPr="003C1671">
              <w:rPr>
                <w:rFonts w:ascii="Helvetica" w:eastAsiaTheme="minorHAnsi" w:hAnsi="Helvetica"/>
                <w:color w:val="808080" w:themeColor="background1" w:themeShade="80"/>
                <w:sz w:val="22"/>
                <w:szCs w:val="22"/>
                <w:lang w:eastAsia="en-US"/>
              </w:rPr>
              <w:t xml:space="preserve"> manage a control programme. </w:t>
            </w:r>
          </w:p>
          <w:p w14:paraId="575C68A8" w14:textId="77777777" w:rsidR="00BF2623" w:rsidRPr="003C1671" w:rsidRDefault="00BF2623" w:rsidP="00BF2623">
            <w:pPr>
              <w:pStyle w:val="Default"/>
              <w:rPr>
                <w:rFonts w:ascii="Helvetica" w:hAnsi="Helvetica"/>
                <w:color w:val="808080" w:themeColor="background1" w:themeShade="80"/>
                <w:sz w:val="22"/>
                <w:szCs w:val="22"/>
              </w:rPr>
            </w:pPr>
          </w:p>
          <w:p w14:paraId="0F27DBC3" w14:textId="4384F53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sidR="006E0FCA">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07267C71" w14:textId="77777777" w:rsidR="00BF2623" w:rsidRPr="003C1671" w:rsidRDefault="00BF2623" w:rsidP="00BF2623">
            <w:pPr>
              <w:pStyle w:val="Default"/>
              <w:rPr>
                <w:rFonts w:ascii="Helvetica" w:hAnsi="Helvetica"/>
                <w:color w:val="808080" w:themeColor="background1" w:themeShade="80"/>
                <w:sz w:val="22"/>
                <w:szCs w:val="22"/>
              </w:rPr>
            </w:pPr>
          </w:p>
          <w:tbl>
            <w:tblPr>
              <w:tblW w:w="0" w:type="auto"/>
              <w:tblLook w:val="04A0" w:firstRow="1" w:lastRow="0" w:firstColumn="1" w:lastColumn="0" w:noHBand="0" w:noVBand="1"/>
            </w:tblPr>
            <w:tblGrid>
              <w:gridCol w:w="2122"/>
              <w:gridCol w:w="3826"/>
            </w:tblGrid>
            <w:tr w:rsidR="00BF2623" w:rsidRPr="003C1671" w14:paraId="2B809F3A" w14:textId="77777777" w:rsidTr="004048D3">
              <w:tc>
                <w:tcPr>
                  <w:tcW w:w="2122" w:type="dxa"/>
                </w:tcPr>
                <w:p w14:paraId="6A80C228" w14:textId="77777777" w:rsidR="00BF2623" w:rsidRPr="003C1671" w:rsidRDefault="00BF2623" w:rsidP="00BF2623">
                  <w:pPr>
                    <w:pStyle w:val="Default"/>
                    <w:jc w:val="center"/>
                    <w:rPr>
                      <w:rFonts w:ascii="Helvetica" w:hAnsi="Helvetica"/>
                      <w:b/>
                      <w:color w:val="538135" w:themeColor="accent6" w:themeShade="BF"/>
                      <w:sz w:val="22"/>
                      <w:szCs w:val="22"/>
                    </w:rPr>
                  </w:pPr>
                  <w:r w:rsidRPr="003C1671">
                    <w:rPr>
                      <w:rFonts w:ascii="Helvetica" w:hAnsi="Helvetica"/>
                      <w:b/>
                      <w:color w:val="538135" w:themeColor="accent6" w:themeShade="BF"/>
                      <w:sz w:val="22"/>
                      <w:szCs w:val="22"/>
                    </w:rPr>
                    <w:t>Module number</w:t>
                  </w:r>
                </w:p>
              </w:tc>
              <w:tc>
                <w:tcPr>
                  <w:tcW w:w="3826" w:type="dxa"/>
                </w:tcPr>
                <w:p w14:paraId="68A560D4" w14:textId="77777777" w:rsidR="00BF2623" w:rsidRPr="003C1671" w:rsidRDefault="00BF2623" w:rsidP="00BF2623">
                  <w:pPr>
                    <w:pStyle w:val="Default"/>
                    <w:rPr>
                      <w:rFonts w:ascii="Helvetica" w:hAnsi="Helvetica"/>
                      <w:b/>
                      <w:color w:val="538135" w:themeColor="accent6" w:themeShade="BF"/>
                      <w:sz w:val="22"/>
                      <w:szCs w:val="22"/>
                    </w:rPr>
                  </w:pPr>
                  <w:r w:rsidRPr="003C1671">
                    <w:rPr>
                      <w:rFonts w:ascii="Helvetica" w:hAnsi="Helvetica"/>
                      <w:b/>
                      <w:color w:val="538135" w:themeColor="accent6" w:themeShade="BF"/>
                      <w:sz w:val="22"/>
                      <w:szCs w:val="22"/>
                    </w:rPr>
                    <w:t>Module Name</w:t>
                  </w:r>
                </w:p>
              </w:tc>
            </w:tr>
            <w:tr w:rsidR="00BF2623" w:rsidRPr="003C1671" w14:paraId="76132579" w14:textId="77777777" w:rsidTr="004048D3">
              <w:tc>
                <w:tcPr>
                  <w:tcW w:w="2122" w:type="dxa"/>
                </w:tcPr>
                <w:p w14:paraId="0069315E"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w:t>
                  </w:r>
                </w:p>
              </w:tc>
              <w:tc>
                <w:tcPr>
                  <w:tcW w:w="3826" w:type="dxa"/>
                </w:tcPr>
                <w:p w14:paraId="5E978697"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What is Legionella?</w:t>
                  </w:r>
                </w:p>
              </w:tc>
            </w:tr>
            <w:tr w:rsidR="00BF2623" w:rsidRPr="003C1671" w14:paraId="260EE93D" w14:textId="77777777" w:rsidTr="004048D3">
              <w:tc>
                <w:tcPr>
                  <w:tcW w:w="2122" w:type="dxa"/>
                </w:tcPr>
                <w:p w14:paraId="57917A48"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2</w:t>
                  </w:r>
                </w:p>
              </w:tc>
              <w:tc>
                <w:tcPr>
                  <w:tcW w:w="3826" w:type="dxa"/>
                </w:tcPr>
                <w:p w14:paraId="030D0895"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Risk Areas</w:t>
                  </w:r>
                </w:p>
              </w:tc>
            </w:tr>
            <w:tr w:rsidR="00BF2623" w:rsidRPr="003C1671" w14:paraId="6B85D8B0" w14:textId="77777777" w:rsidTr="004048D3">
              <w:tc>
                <w:tcPr>
                  <w:tcW w:w="2122" w:type="dxa"/>
                </w:tcPr>
                <w:p w14:paraId="251689FA"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3</w:t>
                  </w:r>
                </w:p>
              </w:tc>
              <w:tc>
                <w:tcPr>
                  <w:tcW w:w="3826" w:type="dxa"/>
                </w:tcPr>
                <w:p w14:paraId="6CB80ADE"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Legislation</w:t>
                  </w:r>
                </w:p>
              </w:tc>
            </w:tr>
            <w:tr w:rsidR="00BF2623" w:rsidRPr="003C1671" w14:paraId="770B8B2F" w14:textId="77777777" w:rsidTr="004048D3">
              <w:tc>
                <w:tcPr>
                  <w:tcW w:w="2122" w:type="dxa"/>
                </w:tcPr>
                <w:p w14:paraId="08D6C377"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4</w:t>
                  </w:r>
                </w:p>
              </w:tc>
              <w:tc>
                <w:tcPr>
                  <w:tcW w:w="3826" w:type="dxa"/>
                </w:tcPr>
                <w:p w14:paraId="32155285"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Risk Management</w:t>
                  </w:r>
                </w:p>
              </w:tc>
            </w:tr>
            <w:tr w:rsidR="00BF2623" w:rsidRPr="003C1671" w14:paraId="57D81365" w14:textId="77777777" w:rsidTr="004048D3">
              <w:tc>
                <w:tcPr>
                  <w:tcW w:w="2122" w:type="dxa"/>
                </w:tcPr>
                <w:p w14:paraId="10E7863C"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5</w:t>
                  </w:r>
                </w:p>
              </w:tc>
              <w:tc>
                <w:tcPr>
                  <w:tcW w:w="3826" w:type="dxa"/>
                </w:tcPr>
                <w:p w14:paraId="1D155E87"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Water System Monitoring</w:t>
                  </w:r>
                </w:p>
              </w:tc>
            </w:tr>
            <w:tr w:rsidR="00BF2623" w:rsidRPr="003C1671" w14:paraId="5193D728" w14:textId="77777777" w:rsidTr="004048D3">
              <w:tc>
                <w:tcPr>
                  <w:tcW w:w="2122" w:type="dxa"/>
                </w:tcPr>
                <w:p w14:paraId="176CE5EE"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6</w:t>
                  </w:r>
                </w:p>
              </w:tc>
              <w:tc>
                <w:tcPr>
                  <w:tcW w:w="3826" w:type="dxa"/>
                </w:tcPr>
                <w:p w14:paraId="47BDA5F1"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Cooling System Awareness</w:t>
                  </w:r>
                </w:p>
              </w:tc>
            </w:tr>
          </w:tbl>
          <w:p w14:paraId="2FB1F3BF" w14:textId="77777777" w:rsidR="00BF2623" w:rsidRPr="003C1671" w:rsidRDefault="00BF2623" w:rsidP="00BF2623">
            <w:pPr>
              <w:pStyle w:val="Default"/>
              <w:rPr>
                <w:rFonts w:ascii="Helvetica" w:hAnsi="Helvetica"/>
                <w:color w:val="808080" w:themeColor="background1" w:themeShade="80"/>
                <w:sz w:val="22"/>
                <w:szCs w:val="22"/>
              </w:rPr>
            </w:pPr>
          </w:p>
          <w:p w14:paraId="58E0B489" w14:textId="77777777" w:rsidR="00BF2623" w:rsidRPr="003C1671" w:rsidRDefault="00BF2623" w:rsidP="00BF2623">
            <w:pPr>
              <w:rPr>
                <w:rFonts w:ascii="Helvetica" w:hAnsi="Helvetica"/>
                <w:b/>
                <w:bCs/>
                <w:color w:val="808080" w:themeColor="background1" w:themeShade="80"/>
              </w:rPr>
            </w:pPr>
            <w:r w:rsidRPr="003C1671">
              <w:rPr>
                <w:rFonts w:ascii="Helvetica" w:hAnsi="Helvetica"/>
                <w:b/>
                <w:bCs/>
                <w:color w:val="808080" w:themeColor="background1" w:themeShade="80"/>
              </w:rPr>
              <w:t xml:space="preserve">Approved by: </w:t>
            </w:r>
            <w:r w:rsidRPr="003C1671">
              <w:rPr>
                <w:rFonts w:ascii="Helvetica" w:hAnsi="Helvetica"/>
                <w:bCs/>
                <w:color w:val="808080" w:themeColor="background1" w:themeShade="80"/>
              </w:rPr>
              <w:t>RoSPA</w:t>
            </w:r>
          </w:p>
          <w:p w14:paraId="3F7AD6EB" w14:textId="77777777" w:rsidR="00BF2623" w:rsidRPr="003C1671" w:rsidRDefault="00BF2623" w:rsidP="00BF2623">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75 minutes </w:t>
            </w:r>
          </w:p>
          <w:p w14:paraId="6693C578" w14:textId="77777777" w:rsidR="00BF2623" w:rsidRPr="003C1671" w:rsidRDefault="00BF2623" w:rsidP="00BF2623">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4E0B6D1A" w14:textId="77777777" w:rsidR="00BF2623" w:rsidRPr="003C1671" w:rsidRDefault="00BF2623" w:rsidP="00BF2623">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£65.00 + VAT</w:t>
            </w:r>
          </w:p>
          <w:p w14:paraId="2765567D" w14:textId="77777777" w:rsidR="00BF2623" w:rsidRPr="003C1671" w:rsidRDefault="00BF2623" w:rsidP="00BF2623">
            <w:pPr>
              <w:rPr>
                <w:rFonts w:ascii="Helvetica" w:hAnsi="Helvetica"/>
                <w:color w:val="808080" w:themeColor="background1" w:themeShade="80"/>
              </w:rPr>
            </w:pPr>
          </w:p>
        </w:tc>
      </w:tr>
    </w:tbl>
    <w:p w14:paraId="3CBB0304" w14:textId="77777777" w:rsidR="00BF2623" w:rsidRPr="003C1671" w:rsidRDefault="00BF2623" w:rsidP="00BF2623">
      <w:pPr>
        <w:rPr>
          <w:rFonts w:ascii="Helvetica" w:hAnsi="Helvetica"/>
          <w:color w:val="808080" w:themeColor="background1" w:themeShade="80"/>
          <w:lang w:val="en-US" w:eastAsia="ja-JP"/>
        </w:rPr>
      </w:pPr>
    </w:p>
    <w:p w14:paraId="7E28272E" w14:textId="77777777" w:rsidR="00BF2623" w:rsidRPr="003C1671" w:rsidRDefault="00BF2623" w:rsidP="00DA3F55">
      <w:pPr>
        <w:spacing w:after="0" w:line="240" w:lineRule="auto"/>
        <w:rPr>
          <w:rFonts w:ascii="Helvetica" w:hAnsi="Helvetica"/>
          <w:b/>
          <w:color w:val="808080" w:themeColor="background1" w:themeShade="80"/>
          <w:sz w:val="28"/>
          <w:u w:val="single"/>
        </w:rPr>
      </w:pPr>
    </w:p>
    <w:p w14:paraId="5617F6FC" w14:textId="19630684" w:rsidR="00BF2623" w:rsidRDefault="00BF2623" w:rsidP="00DA3F55">
      <w:pPr>
        <w:spacing w:after="0" w:line="240" w:lineRule="auto"/>
        <w:rPr>
          <w:rFonts w:ascii="Helvetica" w:hAnsi="Helvetica"/>
          <w:b/>
          <w:color w:val="808080" w:themeColor="background1" w:themeShade="80"/>
          <w:sz w:val="28"/>
          <w:u w:val="single"/>
        </w:rPr>
      </w:pPr>
    </w:p>
    <w:p w14:paraId="06FDA995" w14:textId="4C5F7260" w:rsidR="00946D62" w:rsidRDefault="00946D62" w:rsidP="00DA3F55">
      <w:pPr>
        <w:spacing w:after="0" w:line="240" w:lineRule="auto"/>
        <w:rPr>
          <w:rFonts w:ascii="Helvetica" w:hAnsi="Helvetica"/>
          <w:b/>
          <w:color w:val="808080" w:themeColor="background1" w:themeShade="80"/>
          <w:sz w:val="28"/>
          <w:u w:val="single"/>
        </w:rPr>
      </w:pPr>
    </w:p>
    <w:p w14:paraId="04B39E07" w14:textId="79C21B27" w:rsidR="00946D62" w:rsidRDefault="00946D62" w:rsidP="00DA3F55">
      <w:pPr>
        <w:spacing w:after="0" w:line="240" w:lineRule="auto"/>
        <w:rPr>
          <w:rFonts w:ascii="Helvetica" w:hAnsi="Helvetica"/>
          <w:b/>
          <w:color w:val="808080" w:themeColor="background1" w:themeShade="80"/>
          <w:sz w:val="28"/>
          <w:u w:val="single"/>
        </w:rPr>
      </w:pPr>
    </w:p>
    <w:p w14:paraId="7CBB7B67" w14:textId="286EBB86" w:rsidR="00C12753" w:rsidRPr="003C1671" w:rsidRDefault="00C12753" w:rsidP="003C1671">
      <w:pPr>
        <w:pStyle w:val="Heading2"/>
        <w:rPr>
          <w:rFonts w:ascii="Helvetica" w:hAnsi="Helvetica"/>
          <w:b/>
          <w:color w:val="538135" w:themeColor="accent6" w:themeShade="BF"/>
        </w:rPr>
      </w:pPr>
      <w:bookmarkStart w:id="30" w:name="_Toc529275278"/>
      <w:bookmarkStart w:id="31" w:name="_Toc20224968"/>
      <w:proofErr w:type="spellStart"/>
      <w:r w:rsidRPr="003C1671">
        <w:rPr>
          <w:rFonts w:ascii="Helvetica" w:hAnsi="Helvetica"/>
          <w:b/>
          <w:color w:val="538135" w:themeColor="accent6" w:themeShade="BF"/>
        </w:rPr>
        <w:lastRenderedPageBreak/>
        <w:t>Behavioural</w:t>
      </w:r>
      <w:proofErr w:type="spellEnd"/>
      <w:r w:rsidRPr="003C1671">
        <w:rPr>
          <w:rFonts w:ascii="Helvetica" w:hAnsi="Helvetica"/>
          <w:b/>
          <w:color w:val="538135" w:themeColor="accent6" w:themeShade="BF"/>
        </w:rPr>
        <w:t xml:space="preserve"> Safety</w:t>
      </w:r>
      <w:bookmarkEnd w:id="30"/>
      <w:bookmarkEnd w:id="31"/>
    </w:p>
    <w:p w14:paraId="3A81F00D" w14:textId="64535A71" w:rsidR="003302F7" w:rsidRPr="003C1671" w:rsidRDefault="004048D3" w:rsidP="00DA3F55">
      <w:pPr>
        <w:spacing w:after="0" w:line="240" w:lineRule="auto"/>
        <w:rPr>
          <w:rFonts w:ascii="Helvetica" w:hAnsi="Helvetica"/>
          <w:color w:val="808080" w:themeColor="background1" w:themeShade="80"/>
        </w:rPr>
      </w:pPr>
      <w:r w:rsidRPr="003C1671">
        <w:rPr>
          <w:rFonts w:ascii="Helvetica" w:hAnsi="Helvetica"/>
          <w:noProof/>
          <w:color w:val="808080" w:themeColor="background1" w:themeShade="80"/>
        </w:rPr>
        <w:drawing>
          <wp:anchor distT="0" distB="0" distL="114300" distR="114300" simplePos="0" relativeHeight="251700224" behindDoc="1" locked="0" layoutInCell="1" allowOverlap="1" wp14:anchorId="6226FBF3" wp14:editId="1D96B11C">
            <wp:simplePos x="0" y="0"/>
            <wp:positionH relativeFrom="margin">
              <wp:posOffset>7952</wp:posOffset>
            </wp:positionH>
            <wp:positionV relativeFrom="paragraph">
              <wp:posOffset>22059</wp:posOffset>
            </wp:positionV>
            <wp:extent cx="1141095" cy="1141095"/>
            <wp:effectExtent l="0" t="0" r="1905" b="1905"/>
            <wp:wrapTight wrapText="bothSides">
              <wp:wrapPolygon edited="0">
                <wp:start x="0" y="0"/>
                <wp:lineTo x="0" y="21275"/>
                <wp:lineTo x="21275" y="21275"/>
                <wp:lineTo x="21275" y="0"/>
                <wp:lineTo x="0" y="0"/>
              </wp:wrapPolygon>
            </wp:wrapTight>
            <wp:docPr id="42" name="Picture 42" descr="https://videotilehost.com/common/cours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videotilehost.com/common/course9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1095" cy="1141095"/>
                    </a:xfrm>
                    <a:prstGeom prst="rect">
                      <a:avLst/>
                    </a:prstGeom>
                    <a:noFill/>
                    <a:ln>
                      <a:noFill/>
                    </a:ln>
                  </pic:spPr>
                </pic:pic>
              </a:graphicData>
            </a:graphic>
          </wp:anchor>
        </w:drawing>
      </w:r>
      <w:r w:rsidR="003302F7" w:rsidRPr="003C1671">
        <w:rPr>
          <w:rFonts w:ascii="Helvetica" w:hAnsi="Helvetica"/>
          <w:color w:val="808080" w:themeColor="background1" w:themeShade="80"/>
        </w:rPr>
        <w:t xml:space="preserve">This course defines behavioural safety and explains the origins of the concept. It covers how it can be implemented in the workplace and some of the potential benefits. It includes analysis of some examples of 'at risk behaviours' and some examples of ways you can measure how well your organisation is doing when it comes to safety. </w:t>
      </w:r>
      <w:r w:rsidR="00946D62" w:rsidRPr="003C1671">
        <w:rPr>
          <w:rFonts w:ascii="Helvetica" w:hAnsi="Helvetica"/>
          <w:color w:val="808080" w:themeColor="background1" w:themeShade="80"/>
        </w:rPr>
        <w:t>Finally,</w:t>
      </w:r>
      <w:r w:rsidR="003302F7" w:rsidRPr="003C1671">
        <w:rPr>
          <w:rFonts w:ascii="Helvetica" w:hAnsi="Helvetica"/>
          <w:color w:val="808080" w:themeColor="background1" w:themeShade="80"/>
        </w:rPr>
        <w:t xml:space="preserve"> it touches on some of the key laws regarding health and safety in the workplace and how to ensure positive workforce attitudes.</w:t>
      </w:r>
    </w:p>
    <w:p w14:paraId="1BCDBC2A" w14:textId="08637ED2" w:rsidR="00C12753" w:rsidRDefault="00C12753" w:rsidP="00DA3F55">
      <w:pPr>
        <w:spacing w:after="0" w:line="240" w:lineRule="auto"/>
        <w:rPr>
          <w:rFonts w:ascii="Helvetica" w:hAnsi="Helvetica"/>
          <w:color w:val="808080" w:themeColor="background1" w:themeShade="80"/>
        </w:rPr>
      </w:pPr>
    </w:p>
    <w:p w14:paraId="15B2F2C1" w14:textId="77777777" w:rsidR="006E0FCA" w:rsidRPr="003C1671" w:rsidRDefault="006E0FCA" w:rsidP="006E0FCA">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20965A5C" w14:textId="77777777" w:rsidR="003302F7" w:rsidRPr="003C1671" w:rsidRDefault="003302F7" w:rsidP="003302F7">
      <w:pPr>
        <w:spacing w:after="0" w:line="240" w:lineRule="auto"/>
        <w:rPr>
          <w:rFonts w:ascii="Helvetica" w:hAnsi="Helvetica"/>
          <w:color w:val="808080" w:themeColor="background1" w:themeShade="80"/>
        </w:rPr>
      </w:pPr>
    </w:p>
    <w:tbl>
      <w:tblPr>
        <w:tblW w:w="0" w:type="auto"/>
        <w:tblLook w:val="04A0" w:firstRow="1" w:lastRow="0" w:firstColumn="1" w:lastColumn="0" w:noHBand="0" w:noVBand="1"/>
      </w:tblPr>
      <w:tblGrid>
        <w:gridCol w:w="1980"/>
        <w:gridCol w:w="4111"/>
      </w:tblGrid>
      <w:tr w:rsidR="003302F7" w:rsidRPr="003C1671" w14:paraId="101441EE" w14:textId="77777777" w:rsidTr="004048D3">
        <w:tc>
          <w:tcPr>
            <w:tcW w:w="1980" w:type="dxa"/>
          </w:tcPr>
          <w:p w14:paraId="43154753" w14:textId="77777777" w:rsidR="003302F7" w:rsidRPr="003C1671" w:rsidRDefault="003302F7" w:rsidP="00305454">
            <w:pPr>
              <w:rPr>
                <w:rFonts w:ascii="Helvetica" w:hAnsi="Helvetica"/>
                <w:b/>
                <w:color w:val="538135" w:themeColor="accent6" w:themeShade="BF"/>
              </w:rPr>
            </w:pPr>
            <w:r w:rsidRPr="003C1671">
              <w:rPr>
                <w:rFonts w:ascii="Helvetica" w:hAnsi="Helvetica"/>
                <w:b/>
                <w:color w:val="538135" w:themeColor="accent6" w:themeShade="BF"/>
              </w:rPr>
              <w:t>Module Number</w:t>
            </w:r>
          </w:p>
        </w:tc>
        <w:tc>
          <w:tcPr>
            <w:tcW w:w="4111" w:type="dxa"/>
          </w:tcPr>
          <w:p w14:paraId="225E2092" w14:textId="77777777" w:rsidR="003302F7" w:rsidRPr="003C1671" w:rsidRDefault="003302F7" w:rsidP="00305454">
            <w:pPr>
              <w:rPr>
                <w:rFonts w:ascii="Helvetica" w:hAnsi="Helvetica"/>
                <w:b/>
                <w:color w:val="538135" w:themeColor="accent6" w:themeShade="BF"/>
              </w:rPr>
            </w:pPr>
            <w:r w:rsidRPr="003C1671">
              <w:rPr>
                <w:rFonts w:ascii="Helvetica" w:hAnsi="Helvetica"/>
                <w:b/>
                <w:color w:val="538135" w:themeColor="accent6" w:themeShade="BF"/>
              </w:rPr>
              <w:t>Module Name</w:t>
            </w:r>
          </w:p>
        </w:tc>
      </w:tr>
      <w:tr w:rsidR="003302F7" w:rsidRPr="003C1671" w14:paraId="36C17679" w14:textId="77777777" w:rsidTr="004048D3">
        <w:tc>
          <w:tcPr>
            <w:tcW w:w="1980" w:type="dxa"/>
          </w:tcPr>
          <w:p w14:paraId="74320679" w14:textId="77777777" w:rsidR="003302F7" w:rsidRPr="003C1671" w:rsidRDefault="003302F7" w:rsidP="00305454">
            <w:pPr>
              <w:rPr>
                <w:rFonts w:ascii="Helvetica" w:hAnsi="Helvetica"/>
                <w:color w:val="808080" w:themeColor="background1" w:themeShade="80"/>
              </w:rPr>
            </w:pPr>
            <w:r w:rsidRPr="003C1671">
              <w:rPr>
                <w:rFonts w:ascii="Helvetica" w:hAnsi="Helvetica"/>
                <w:color w:val="808080" w:themeColor="background1" w:themeShade="80"/>
              </w:rPr>
              <w:t>1</w:t>
            </w:r>
          </w:p>
        </w:tc>
        <w:tc>
          <w:tcPr>
            <w:tcW w:w="4111" w:type="dxa"/>
          </w:tcPr>
          <w:p w14:paraId="3E2F46F2" w14:textId="394DB02C" w:rsidR="003302F7" w:rsidRPr="003C1671" w:rsidRDefault="003302F7" w:rsidP="00305454">
            <w:pPr>
              <w:rPr>
                <w:rFonts w:ascii="Helvetica" w:hAnsi="Helvetica"/>
                <w:color w:val="808080" w:themeColor="background1" w:themeShade="80"/>
              </w:rPr>
            </w:pPr>
            <w:r w:rsidRPr="003C1671">
              <w:rPr>
                <w:rFonts w:ascii="Helvetica" w:hAnsi="Helvetica"/>
                <w:color w:val="808080" w:themeColor="background1" w:themeShade="80"/>
              </w:rPr>
              <w:t>Introduction</w:t>
            </w:r>
          </w:p>
        </w:tc>
      </w:tr>
      <w:tr w:rsidR="003302F7" w:rsidRPr="003C1671" w14:paraId="308DC4C9" w14:textId="77777777" w:rsidTr="004048D3">
        <w:tc>
          <w:tcPr>
            <w:tcW w:w="1980" w:type="dxa"/>
          </w:tcPr>
          <w:p w14:paraId="36EAE184" w14:textId="77777777" w:rsidR="003302F7" w:rsidRPr="003C1671" w:rsidRDefault="003302F7" w:rsidP="00305454">
            <w:pPr>
              <w:rPr>
                <w:rFonts w:ascii="Helvetica" w:hAnsi="Helvetica"/>
                <w:color w:val="808080" w:themeColor="background1" w:themeShade="80"/>
              </w:rPr>
            </w:pPr>
            <w:r w:rsidRPr="003C1671">
              <w:rPr>
                <w:rFonts w:ascii="Helvetica" w:hAnsi="Helvetica"/>
                <w:color w:val="808080" w:themeColor="background1" w:themeShade="80"/>
              </w:rPr>
              <w:t>2</w:t>
            </w:r>
          </w:p>
        </w:tc>
        <w:tc>
          <w:tcPr>
            <w:tcW w:w="4111" w:type="dxa"/>
          </w:tcPr>
          <w:p w14:paraId="6BDA4B75" w14:textId="523E9EAF" w:rsidR="003302F7" w:rsidRPr="003C1671" w:rsidRDefault="003302F7" w:rsidP="00305454">
            <w:pPr>
              <w:rPr>
                <w:rFonts w:ascii="Helvetica" w:hAnsi="Helvetica"/>
                <w:color w:val="808080" w:themeColor="background1" w:themeShade="80"/>
              </w:rPr>
            </w:pPr>
            <w:r w:rsidRPr="003C1671">
              <w:rPr>
                <w:rFonts w:ascii="Helvetica" w:hAnsi="Helvetica"/>
                <w:color w:val="808080" w:themeColor="background1" w:themeShade="80"/>
              </w:rPr>
              <w:t>Essential Terms and Business Benefits</w:t>
            </w:r>
          </w:p>
        </w:tc>
      </w:tr>
      <w:tr w:rsidR="003302F7" w:rsidRPr="003C1671" w14:paraId="2286523B" w14:textId="77777777" w:rsidTr="004048D3">
        <w:tc>
          <w:tcPr>
            <w:tcW w:w="1980" w:type="dxa"/>
          </w:tcPr>
          <w:p w14:paraId="49C32178" w14:textId="77777777" w:rsidR="003302F7" w:rsidRPr="003C1671" w:rsidRDefault="003302F7" w:rsidP="00305454">
            <w:pPr>
              <w:rPr>
                <w:rFonts w:ascii="Helvetica" w:hAnsi="Helvetica"/>
                <w:color w:val="808080" w:themeColor="background1" w:themeShade="80"/>
              </w:rPr>
            </w:pPr>
            <w:r w:rsidRPr="003C1671">
              <w:rPr>
                <w:rFonts w:ascii="Helvetica" w:hAnsi="Helvetica"/>
                <w:color w:val="808080" w:themeColor="background1" w:themeShade="80"/>
              </w:rPr>
              <w:t>3</w:t>
            </w:r>
          </w:p>
        </w:tc>
        <w:tc>
          <w:tcPr>
            <w:tcW w:w="4111" w:type="dxa"/>
          </w:tcPr>
          <w:p w14:paraId="5DE7D940" w14:textId="71596A0A" w:rsidR="003302F7" w:rsidRPr="003C1671" w:rsidRDefault="003302F7" w:rsidP="00305454">
            <w:pPr>
              <w:rPr>
                <w:rFonts w:ascii="Helvetica" w:hAnsi="Helvetica"/>
                <w:color w:val="808080" w:themeColor="background1" w:themeShade="80"/>
              </w:rPr>
            </w:pPr>
            <w:r w:rsidRPr="003C1671">
              <w:rPr>
                <w:rFonts w:ascii="Helvetica" w:hAnsi="Helvetica"/>
                <w:color w:val="808080" w:themeColor="background1" w:themeShade="80"/>
              </w:rPr>
              <w:t>How Behavioural Safety Works</w:t>
            </w:r>
          </w:p>
        </w:tc>
      </w:tr>
      <w:tr w:rsidR="003302F7" w:rsidRPr="003C1671" w14:paraId="58CE52E5" w14:textId="77777777" w:rsidTr="004048D3">
        <w:tc>
          <w:tcPr>
            <w:tcW w:w="1980" w:type="dxa"/>
          </w:tcPr>
          <w:p w14:paraId="160D5D14" w14:textId="77777777" w:rsidR="003302F7" w:rsidRPr="003C1671" w:rsidRDefault="003302F7" w:rsidP="00305454">
            <w:pPr>
              <w:rPr>
                <w:rFonts w:ascii="Helvetica" w:hAnsi="Helvetica"/>
                <w:color w:val="808080" w:themeColor="background1" w:themeShade="80"/>
              </w:rPr>
            </w:pPr>
            <w:r w:rsidRPr="003C1671">
              <w:rPr>
                <w:rFonts w:ascii="Helvetica" w:hAnsi="Helvetica"/>
                <w:color w:val="808080" w:themeColor="background1" w:themeShade="80"/>
              </w:rPr>
              <w:t>4</w:t>
            </w:r>
          </w:p>
        </w:tc>
        <w:tc>
          <w:tcPr>
            <w:tcW w:w="4111" w:type="dxa"/>
          </w:tcPr>
          <w:p w14:paraId="19B89239" w14:textId="5D703FCB" w:rsidR="003302F7" w:rsidRPr="003C1671" w:rsidRDefault="003302F7" w:rsidP="00305454">
            <w:pPr>
              <w:rPr>
                <w:rFonts w:ascii="Helvetica" w:hAnsi="Helvetica"/>
                <w:color w:val="808080" w:themeColor="background1" w:themeShade="80"/>
              </w:rPr>
            </w:pPr>
            <w:r w:rsidRPr="003C1671">
              <w:rPr>
                <w:rFonts w:ascii="Helvetica" w:hAnsi="Helvetica"/>
                <w:color w:val="808080" w:themeColor="background1" w:themeShade="80"/>
              </w:rPr>
              <w:t>Setting Up a Programme</w:t>
            </w:r>
          </w:p>
        </w:tc>
      </w:tr>
      <w:tr w:rsidR="003302F7" w:rsidRPr="003C1671" w14:paraId="5E131D3C" w14:textId="77777777" w:rsidTr="004048D3">
        <w:tc>
          <w:tcPr>
            <w:tcW w:w="1980" w:type="dxa"/>
          </w:tcPr>
          <w:p w14:paraId="74F08233" w14:textId="77756C88" w:rsidR="003302F7" w:rsidRPr="003C1671" w:rsidRDefault="003302F7" w:rsidP="00305454">
            <w:pPr>
              <w:rPr>
                <w:rFonts w:ascii="Helvetica" w:hAnsi="Helvetica"/>
                <w:color w:val="808080" w:themeColor="background1" w:themeShade="80"/>
              </w:rPr>
            </w:pPr>
            <w:r w:rsidRPr="003C1671">
              <w:rPr>
                <w:rFonts w:ascii="Helvetica" w:hAnsi="Helvetica"/>
                <w:color w:val="808080" w:themeColor="background1" w:themeShade="80"/>
              </w:rPr>
              <w:t>5</w:t>
            </w:r>
          </w:p>
        </w:tc>
        <w:tc>
          <w:tcPr>
            <w:tcW w:w="4111" w:type="dxa"/>
          </w:tcPr>
          <w:p w14:paraId="49BFCC72" w14:textId="3E307773" w:rsidR="003302F7" w:rsidRPr="003C1671" w:rsidRDefault="003302F7" w:rsidP="00305454">
            <w:pPr>
              <w:rPr>
                <w:rFonts w:ascii="Helvetica" w:hAnsi="Helvetica"/>
                <w:color w:val="808080" w:themeColor="background1" w:themeShade="80"/>
              </w:rPr>
            </w:pPr>
            <w:r w:rsidRPr="003C1671">
              <w:rPr>
                <w:rFonts w:ascii="Helvetica" w:hAnsi="Helvetica"/>
                <w:color w:val="808080" w:themeColor="background1" w:themeShade="80"/>
              </w:rPr>
              <w:t>Ensuring Positive Workforce Attitudes</w:t>
            </w:r>
          </w:p>
        </w:tc>
      </w:tr>
    </w:tbl>
    <w:p w14:paraId="7E4F1240" w14:textId="77777777" w:rsidR="003302F7" w:rsidRPr="003C1671" w:rsidRDefault="003302F7" w:rsidP="003302F7">
      <w:pPr>
        <w:spacing w:after="0" w:line="240" w:lineRule="auto"/>
        <w:rPr>
          <w:rFonts w:ascii="Helvetica" w:hAnsi="Helvetica"/>
          <w:color w:val="808080" w:themeColor="background1" w:themeShade="80"/>
        </w:rPr>
      </w:pPr>
    </w:p>
    <w:p w14:paraId="3A7C1324" w14:textId="49D6F048" w:rsidR="003302F7" w:rsidRPr="003C1671" w:rsidRDefault="003302F7" w:rsidP="003302F7">
      <w:pPr>
        <w:rPr>
          <w:rFonts w:ascii="Helvetica" w:hAnsi="Helvetica"/>
          <w:b/>
          <w:bCs/>
          <w:color w:val="808080" w:themeColor="background1" w:themeShade="80"/>
        </w:rPr>
      </w:pPr>
      <w:r w:rsidRPr="003C1671">
        <w:rPr>
          <w:rFonts w:ascii="Helvetica" w:hAnsi="Helvetica"/>
          <w:b/>
          <w:bCs/>
          <w:color w:val="808080" w:themeColor="background1" w:themeShade="80"/>
        </w:rPr>
        <w:t xml:space="preserve">Approved by: </w:t>
      </w:r>
      <w:r w:rsidR="00946D62" w:rsidRPr="00946D62">
        <w:rPr>
          <w:rFonts w:ascii="Helvetica" w:hAnsi="Helvetica"/>
          <w:bCs/>
          <w:color w:val="808080" w:themeColor="background1" w:themeShade="80"/>
        </w:rPr>
        <w:t>IIRSM</w:t>
      </w:r>
    </w:p>
    <w:p w14:paraId="590073D6" w14:textId="6EA9B247" w:rsidR="003302F7" w:rsidRPr="003C1671" w:rsidRDefault="003302F7" w:rsidP="003302F7">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45 minutes </w:t>
      </w:r>
    </w:p>
    <w:p w14:paraId="0168AC24" w14:textId="77777777" w:rsidR="003302F7" w:rsidRPr="003C1671" w:rsidRDefault="003302F7" w:rsidP="003302F7">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27A09AED" w14:textId="50ECDB8D" w:rsidR="003302F7" w:rsidRPr="003C1671" w:rsidRDefault="003302F7" w:rsidP="003302F7">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sidR="00946D62">
        <w:rPr>
          <w:rFonts w:ascii="Helvetica" w:hAnsi="Helvetica"/>
          <w:color w:val="808080" w:themeColor="background1" w:themeShade="80"/>
        </w:rPr>
        <w:t xml:space="preserve">35.00 </w:t>
      </w:r>
      <w:r w:rsidRPr="003C1671">
        <w:rPr>
          <w:rFonts w:ascii="Helvetica" w:hAnsi="Helvetica"/>
          <w:color w:val="808080" w:themeColor="background1" w:themeShade="80"/>
        </w:rPr>
        <w:t>+ VAT</w:t>
      </w:r>
    </w:p>
    <w:p w14:paraId="02523492" w14:textId="29AF85F1" w:rsidR="00C12753" w:rsidRDefault="00C12753" w:rsidP="00DA3F55">
      <w:pPr>
        <w:spacing w:after="0" w:line="240" w:lineRule="auto"/>
        <w:rPr>
          <w:rFonts w:ascii="Helvetica" w:hAnsi="Helvetica"/>
          <w:color w:val="808080" w:themeColor="background1" w:themeShade="80"/>
        </w:rPr>
      </w:pPr>
    </w:p>
    <w:p w14:paraId="4DB24099" w14:textId="4A650373" w:rsidR="00946D62" w:rsidRDefault="00946D62" w:rsidP="00DA3F55">
      <w:pPr>
        <w:spacing w:after="0" w:line="240" w:lineRule="auto"/>
        <w:rPr>
          <w:rFonts w:ascii="Helvetica" w:hAnsi="Helvetica"/>
          <w:color w:val="808080" w:themeColor="background1" w:themeShade="80"/>
        </w:rPr>
      </w:pPr>
    </w:p>
    <w:p w14:paraId="204232C3" w14:textId="66FF3B50" w:rsidR="00946D62" w:rsidRDefault="00946D62" w:rsidP="00DA3F55">
      <w:pPr>
        <w:spacing w:after="0" w:line="240" w:lineRule="auto"/>
        <w:rPr>
          <w:rFonts w:ascii="Helvetica" w:hAnsi="Helvetica"/>
          <w:color w:val="808080" w:themeColor="background1" w:themeShade="80"/>
        </w:rPr>
      </w:pPr>
    </w:p>
    <w:p w14:paraId="689349F2" w14:textId="1327FC24" w:rsidR="00946D62" w:rsidRDefault="00946D62" w:rsidP="00DA3F55">
      <w:pPr>
        <w:spacing w:after="0" w:line="240" w:lineRule="auto"/>
        <w:rPr>
          <w:rFonts w:ascii="Helvetica" w:hAnsi="Helvetica"/>
          <w:color w:val="808080" w:themeColor="background1" w:themeShade="80"/>
        </w:rPr>
      </w:pPr>
    </w:p>
    <w:p w14:paraId="00009F17" w14:textId="2F06915C" w:rsidR="00946D62" w:rsidRDefault="00946D62" w:rsidP="00DA3F55">
      <w:pPr>
        <w:spacing w:after="0" w:line="240" w:lineRule="auto"/>
        <w:rPr>
          <w:rFonts w:ascii="Helvetica" w:hAnsi="Helvetica"/>
          <w:color w:val="808080" w:themeColor="background1" w:themeShade="80"/>
        </w:rPr>
      </w:pPr>
    </w:p>
    <w:p w14:paraId="2A0346E6" w14:textId="6DE7FB8F" w:rsidR="00946D62" w:rsidRDefault="00946D62" w:rsidP="00DA3F55">
      <w:pPr>
        <w:spacing w:after="0" w:line="240" w:lineRule="auto"/>
        <w:rPr>
          <w:rFonts w:ascii="Helvetica" w:hAnsi="Helvetica"/>
          <w:color w:val="808080" w:themeColor="background1" w:themeShade="80"/>
        </w:rPr>
      </w:pPr>
    </w:p>
    <w:p w14:paraId="77AAA145" w14:textId="6462B42A" w:rsidR="00946D62" w:rsidRDefault="00946D62" w:rsidP="00DA3F55">
      <w:pPr>
        <w:spacing w:after="0" w:line="240" w:lineRule="auto"/>
        <w:rPr>
          <w:rFonts w:ascii="Helvetica" w:hAnsi="Helvetica"/>
          <w:color w:val="808080" w:themeColor="background1" w:themeShade="80"/>
        </w:rPr>
      </w:pPr>
    </w:p>
    <w:p w14:paraId="5C5F6CCE" w14:textId="1D4D5AF5" w:rsidR="00BF2623" w:rsidRPr="003C1671" w:rsidRDefault="00BF2623" w:rsidP="00BF2623">
      <w:pPr>
        <w:pStyle w:val="Heading2"/>
        <w:rPr>
          <w:rFonts w:ascii="Helvetica" w:hAnsi="Helvetica"/>
          <w:b/>
          <w:color w:val="538135" w:themeColor="accent6" w:themeShade="BF"/>
        </w:rPr>
      </w:pPr>
      <w:bookmarkStart w:id="32" w:name="_Toc529275279"/>
      <w:bookmarkStart w:id="33" w:name="_Toc20224969"/>
      <w:r w:rsidRPr="003C1671">
        <w:rPr>
          <w:rFonts w:ascii="Helvetica" w:hAnsi="Helvetica"/>
          <w:b/>
          <w:color w:val="538135" w:themeColor="accent6" w:themeShade="BF"/>
        </w:rPr>
        <w:lastRenderedPageBreak/>
        <w:t>CDM Awareness</w:t>
      </w:r>
      <w:bookmarkEnd w:id="32"/>
      <w:bookmarkEnd w:id="33"/>
    </w:p>
    <w:tbl>
      <w:tblPr>
        <w:tblW w:w="7230" w:type="dxa"/>
        <w:tblCellMar>
          <w:left w:w="0" w:type="dxa"/>
          <w:right w:w="144" w:type="dxa"/>
        </w:tblCellMar>
        <w:tblLook w:val="04A0" w:firstRow="1" w:lastRow="0" w:firstColumn="1" w:lastColumn="0" w:noHBand="0" w:noVBand="1"/>
      </w:tblPr>
      <w:tblGrid>
        <w:gridCol w:w="7230"/>
      </w:tblGrid>
      <w:tr w:rsidR="00BF2623" w:rsidRPr="003C1671" w14:paraId="62F3726C" w14:textId="77777777" w:rsidTr="004048D3">
        <w:tc>
          <w:tcPr>
            <w:tcW w:w="7230" w:type="dxa"/>
          </w:tcPr>
          <w:p w14:paraId="53DE05AF" w14:textId="5D6DE095" w:rsidR="00BF2623" w:rsidRPr="003C1671" w:rsidRDefault="004048D3" w:rsidP="00BF2623">
            <w:pPr>
              <w:autoSpaceDE w:val="0"/>
              <w:autoSpaceDN w:val="0"/>
              <w:adjustRightInd w:val="0"/>
              <w:spacing w:after="0" w:line="240" w:lineRule="auto"/>
              <w:rPr>
                <w:rFonts w:ascii="Helvetica" w:hAnsi="Helvetica"/>
                <w:color w:val="808080" w:themeColor="background1" w:themeShade="80"/>
              </w:rPr>
            </w:pPr>
            <w:r w:rsidRPr="003C1671">
              <w:rPr>
                <w:rFonts w:ascii="Helvetica" w:hAnsi="Helvetica"/>
                <w:noProof/>
                <w:color w:val="808080" w:themeColor="background1" w:themeShade="80"/>
                <w:lang w:eastAsia="en-GB"/>
              </w:rPr>
              <w:drawing>
                <wp:anchor distT="0" distB="0" distL="114300" distR="114300" simplePos="0" relativeHeight="251720704" behindDoc="1" locked="0" layoutInCell="1" allowOverlap="1" wp14:anchorId="307989EE" wp14:editId="15E80A9C">
                  <wp:simplePos x="0" y="0"/>
                  <wp:positionH relativeFrom="margin">
                    <wp:posOffset>221</wp:posOffset>
                  </wp:positionH>
                  <wp:positionV relativeFrom="paragraph">
                    <wp:posOffset>552</wp:posOffset>
                  </wp:positionV>
                  <wp:extent cx="1175385" cy="1175385"/>
                  <wp:effectExtent l="0" t="0" r="5715" b="5715"/>
                  <wp:wrapTight wrapText="bothSides">
                    <wp:wrapPolygon edited="0">
                      <wp:start x="0" y="0"/>
                      <wp:lineTo x="0" y="21355"/>
                      <wp:lineTo x="21355" y="21355"/>
                      <wp:lineTo x="21355" y="0"/>
                      <wp:lineTo x="0" y="0"/>
                    </wp:wrapPolygon>
                  </wp:wrapTight>
                  <wp:docPr id="72" name="Picture 72" descr="http://videotilehost.co.uk/common/hs4/cours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deotilehost.co.uk/common/hs4/course77.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anchor>
              </w:drawing>
            </w:r>
            <w:r w:rsidR="00BF2623" w:rsidRPr="003C1671">
              <w:rPr>
                <w:rFonts w:ascii="Helvetica" w:hAnsi="Helvetica"/>
                <w:color w:val="808080" w:themeColor="background1" w:themeShade="80"/>
              </w:rPr>
              <w:t xml:space="preserve">The Construction (Design </w:t>
            </w:r>
            <w:r w:rsidR="00BC7432">
              <w:rPr>
                <w:rFonts w:ascii="Helvetica" w:hAnsi="Helvetica"/>
                <w:color w:val="808080" w:themeColor="background1" w:themeShade="80"/>
              </w:rPr>
              <w:t>and</w:t>
            </w:r>
            <w:r w:rsidR="00BF2623" w:rsidRPr="003C1671">
              <w:rPr>
                <w:rFonts w:ascii="Helvetica" w:hAnsi="Helvetica"/>
                <w:color w:val="808080" w:themeColor="background1" w:themeShade="80"/>
              </w:rPr>
              <w:t xml:space="preserve"> Management) 2015 Regulations cover the management of health, safety and welfare when carrying out construction projects. Whatever your role in the construction industry these regulations are there to improve your health and safety. </w:t>
            </w:r>
          </w:p>
          <w:p w14:paraId="078CE52B" w14:textId="77777777" w:rsidR="00BF2623" w:rsidRPr="003C1671" w:rsidRDefault="00BF2623" w:rsidP="00BF2623">
            <w:pPr>
              <w:autoSpaceDE w:val="0"/>
              <w:autoSpaceDN w:val="0"/>
              <w:adjustRightInd w:val="0"/>
              <w:spacing w:after="0" w:line="240" w:lineRule="auto"/>
              <w:rPr>
                <w:rFonts w:ascii="Helvetica" w:hAnsi="Helvetica"/>
                <w:color w:val="808080" w:themeColor="background1" w:themeShade="80"/>
              </w:rPr>
            </w:pPr>
          </w:p>
          <w:p w14:paraId="2EC2820F" w14:textId="77777777" w:rsidR="004048D3" w:rsidRDefault="004048D3" w:rsidP="00BF2623">
            <w:pPr>
              <w:autoSpaceDE w:val="0"/>
              <w:autoSpaceDN w:val="0"/>
              <w:adjustRightInd w:val="0"/>
              <w:spacing w:after="0" w:line="240" w:lineRule="auto"/>
              <w:rPr>
                <w:rFonts w:ascii="Helvetica" w:hAnsi="Helvetica"/>
                <w:color w:val="808080" w:themeColor="background1" w:themeShade="80"/>
              </w:rPr>
            </w:pPr>
          </w:p>
          <w:p w14:paraId="434046E3" w14:textId="6CAC72F1" w:rsidR="00BF2623" w:rsidRPr="003C1671" w:rsidRDefault="00BF2623" w:rsidP="00BF2623">
            <w:pPr>
              <w:autoSpaceDE w:val="0"/>
              <w:autoSpaceDN w:val="0"/>
              <w:adjustRightInd w:val="0"/>
              <w:spacing w:after="0" w:line="240" w:lineRule="auto"/>
              <w:rPr>
                <w:rFonts w:ascii="Helvetica" w:hAnsi="Helvetica"/>
                <w:color w:val="808080" w:themeColor="background1" w:themeShade="80"/>
              </w:rPr>
            </w:pPr>
            <w:r w:rsidRPr="003C1671">
              <w:rPr>
                <w:rFonts w:ascii="Helvetica" w:hAnsi="Helvetica"/>
                <w:color w:val="808080" w:themeColor="background1" w:themeShade="80"/>
              </w:rPr>
              <w:t xml:space="preserve">They are intended to ensure that projects are planned and run effectively and safely right from the start. </w:t>
            </w:r>
          </w:p>
          <w:p w14:paraId="13EC4903" w14:textId="77777777" w:rsidR="00BF2623" w:rsidRPr="003C1671" w:rsidRDefault="00BF2623" w:rsidP="00BF2623">
            <w:pPr>
              <w:autoSpaceDE w:val="0"/>
              <w:autoSpaceDN w:val="0"/>
              <w:adjustRightInd w:val="0"/>
              <w:spacing w:after="0" w:line="240" w:lineRule="auto"/>
              <w:rPr>
                <w:rFonts w:ascii="Helvetica" w:hAnsi="Helvetica"/>
                <w:color w:val="808080" w:themeColor="background1" w:themeShade="80"/>
              </w:rPr>
            </w:pPr>
          </w:p>
          <w:p w14:paraId="6AB9A3B2" w14:textId="77777777" w:rsidR="00BF2623" w:rsidRPr="003C1671" w:rsidRDefault="00BF2623" w:rsidP="00BF2623">
            <w:pPr>
              <w:autoSpaceDE w:val="0"/>
              <w:autoSpaceDN w:val="0"/>
              <w:adjustRightInd w:val="0"/>
              <w:spacing w:after="0" w:line="240" w:lineRule="auto"/>
              <w:rPr>
                <w:rFonts w:ascii="Helvetica" w:hAnsi="Helvetica"/>
                <w:color w:val="808080" w:themeColor="background1" w:themeShade="80"/>
                <w:sz w:val="24"/>
              </w:rPr>
            </w:pPr>
            <w:r w:rsidRPr="003C1671">
              <w:rPr>
                <w:rFonts w:ascii="Helvetica" w:hAnsi="Helvetica"/>
                <w:color w:val="808080" w:themeColor="background1" w:themeShade="80"/>
              </w:rPr>
              <w:t xml:space="preserve">This awareness course covers the core concepts of the regulations and details the various roles that are required for a construction project along with the key documents that need to be produced. It starts with an introduction to CDM, then covers some of the parameters that need to be checked when a project is being planned. It finishes by detailing </w:t>
            </w:r>
            <w:proofErr w:type="gramStart"/>
            <w:r w:rsidRPr="003C1671">
              <w:rPr>
                <w:rFonts w:ascii="Helvetica" w:hAnsi="Helvetica"/>
                <w:color w:val="808080" w:themeColor="background1" w:themeShade="80"/>
              </w:rPr>
              <w:t>a number of</w:t>
            </w:r>
            <w:proofErr w:type="gramEnd"/>
            <w:r w:rsidRPr="003C1671">
              <w:rPr>
                <w:rFonts w:ascii="Helvetica" w:hAnsi="Helvetica"/>
                <w:color w:val="808080" w:themeColor="background1" w:themeShade="80"/>
              </w:rPr>
              <w:t xml:space="preserve"> example projects that illustrate how the regulations can be applied. </w:t>
            </w:r>
          </w:p>
          <w:p w14:paraId="6EC9D8ED" w14:textId="77777777" w:rsidR="00BF2623" w:rsidRPr="003C1671" w:rsidRDefault="00BF2623" w:rsidP="00BF2623">
            <w:pPr>
              <w:pStyle w:val="Default"/>
              <w:rPr>
                <w:rFonts w:ascii="Helvetica" w:hAnsi="Helvetica"/>
                <w:color w:val="808080" w:themeColor="background1" w:themeShade="80"/>
                <w:sz w:val="22"/>
                <w:szCs w:val="22"/>
              </w:rPr>
            </w:pPr>
          </w:p>
          <w:p w14:paraId="0D17A65D" w14:textId="77777777" w:rsidR="006E0FCA" w:rsidRPr="003C1671" w:rsidRDefault="006E0FCA" w:rsidP="006E0FCA">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540CF824" w14:textId="77777777" w:rsidR="00BF2623" w:rsidRPr="003C1671" w:rsidRDefault="00BF2623" w:rsidP="00BF2623">
            <w:pPr>
              <w:pStyle w:val="Default"/>
              <w:rPr>
                <w:rFonts w:ascii="Helvetica" w:hAnsi="Helvetica"/>
                <w:color w:val="808080" w:themeColor="background1" w:themeShade="80"/>
                <w:sz w:val="22"/>
                <w:szCs w:val="22"/>
              </w:rPr>
            </w:pPr>
          </w:p>
          <w:tbl>
            <w:tblPr>
              <w:tblW w:w="0" w:type="auto"/>
              <w:tblLook w:val="04A0" w:firstRow="1" w:lastRow="0" w:firstColumn="1" w:lastColumn="0" w:noHBand="0" w:noVBand="1"/>
            </w:tblPr>
            <w:tblGrid>
              <w:gridCol w:w="2122"/>
              <w:gridCol w:w="3826"/>
            </w:tblGrid>
            <w:tr w:rsidR="00BF2623" w:rsidRPr="003C1671" w14:paraId="262CC931" w14:textId="77777777" w:rsidTr="004048D3">
              <w:tc>
                <w:tcPr>
                  <w:tcW w:w="2122" w:type="dxa"/>
                </w:tcPr>
                <w:p w14:paraId="10986156" w14:textId="77777777" w:rsidR="00BF2623" w:rsidRPr="003C1671" w:rsidRDefault="00BF2623" w:rsidP="00BF2623">
                  <w:pPr>
                    <w:pStyle w:val="Default"/>
                    <w:jc w:val="center"/>
                    <w:rPr>
                      <w:rFonts w:ascii="Helvetica" w:hAnsi="Helvetica"/>
                      <w:b/>
                      <w:color w:val="538135" w:themeColor="accent6" w:themeShade="BF"/>
                      <w:sz w:val="22"/>
                      <w:szCs w:val="22"/>
                    </w:rPr>
                  </w:pPr>
                  <w:r w:rsidRPr="003C1671">
                    <w:rPr>
                      <w:rFonts w:ascii="Helvetica" w:hAnsi="Helvetica"/>
                      <w:b/>
                      <w:color w:val="538135" w:themeColor="accent6" w:themeShade="BF"/>
                      <w:sz w:val="22"/>
                      <w:szCs w:val="22"/>
                    </w:rPr>
                    <w:t>Module number</w:t>
                  </w:r>
                </w:p>
              </w:tc>
              <w:tc>
                <w:tcPr>
                  <w:tcW w:w="3826" w:type="dxa"/>
                </w:tcPr>
                <w:p w14:paraId="40DAD511" w14:textId="77777777" w:rsidR="00BF2623" w:rsidRPr="003C1671" w:rsidRDefault="00BF2623" w:rsidP="00BF2623">
                  <w:pPr>
                    <w:pStyle w:val="Default"/>
                    <w:rPr>
                      <w:rFonts w:ascii="Helvetica" w:hAnsi="Helvetica"/>
                      <w:b/>
                      <w:color w:val="538135" w:themeColor="accent6" w:themeShade="BF"/>
                      <w:sz w:val="22"/>
                      <w:szCs w:val="22"/>
                    </w:rPr>
                  </w:pPr>
                  <w:r w:rsidRPr="003C1671">
                    <w:rPr>
                      <w:rFonts w:ascii="Helvetica" w:hAnsi="Helvetica"/>
                      <w:b/>
                      <w:color w:val="538135" w:themeColor="accent6" w:themeShade="BF"/>
                      <w:sz w:val="22"/>
                      <w:szCs w:val="22"/>
                    </w:rPr>
                    <w:t>Module Name</w:t>
                  </w:r>
                </w:p>
              </w:tc>
            </w:tr>
            <w:tr w:rsidR="00BF2623" w:rsidRPr="003C1671" w14:paraId="2879548F" w14:textId="77777777" w:rsidTr="004048D3">
              <w:tc>
                <w:tcPr>
                  <w:tcW w:w="2122" w:type="dxa"/>
                </w:tcPr>
                <w:p w14:paraId="1F2F1260"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w:t>
                  </w:r>
                </w:p>
              </w:tc>
              <w:tc>
                <w:tcPr>
                  <w:tcW w:w="3826" w:type="dxa"/>
                </w:tcPr>
                <w:p w14:paraId="6BE0C1D7"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Legislation</w:t>
                  </w:r>
                </w:p>
              </w:tc>
            </w:tr>
            <w:tr w:rsidR="00BF2623" w:rsidRPr="003C1671" w14:paraId="3C99E602" w14:textId="77777777" w:rsidTr="004048D3">
              <w:tc>
                <w:tcPr>
                  <w:tcW w:w="2122" w:type="dxa"/>
                </w:tcPr>
                <w:p w14:paraId="51ADCABD"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2</w:t>
                  </w:r>
                </w:p>
              </w:tc>
              <w:tc>
                <w:tcPr>
                  <w:tcW w:w="3826" w:type="dxa"/>
                </w:tcPr>
                <w:p w14:paraId="134797DE"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CDM Application and Notification</w:t>
                  </w:r>
                </w:p>
              </w:tc>
            </w:tr>
            <w:tr w:rsidR="00BF2623" w:rsidRPr="003C1671" w14:paraId="749E4E65" w14:textId="77777777" w:rsidTr="004048D3">
              <w:tc>
                <w:tcPr>
                  <w:tcW w:w="2122" w:type="dxa"/>
                </w:tcPr>
                <w:p w14:paraId="7719A3B4"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3</w:t>
                  </w:r>
                </w:p>
              </w:tc>
              <w:tc>
                <w:tcPr>
                  <w:tcW w:w="3826" w:type="dxa"/>
                </w:tcPr>
                <w:p w14:paraId="2DAA2D73"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Duty Holders and Documents</w:t>
                  </w:r>
                </w:p>
              </w:tc>
            </w:tr>
            <w:tr w:rsidR="00BF2623" w:rsidRPr="003C1671" w14:paraId="6DBC1D92" w14:textId="77777777" w:rsidTr="004048D3">
              <w:tc>
                <w:tcPr>
                  <w:tcW w:w="2122" w:type="dxa"/>
                </w:tcPr>
                <w:p w14:paraId="78326CAD"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4</w:t>
                  </w:r>
                </w:p>
              </w:tc>
              <w:tc>
                <w:tcPr>
                  <w:tcW w:w="3826" w:type="dxa"/>
                </w:tcPr>
                <w:p w14:paraId="41802FF2"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Duties and Legal Documents</w:t>
                  </w:r>
                </w:p>
              </w:tc>
            </w:tr>
            <w:tr w:rsidR="00BF2623" w:rsidRPr="003C1671" w14:paraId="6FB98333" w14:textId="77777777" w:rsidTr="004048D3">
              <w:tc>
                <w:tcPr>
                  <w:tcW w:w="2122" w:type="dxa"/>
                </w:tcPr>
                <w:p w14:paraId="64C74EE4"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5</w:t>
                  </w:r>
                </w:p>
              </w:tc>
              <w:tc>
                <w:tcPr>
                  <w:tcW w:w="3826" w:type="dxa"/>
                </w:tcPr>
                <w:p w14:paraId="4D2A6D8C"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Example Projects and Summary</w:t>
                  </w:r>
                </w:p>
              </w:tc>
            </w:tr>
          </w:tbl>
          <w:p w14:paraId="3AEB3895" w14:textId="77777777" w:rsidR="00BF2623" w:rsidRPr="003C1671" w:rsidRDefault="00BF2623" w:rsidP="00BF2623">
            <w:pPr>
              <w:pStyle w:val="Default"/>
              <w:rPr>
                <w:rFonts w:ascii="Helvetica" w:hAnsi="Helvetica"/>
                <w:color w:val="808080" w:themeColor="background1" w:themeShade="80"/>
                <w:sz w:val="22"/>
                <w:szCs w:val="22"/>
              </w:rPr>
            </w:pPr>
          </w:p>
          <w:p w14:paraId="7E6CAFBE" w14:textId="77777777" w:rsidR="00592637" w:rsidRPr="003C1671" w:rsidRDefault="00592637" w:rsidP="00592637">
            <w:pPr>
              <w:rPr>
                <w:rFonts w:ascii="Helvetica" w:hAnsi="Helvetica"/>
                <w:b/>
                <w:bCs/>
                <w:color w:val="808080" w:themeColor="background1" w:themeShade="80"/>
              </w:rPr>
            </w:pPr>
            <w:r w:rsidRPr="003C1671">
              <w:rPr>
                <w:rFonts w:ascii="Helvetica" w:hAnsi="Helvetica"/>
                <w:b/>
                <w:bCs/>
                <w:color w:val="808080" w:themeColor="background1" w:themeShade="80"/>
              </w:rPr>
              <w:t xml:space="preserve">Approved by: </w:t>
            </w:r>
            <w:r w:rsidRPr="00946D62">
              <w:rPr>
                <w:rFonts w:ascii="Helvetica" w:hAnsi="Helvetica"/>
                <w:bCs/>
                <w:color w:val="808080" w:themeColor="background1" w:themeShade="80"/>
              </w:rPr>
              <w:t>IIRSM</w:t>
            </w:r>
          </w:p>
          <w:p w14:paraId="6CE68C1C" w14:textId="7D97E823" w:rsidR="00BF2623" w:rsidRPr="003C1671" w:rsidRDefault="00BF2623" w:rsidP="00BF2623">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40 minutes </w:t>
            </w:r>
          </w:p>
          <w:p w14:paraId="639A0229" w14:textId="77777777" w:rsidR="00BF2623" w:rsidRPr="003C1671" w:rsidRDefault="00BF2623" w:rsidP="00BF2623">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2651BFA1" w14:textId="77777777" w:rsidR="00BF2623" w:rsidRPr="003C1671" w:rsidRDefault="00BF2623" w:rsidP="00BF2623">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£35.00 + VAT</w:t>
            </w:r>
          </w:p>
          <w:p w14:paraId="29314A13" w14:textId="77777777" w:rsidR="00BF2623" w:rsidRPr="003C1671" w:rsidRDefault="00BF2623" w:rsidP="00BF2623">
            <w:pPr>
              <w:rPr>
                <w:rFonts w:ascii="Helvetica" w:hAnsi="Helvetica"/>
                <w:color w:val="808080" w:themeColor="background1" w:themeShade="80"/>
              </w:rPr>
            </w:pPr>
          </w:p>
        </w:tc>
      </w:tr>
    </w:tbl>
    <w:p w14:paraId="542FEFEC" w14:textId="54E7B1D5" w:rsidR="00BF2623" w:rsidRPr="003C1671" w:rsidRDefault="00BF2623" w:rsidP="00BF2623">
      <w:pPr>
        <w:pStyle w:val="Heading2"/>
        <w:rPr>
          <w:rFonts w:ascii="Helvetica" w:hAnsi="Helvetica"/>
          <w:b/>
          <w:color w:val="538135" w:themeColor="accent6" w:themeShade="BF"/>
        </w:rPr>
      </w:pPr>
      <w:bookmarkStart w:id="34" w:name="_Toc529275280"/>
      <w:bookmarkStart w:id="35" w:name="_Toc20224970"/>
      <w:r w:rsidRPr="003C1671">
        <w:rPr>
          <w:rFonts w:ascii="Helvetica" w:hAnsi="Helvetica"/>
          <w:b/>
          <w:color w:val="538135" w:themeColor="accent6" w:themeShade="BF"/>
        </w:rPr>
        <w:lastRenderedPageBreak/>
        <w:t>Control of Substances Hazardous to Health (COSHH) Training</w:t>
      </w:r>
      <w:bookmarkEnd w:id="34"/>
      <w:bookmarkEnd w:id="35"/>
    </w:p>
    <w:tbl>
      <w:tblPr>
        <w:tblW w:w="7230" w:type="dxa"/>
        <w:tblCellMar>
          <w:left w:w="0" w:type="dxa"/>
          <w:right w:w="144" w:type="dxa"/>
        </w:tblCellMar>
        <w:tblLook w:val="04A0" w:firstRow="1" w:lastRow="0" w:firstColumn="1" w:lastColumn="0" w:noHBand="0" w:noVBand="1"/>
      </w:tblPr>
      <w:tblGrid>
        <w:gridCol w:w="7230"/>
      </w:tblGrid>
      <w:tr w:rsidR="00BF2623" w:rsidRPr="003C1671" w14:paraId="730D6B73" w14:textId="77777777" w:rsidTr="004048D3">
        <w:tc>
          <w:tcPr>
            <w:tcW w:w="7230" w:type="dxa"/>
          </w:tcPr>
          <w:p w14:paraId="4E140853" w14:textId="5F754093" w:rsidR="00BF2623" w:rsidRDefault="004048D3" w:rsidP="00BF2623">
            <w:pPr>
              <w:pStyle w:val="Default"/>
              <w:rPr>
                <w:rFonts w:ascii="Helvetica" w:eastAsiaTheme="minorHAnsi" w:hAnsi="Helvetica"/>
                <w:color w:val="808080" w:themeColor="background1" w:themeShade="80"/>
                <w:sz w:val="22"/>
                <w:szCs w:val="22"/>
                <w:lang w:eastAsia="en-US"/>
              </w:rPr>
            </w:pPr>
            <w:r w:rsidRPr="003C1671">
              <w:rPr>
                <w:rFonts w:ascii="Helvetica" w:hAnsi="Helvetica"/>
                <w:noProof/>
                <w:color w:val="808080" w:themeColor="background1" w:themeShade="80"/>
                <w:lang w:eastAsia="en-GB"/>
              </w:rPr>
              <w:drawing>
                <wp:anchor distT="0" distB="0" distL="114300" distR="114300" simplePos="0" relativeHeight="251722752" behindDoc="1" locked="0" layoutInCell="1" allowOverlap="1" wp14:anchorId="64E00C38" wp14:editId="0520B607">
                  <wp:simplePos x="0" y="0"/>
                  <wp:positionH relativeFrom="margin">
                    <wp:posOffset>304</wp:posOffset>
                  </wp:positionH>
                  <wp:positionV relativeFrom="paragraph">
                    <wp:posOffset>0</wp:posOffset>
                  </wp:positionV>
                  <wp:extent cx="1143000" cy="1143000"/>
                  <wp:effectExtent l="0" t="0" r="0" b="0"/>
                  <wp:wrapTight wrapText="bothSides">
                    <wp:wrapPolygon edited="0">
                      <wp:start x="0" y="0"/>
                      <wp:lineTo x="0" y="21240"/>
                      <wp:lineTo x="21240" y="21240"/>
                      <wp:lineTo x="21240" y="0"/>
                      <wp:lineTo x="0"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r w:rsidR="00BF2623" w:rsidRPr="003C1671">
              <w:rPr>
                <w:rFonts w:ascii="Helvetica" w:eastAsiaTheme="minorHAnsi" w:hAnsi="Helvetica"/>
                <w:color w:val="808080" w:themeColor="background1" w:themeShade="80"/>
                <w:sz w:val="22"/>
                <w:szCs w:val="22"/>
                <w:lang w:eastAsia="en-US"/>
              </w:rPr>
              <w:t xml:space="preserve">So, what do we mean by ‘Substances Hazardous to Health’? </w:t>
            </w:r>
          </w:p>
          <w:p w14:paraId="303B3A32" w14:textId="77777777" w:rsidR="004048D3" w:rsidRPr="003C1671" w:rsidRDefault="004048D3" w:rsidP="00BF2623">
            <w:pPr>
              <w:pStyle w:val="Default"/>
              <w:rPr>
                <w:rFonts w:ascii="Helvetica" w:eastAsiaTheme="minorHAnsi" w:hAnsi="Helvetica"/>
                <w:color w:val="808080" w:themeColor="background1" w:themeShade="80"/>
                <w:sz w:val="22"/>
                <w:szCs w:val="22"/>
                <w:lang w:eastAsia="en-US"/>
              </w:rPr>
            </w:pPr>
          </w:p>
          <w:p w14:paraId="71903EF4" w14:textId="6BF91A9E" w:rsidR="00BF2623" w:rsidRDefault="00BF2623" w:rsidP="00BF2623">
            <w:pPr>
              <w:pStyle w:val="Default"/>
              <w:rPr>
                <w:rFonts w:ascii="Helvetica" w:eastAsiaTheme="minorHAnsi" w:hAnsi="Helvetica"/>
                <w:color w:val="808080" w:themeColor="background1" w:themeShade="80"/>
                <w:sz w:val="22"/>
                <w:szCs w:val="22"/>
                <w:lang w:eastAsia="en-US"/>
              </w:rPr>
            </w:pPr>
            <w:r w:rsidRPr="003C1671">
              <w:rPr>
                <w:rFonts w:ascii="Helvetica" w:eastAsiaTheme="minorHAnsi" w:hAnsi="Helvetica"/>
                <w:color w:val="808080" w:themeColor="background1" w:themeShade="80"/>
                <w:sz w:val="22"/>
                <w:szCs w:val="22"/>
                <w:lang w:eastAsia="en-US"/>
              </w:rPr>
              <w:t xml:space="preserve">In legal terms, these are substances that are classified as “very toxic, toxic, harmful, corrosive or Irritant” under the Classification, Labelling and Packaging Regulation (CLP). </w:t>
            </w:r>
          </w:p>
          <w:p w14:paraId="4E7F22F9" w14:textId="7E6D82CB" w:rsidR="006E0FCA" w:rsidRDefault="006E0FCA" w:rsidP="00BF2623">
            <w:pPr>
              <w:pStyle w:val="Default"/>
              <w:rPr>
                <w:rFonts w:ascii="Helvetica" w:hAnsi="Helvetica"/>
                <w:color w:val="808080" w:themeColor="background1" w:themeShade="80"/>
                <w:sz w:val="22"/>
                <w:szCs w:val="22"/>
              </w:rPr>
            </w:pPr>
          </w:p>
          <w:p w14:paraId="07B142E3" w14:textId="77777777" w:rsidR="006E0FCA" w:rsidRPr="003C1671" w:rsidRDefault="006E0FCA" w:rsidP="006E0FCA">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45CBF892" w14:textId="77777777" w:rsidR="00BF2623" w:rsidRPr="003C1671" w:rsidRDefault="00BF2623" w:rsidP="00BF2623">
            <w:pPr>
              <w:pStyle w:val="Default"/>
              <w:rPr>
                <w:rFonts w:ascii="Helvetica" w:hAnsi="Helvetica"/>
                <w:color w:val="808080" w:themeColor="background1" w:themeShade="80"/>
                <w:sz w:val="22"/>
                <w:szCs w:val="22"/>
              </w:rPr>
            </w:pPr>
          </w:p>
          <w:tbl>
            <w:tblPr>
              <w:tblW w:w="0" w:type="auto"/>
              <w:tblLook w:val="04A0" w:firstRow="1" w:lastRow="0" w:firstColumn="1" w:lastColumn="0" w:noHBand="0" w:noVBand="1"/>
            </w:tblPr>
            <w:tblGrid>
              <w:gridCol w:w="2122"/>
              <w:gridCol w:w="4819"/>
            </w:tblGrid>
            <w:tr w:rsidR="00BF2623" w:rsidRPr="003C1671" w14:paraId="0022FC25" w14:textId="77777777" w:rsidTr="006E0FCA">
              <w:tc>
                <w:tcPr>
                  <w:tcW w:w="2122" w:type="dxa"/>
                </w:tcPr>
                <w:p w14:paraId="52E245CB" w14:textId="77777777" w:rsidR="00BF2623" w:rsidRPr="003C1671" w:rsidRDefault="00BF2623" w:rsidP="00BF2623">
                  <w:pPr>
                    <w:pStyle w:val="Default"/>
                    <w:jc w:val="center"/>
                    <w:rPr>
                      <w:rFonts w:ascii="Helvetica" w:hAnsi="Helvetica"/>
                      <w:b/>
                      <w:color w:val="808080" w:themeColor="background1" w:themeShade="80"/>
                      <w:sz w:val="22"/>
                      <w:szCs w:val="22"/>
                    </w:rPr>
                  </w:pPr>
                  <w:r w:rsidRPr="003C1671">
                    <w:rPr>
                      <w:rFonts w:ascii="Helvetica" w:hAnsi="Helvetica"/>
                      <w:b/>
                      <w:color w:val="808080" w:themeColor="background1" w:themeShade="80"/>
                      <w:sz w:val="22"/>
                      <w:szCs w:val="22"/>
                    </w:rPr>
                    <w:t>Module number</w:t>
                  </w:r>
                </w:p>
              </w:tc>
              <w:tc>
                <w:tcPr>
                  <w:tcW w:w="4819" w:type="dxa"/>
                </w:tcPr>
                <w:p w14:paraId="4D9C4C2B" w14:textId="77777777" w:rsidR="00BF2623" w:rsidRPr="003C1671" w:rsidRDefault="00BF2623" w:rsidP="00BF2623">
                  <w:pPr>
                    <w:pStyle w:val="Default"/>
                    <w:rPr>
                      <w:rFonts w:ascii="Helvetica" w:hAnsi="Helvetica"/>
                      <w:b/>
                      <w:color w:val="808080" w:themeColor="background1" w:themeShade="80"/>
                      <w:sz w:val="22"/>
                      <w:szCs w:val="22"/>
                    </w:rPr>
                  </w:pPr>
                  <w:r w:rsidRPr="003C1671">
                    <w:rPr>
                      <w:rFonts w:ascii="Helvetica" w:hAnsi="Helvetica"/>
                      <w:b/>
                      <w:color w:val="808080" w:themeColor="background1" w:themeShade="80"/>
                      <w:sz w:val="22"/>
                      <w:szCs w:val="22"/>
                    </w:rPr>
                    <w:t>Module Name</w:t>
                  </w:r>
                </w:p>
              </w:tc>
            </w:tr>
            <w:tr w:rsidR="00BF2623" w:rsidRPr="003C1671" w14:paraId="78387740" w14:textId="77777777" w:rsidTr="006E0FCA">
              <w:tc>
                <w:tcPr>
                  <w:tcW w:w="2122" w:type="dxa"/>
                </w:tcPr>
                <w:p w14:paraId="592FC7D8"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w:t>
                  </w:r>
                </w:p>
              </w:tc>
              <w:tc>
                <w:tcPr>
                  <w:tcW w:w="4819" w:type="dxa"/>
                </w:tcPr>
                <w:p w14:paraId="19129059"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Introducing COSHH</w:t>
                  </w:r>
                </w:p>
              </w:tc>
            </w:tr>
            <w:tr w:rsidR="00BF2623" w:rsidRPr="003C1671" w14:paraId="7F37B433" w14:textId="77777777" w:rsidTr="006E0FCA">
              <w:tc>
                <w:tcPr>
                  <w:tcW w:w="2122" w:type="dxa"/>
                </w:tcPr>
                <w:p w14:paraId="2943D90C"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2</w:t>
                  </w:r>
                </w:p>
              </w:tc>
              <w:tc>
                <w:tcPr>
                  <w:tcW w:w="4819" w:type="dxa"/>
                </w:tcPr>
                <w:p w14:paraId="2AEA7282"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Different Types of Hazard</w:t>
                  </w:r>
                </w:p>
              </w:tc>
            </w:tr>
            <w:tr w:rsidR="00BF2623" w:rsidRPr="003C1671" w14:paraId="4855B167" w14:textId="77777777" w:rsidTr="006E0FCA">
              <w:tc>
                <w:tcPr>
                  <w:tcW w:w="2122" w:type="dxa"/>
                </w:tcPr>
                <w:p w14:paraId="1708F39A"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3</w:t>
                  </w:r>
                </w:p>
              </w:tc>
              <w:tc>
                <w:tcPr>
                  <w:tcW w:w="4819" w:type="dxa"/>
                </w:tcPr>
                <w:p w14:paraId="4D762426"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Different Types of Exposure</w:t>
                  </w:r>
                </w:p>
              </w:tc>
            </w:tr>
            <w:tr w:rsidR="00BF2623" w:rsidRPr="003C1671" w14:paraId="033781E2" w14:textId="77777777" w:rsidTr="006E0FCA">
              <w:tc>
                <w:tcPr>
                  <w:tcW w:w="2122" w:type="dxa"/>
                </w:tcPr>
                <w:p w14:paraId="1A838FF7"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4</w:t>
                  </w:r>
                </w:p>
              </w:tc>
              <w:tc>
                <w:tcPr>
                  <w:tcW w:w="4819" w:type="dxa"/>
                </w:tcPr>
                <w:p w14:paraId="4436BE83"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Regulations and Approved Labelling</w:t>
                  </w:r>
                </w:p>
              </w:tc>
            </w:tr>
            <w:tr w:rsidR="00BF2623" w:rsidRPr="003C1671" w14:paraId="2CD4AAF6" w14:textId="77777777" w:rsidTr="006E0FCA">
              <w:tc>
                <w:tcPr>
                  <w:tcW w:w="2122" w:type="dxa"/>
                </w:tcPr>
                <w:p w14:paraId="037E69DC"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5</w:t>
                  </w:r>
                </w:p>
              </w:tc>
              <w:tc>
                <w:tcPr>
                  <w:tcW w:w="4819" w:type="dxa"/>
                </w:tcPr>
                <w:p w14:paraId="23AFDD97"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Assessing COSHH Risks</w:t>
                  </w:r>
                </w:p>
              </w:tc>
            </w:tr>
            <w:tr w:rsidR="00BF2623" w:rsidRPr="003C1671" w14:paraId="0FEDFE6A" w14:textId="77777777" w:rsidTr="006E0FCA">
              <w:tc>
                <w:tcPr>
                  <w:tcW w:w="2122" w:type="dxa"/>
                </w:tcPr>
                <w:p w14:paraId="75AF6409"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6</w:t>
                  </w:r>
                </w:p>
              </w:tc>
              <w:tc>
                <w:tcPr>
                  <w:tcW w:w="4819" w:type="dxa"/>
                </w:tcPr>
                <w:p w14:paraId="649DAC75"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The Risk Assessment in Practice</w:t>
                  </w:r>
                </w:p>
              </w:tc>
            </w:tr>
            <w:tr w:rsidR="00BF2623" w:rsidRPr="003C1671" w14:paraId="61A56A1A" w14:textId="77777777" w:rsidTr="006E0FCA">
              <w:tc>
                <w:tcPr>
                  <w:tcW w:w="2122" w:type="dxa"/>
                </w:tcPr>
                <w:p w14:paraId="3845F04A"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7</w:t>
                  </w:r>
                </w:p>
              </w:tc>
              <w:tc>
                <w:tcPr>
                  <w:tcW w:w="4819" w:type="dxa"/>
                </w:tcPr>
                <w:p w14:paraId="6E20212B"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Exposure Control</w:t>
                  </w:r>
                </w:p>
              </w:tc>
            </w:tr>
            <w:tr w:rsidR="00BF2623" w:rsidRPr="003C1671" w14:paraId="691E80F2" w14:textId="77777777" w:rsidTr="006E0FCA">
              <w:tc>
                <w:tcPr>
                  <w:tcW w:w="2122" w:type="dxa"/>
                </w:tcPr>
                <w:p w14:paraId="21E44E79"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8</w:t>
                  </w:r>
                </w:p>
              </w:tc>
              <w:tc>
                <w:tcPr>
                  <w:tcW w:w="4819" w:type="dxa"/>
                </w:tcPr>
                <w:p w14:paraId="4EA3486E"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Staying in Control</w:t>
                  </w:r>
                </w:p>
              </w:tc>
            </w:tr>
            <w:tr w:rsidR="00BF2623" w:rsidRPr="003C1671" w14:paraId="0C8A0120" w14:textId="77777777" w:rsidTr="006E0FCA">
              <w:tc>
                <w:tcPr>
                  <w:tcW w:w="2122" w:type="dxa"/>
                </w:tcPr>
                <w:p w14:paraId="5245ADB6"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9</w:t>
                  </w:r>
                </w:p>
              </w:tc>
              <w:tc>
                <w:tcPr>
                  <w:tcW w:w="4819" w:type="dxa"/>
                </w:tcPr>
                <w:p w14:paraId="56260B3D"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Training and Emergency Planning</w:t>
                  </w:r>
                </w:p>
              </w:tc>
            </w:tr>
            <w:tr w:rsidR="00BF2623" w:rsidRPr="003C1671" w14:paraId="1EEC67C1" w14:textId="77777777" w:rsidTr="006E0FCA">
              <w:tc>
                <w:tcPr>
                  <w:tcW w:w="2122" w:type="dxa"/>
                </w:tcPr>
                <w:p w14:paraId="2559D390"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10</w:t>
                  </w:r>
                </w:p>
              </w:tc>
              <w:tc>
                <w:tcPr>
                  <w:tcW w:w="4819" w:type="dxa"/>
                </w:tcPr>
                <w:p w14:paraId="0215F1DD"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Course Summary</w:t>
                  </w:r>
                </w:p>
              </w:tc>
            </w:tr>
          </w:tbl>
          <w:p w14:paraId="6E5520FE" w14:textId="77777777" w:rsidR="00BF2623" w:rsidRPr="003C1671" w:rsidRDefault="00BF2623" w:rsidP="00BF2623">
            <w:pPr>
              <w:pStyle w:val="Default"/>
              <w:rPr>
                <w:rFonts w:ascii="Helvetica" w:hAnsi="Helvetica"/>
                <w:color w:val="808080" w:themeColor="background1" w:themeShade="80"/>
                <w:sz w:val="22"/>
                <w:szCs w:val="22"/>
              </w:rPr>
            </w:pPr>
          </w:p>
          <w:p w14:paraId="52DFA4DC" w14:textId="77777777" w:rsidR="00BF2623" w:rsidRPr="003C1671" w:rsidRDefault="00BF2623" w:rsidP="00BF2623">
            <w:pPr>
              <w:rPr>
                <w:rFonts w:ascii="Helvetica" w:hAnsi="Helvetica"/>
                <w:b/>
                <w:bCs/>
                <w:color w:val="808080" w:themeColor="background1" w:themeShade="80"/>
              </w:rPr>
            </w:pPr>
            <w:r w:rsidRPr="003C1671">
              <w:rPr>
                <w:rFonts w:ascii="Helvetica" w:hAnsi="Helvetica"/>
                <w:b/>
                <w:bCs/>
                <w:color w:val="808080" w:themeColor="background1" w:themeShade="80"/>
              </w:rPr>
              <w:t xml:space="preserve">Approved by: </w:t>
            </w:r>
            <w:r w:rsidRPr="003C1671">
              <w:rPr>
                <w:rFonts w:ascii="Helvetica" w:hAnsi="Helvetica"/>
                <w:bCs/>
                <w:color w:val="808080" w:themeColor="background1" w:themeShade="80"/>
              </w:rPr>
              <w:t>IIRSM</w:t>
            </w:r>
          </w:p>
          <w:p w14:paraId="68C47E09" w14:textId="77777777" w:rsidR="00BF2623" w:rsidRPr="003C1671" w:rsidRDefault="00BF2623" w:rsidP="00BF2623">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125 minutes </w:t>
            </w:r>
          </w:p>
          <w:p w14:paraId="5524119C" w14:textId="77777777" w:rsidR="00BF2623" w:rsidRPr="003C1671" w:rsidRDefault="00BF2623" w:rsidP="00BF2623">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63C46E8D" w14:textId="77777777" w:rsidR="00BF2623" w:rsidRPr="003C1671" w:rsidRDefault="00BF2623" w:rsidP="00BF2623">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£35.00 + VAT</w:t>
            </w:r>
          </w:p>
          <w:p w14:paraId="01D2121C" w14:textId="77777777" w:rsidR="00BF2623" w:rsidRPr="003C1671" w:rsidRDefault="00BF2623" w:rsidP="00BF2623">
            <w:pPr>
              <w:rPr>
                <w:rFonts w:ascii="Helvetica" w:hAnsi="Helvetica"/>
                <w:color w:val="808080" w:themeColor="background1" w:themeShade="80"/>
              </w:rPr>
            </w:pPr>
          </w:p>
        </w:tc>
      </w:tr>
    </w:tbl>
    <w:p w14:paraId="65F1FBD7" w14:textId="3F2602BB" w:rsidR="00946D62" w:rsidRDefault="00946D62" w:rsidP="00BF2623">
      <w:pPr>
        <w:pStyle w:val="Heading2"/>
        <w:rPr>
          <w:rFonts w:ascii="Helvetica" w:hAnsi="Helvetica"/>
          <w:b/>
          <w:color w:val="538135" w:themeColor="accent6" w:themeShade="BF"/>
        </w:rPr>
      </w:pPr>
      <w:bookmarkStart w:id="36" w:name="_Toc529275281"/>
    </w:p>
    <w:p w14:paraId="223AEBE3" w14:textId="482E6141" w:rsidR="00946D62" w:rsidRDefault="00946D62" w:rsidP="00BF2623">
      <w:pPr>
        <w:pStyle w:val="Heading2"/>
        <w:rPr>
          <w:rFonts w:ascii="Helvetica" w:hAnsi="Helvetica"/>
          <w:b/>
          <w:color w:val="538135" w:themeColor="accent6" w:themeShade="BF"/>
        </w:rPr>
      </w:pPr>
    </w:p>
    <w:p w14:paraId="3655C65E" w14:textId="13A7D021" w:rsidR="00946D62" w:rsidRDefault="00946D62" w:rsidP="00946D62">
      <w:pPr>
        <w:rPr>
          <w:lang w:val="en-US" w:eastAsia="ja-JP"/>
        </w:rPr>
      </w:pPr>
    </w:p>
    <w:p w14:paraId="27E83C82" w14:textId="77777777" w:rsidR="00946D62" w:rsidRPr="00946D62" w:rsidRDefault="00946D62" w:rsidP="00946D62">
      <w:pPr>
        <w:rPr>
          <w:lang w:val="en-US" w:eastAsia="ja-JP"/>
        </w:rPr>
      </w:pPr>
    </w:p>
    <w:p w14:paraId="2D438FDD" w14:textId="0D1A8CC3" w:rsidR="00BF2623" w:rsidRPr="003C1671" w:rsidRDefault="00BF2623" w:rsidP="00BF2623">
      <w:pPr>
        <w:pStyle w:val="Heading2"/>
        <w:rPr>
          <w:rFonts w:ascii="Helvetica" w:hAnsi="Helvetica"/>
          <w:b/>
          <w:color w:val="538135" w:themeColor="accent6" w:themeShade="BF"/>
        </w:rPr>
      </w:pPr>
      <w:bookmarkStart w:id="37" w:name="_Toc20224971"/>
      <w:r w:rsidRPr="003C1671">
        <w:rPr>
          <w:rFonts w:ascii="Helvetica" w:hAnsi="Helvetica"/>
          <w:b/>
          <w:color w:val="538135" w:themeColor="accent6" w:themeShade="BF"/>
        </w:rPr>
        <w:lastRenderedPageBreak/>
        <w:t>Display Screen Equipment Awareness</w:t>
      </w:r>
      <w:bookmarkEnd w:id="36"/>
      <w:bookmarkEnd w:id="37"/>
    </w:p>
    <w:tbl>
      <w:tblPr>
        <w:tblW w:w="7088" w:type="dxa"/>
        <w:tblCellMar>
          <w:left w:w="0" w:type="dxa"/>
          <w:right w:w="144" w:type="dxa"/>
        </w:tblCellMar>
        <w:tblLook w:val="04A0" w:firstRow="1" w:lastRow="0" w:firstColumn="1" w:lastColumn="0" w:noHBand="0" w:noVBand="1"/>
      </w:tblPr>
      <w:tblGrid>
        <w:gridCol w:w="7088"/>
      </w:tblGrid>
      <w:tr w:rsidR="00BF2623" w:rsidRPr="003C1671" w14:paraId="3CD2ECC8" w14:textId="77777777" w:rsidTr="004048D3">
        <w:tc>
          <w:tcPr>
            <w:tcW w:w="7088" w:type="dxa"/>
          </w:tcPr>
          <w:p w14:paraId="13F2DADE" w14:textId="722B5DD2" w:rsidR="00BF2623" w:rsidRPr="003C1671" w:rsidRDefault="004048D3" w:rsidP="00BF2623">
            <w:pPr>
              <w:pStyle w:val="Default"/>
              <w:rPr>
                <w:rFonts w:ascii="Helvetica" w:hAnsi="Helvetica"/>
                <w:color w:val="808080" w:themeColor="background1" w:themeShade="80"/>
              </w:rPr>
            </w:pPr>
            <w:r w:rsidRPr="003C1671">
              <w:rPr>
                <w:rFonts w:ascii="Helvetica" w:hAnsi="Helvetica"/>
                <w:noProof/>
                <w:color w:val="808080" w:themeColor="background1" w:themeShade="80"/>
                <w:lang w:eastAsia="en-GB"/>
              </w:rPr>
              <w:drawing>
                <wp:anchor distT="0" distB="0" distL="114300" distR="114300" simplePos="0" relativeHeight="251724800" behindDoc="1" locked="0" layoutInCell="1" allowOverlap="1" wp14:anchorId="02D2844F" wp14:editId="174B3F66">
                  <wp:simplePos x="0" y="0"/>
                  <wp:positionH relativeFrom="margin">
                    <wp:posOffset>55659</wp:posOffset>
                  </wp:positionH>
                  <wp:positionV relativeFrom="paragraph">
                    <wp:posOffset>111</wp:posOffset>
                  </wp:positionV>
                  <wp:extent cx="1148080" cy="1148080"/>
                  <wp:effectExtent l="0" t="0" r="0" b="0"/>
                  <wp:wrapTight wrapText="bothSides">
                    <wp:wrapPolygon edited="0">
                      <wp:start x="0" y="0"/>
                      <wp:lineTo x="0" y="21146"/>
                      <wp:lineTo x="21146" y="21146"/>
                      <wp:lineTo x="21146" y="0"/>
                      <wp:lineTo x="0" y="0"/>
                    </wp:wrapPolygon>
                  </wp:wrapTight>
                  <wp:docPr id="74" name="Picture 74" descr="https://evolutioninternational.sharepoint.com/Evolution/Videotile/Course%20Info%20PDFs/Course%20icons/D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volutioninternational.sharepoint.com/Evolution/Videotile/Course%20Info%20PDFs/Course%20icons/DSE.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anchor>
              </w:drawing>
            </w:r>
            <w:r w:rsidR="00BF2623" w:rsidRPr="003C1671">
              <w:rPr>
                <w:rFonts w:ascii="Helvetica" w:hAnsi="Helvetica"/>
                <w:color w:val="808080" w:themeColor="background1" w:themeShade="80"/>
              </w:rPr>
              <w:t xml:space="preserve">This course is aimed at users of display screen equipment, or DSE as it's often called. DSE is a term that covers a wide range of equipment. If DSE equipment like this is not set up correctly, users are at increased risk from certain disorders. </w:t>
            </w:r>
          </w:p>
          <w:p w14:paraId="66C3385C" w14:textId="77777777" w:rsidR="00BF2623" w:rsidRPr="003C1671" w:rsidRDefault="00BF2623" w:rsidP="00BF2623">
            <w:pPr>
              <w:pStyle w:val="Default"/>
              <w:rPr>
                <w:rFonts w:ascii="Helvetica" w:hAnsi="Helvetica"/>
                <w:color w:val="808080" w:themeColor="background1" w:themeShade="80"/>
              </w:rPr>
            </w:pPr>
          </w:p>
          <w:p w14:paraId="6A5606B9" w14:textId="77777777" w:rsidR="00BF2623" w:rsidRPr="003C1671" w:rsidRDefault="00BF2623" w:rsidP="00BF2623">
            <w:pPr>
              <w:pStyle w:val="Default"/>
              <w:rPr>
                <w:rFonts w:ascii="Helvetica" w:eastAsiaTheme="minorHAnsi" w:hAnsi="Helvetica"/>
                <w:color w:val="808080" w:themeColor="background1" w:themeShade="80"/>
                <w:sz w:val="22"/>
                <w:szCs w:val="22"/>
                <w:lang w:eastAsia="en-US"/>
              </w:rPr>
            </w:pPr>
            <w:r w:rsidRPr="003C1671">
              <w:rPr>
                <w:rFonts w:ascii="Helvetica" w:hAnsi="Helvetica"/>
                <w:color w:val="808080" w:themeColor="background1" w:themeShade="80"/>
              </w:rPr>
              <w:t xml:space="preserve">As an employee, you share the responsibility to keep people safe at work. That means undergoing relevant training and ensuring that rules are followed.  </w:t>
            </w:r>
          </w:p>
          <w:p w14:paraId="014CD73B" w14:textId="77777777" w:rsidR="00BF2623" w:rsidRPr="003C1671" w:rsidRDefault="00BF2623" w:rsidP="00BF2623">
            <w:pPr>
              <w:autoSpaceDE w:val="0"/>
              <w:autoSpaceDN w:val="0"/>
              <w:adjustRightInd w:val="0"/>
              <w:spacing w:after="0" w:line="240" w:lineRule="auto"/>
              <w:rPr>
                <w:rFonts w:ascii="Helvetica" w:hAnsi="Helvetica"/>
                <w:color w:val="808080" w:themeColor="background1" w:themeShade="80"/>
              </w:rPr>
            </w:pPr>
          </w:p>
          <w:p w14:paraId="7BE994BF" w14:textId="19E18472" w:rsidR="00BF2623" w:rsidRPr="003C1671" w:rsidRDefault="006E0FCA"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r>
              <w:rPr>
                <w:rFonts w:ascii="Helvetica" w:hAnsi="Helvetica"/>
                <w:color w:val="808080" w:themeColor="background1" w:themeShade="80"/>
                <w:sz w:val="22"/>
                <w:szCs w:val="22"/>
              </w:rPr>
              <w:t>:</w:t>
            </w:r>
          </w:p>
          <w:p w14:paraId="4AFC6AEF" w14:textId="77777777" w:rsidR="00BF2623" w:rsidRPr="003C1671" w:rsidRDefault="00BF2623" w:rsidP="00BF2623">
            <w:pPr>
              <w:pStyle w:val="Default"/>
              <w:rPr>
                <w:rFonts w:ascii="Helvetica" w:hAnsi="Helvetica"/>
                <w:color w:val="808080" w:themeColor="background1" w:themeShade="80"/>
                <w:sz w:val="22"/>
                <w:szCs w:val="22"/>
              </w:rPr>
            </w:pPr>
          </w:p>
          <w:tbl>
            <w:tblPr>
              <w:tblW w:w="0" w:type="auto"/>
              <w:tblLook w:val="04A0" w:firstRow="1" w:lastRow="0" w:firstColumn="1" w:lastColumn="0" w:noHBand="0" w:noVBand="1"/>
            </w:tblPr>
            <w:tblGrid>
              <w:gridCol w:w="1980"/>
              <w:gridCol w:w="4252"/>
            </w:tblGrid>
            <w:tr w:rsidR="00BF2623" w:rsidRPr="003C1671" w14:paraId="2C36F67A" w14:textId="77777777" w:rsidTr="004048D3">
              <w:tc>
                <w:tcPr>
                  <w:tcW w:w="1980" w:type="dxa"/>
                </w:tcPr>
                <w:p w14:paraId="509F2877" w14:textId="77777777" w:rsidR="00BF2623" w:rsidRPr="003C1671" w:rsidRDefault="00BF2623" w:rsidP="00BF2623">
                  <w:pPr>
                    <w:pStyle w:val="Default"/>
                    <w:jc w:val="center"/>
                    <w:rPr>
                      <w:rFonts w:ascii="Helvetica" w:hAnsi="Helvetica"/>
                      <w:b/>
                      <w:color w:val="538135" w:themeColor="accent6" w:themeShade="BF"/>
                      <w:sz w:val="22"/>
                      <w:szCs w:val="22"/>
                    </w:rPr>
                  </w:pPr>
                  <w:r w:rsidRPr="003C1671">
                    <w:rPr>
                      <w:rFonts w:ascii="Helvetica" w:hAnsi="Helvetica"/>
                      <w:b/>
                      <w:color w:val="538135" w:themeColor="accent6" w:themeShade="BF"/>
                      <w:sz w:val="22"/>
                      <w:szCs w:val="22"/>
                    </w:rPr>
                    <w:t>Module number</w:t>
                  </w:r>
                </w:p>
              </w:tc>
              <w:tc>
                <w:tcPr>
                  <w:tcW w:w="4252" w:type="dxa"/>
                </w:tcPr>
                <w:p w14:paraId="04E04EAD" w14:textId="77777777" w:rsidR="00BF2623" w:rsidRPr="003C1671" w:rsidRDefault="00BF2623" w:rsidP="00BF2623">
                  <w:pPr>
                    <w:pStyle w:val="Default"/>
                    <w:rPr>
                      <w:rFonts w:ascii="Helvetica" w:hAnsi="Helvetica"/>
                      <w:b/>
                      <w:color w:val="538135" w:themeColor="accent6" w:themeShade="BF"/>
                      <w:sz w:val="22"/>
                      <w:szCs w:val="22"/>
                    </w:rPr>
                  </w:pPr>
                  <w:r w:rsidRPr="003C1671">
                    <w:rPr>
                      <w:rFonts w:ascii="Helvetica" w:hAnsi="Helvetica"/>
                      <w:b/>
                      <w:color w:val="538135" w:themeColor="accent6" w:themeShade="BF"/>
                      <w:sz w:val="22"/>
                      <w:szCs w:val="22"/>
                    </w:rPr>
                    <w:t>Module Name</w:t>
                  </w:r>
                </w:p>
              </w:tc>
            </w:tr>
            <w:tr w:rsidR="00BF2623" w:rsidRPr="003C1671" w14:paraId="14B283A1" w14:textId="77777777" w:rsidTr="004048D3">
              <w:tc>
                <w:tcPr>
                  <w:tcW w:w="1980" w:type="dxa"/>
                </w:tcPr>
                <w:p w14:paraId="539A5F91"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w:t>
                  </w:r>
                </w:p>
              </w:tc>
              <w:tc>
                <w:tcPr>
                  <w:tcW w:w="4252" w:type="dxa"/>
                </w:tcPr>
                <w:p w14:paraId="64510ED2"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Introduction</w:t>
                  </w:r>
                </w:p>
              </w:tc>
            </w:tr>
            <w:tr w:rsidR="00BF2623" w:rsidRPr="003C1671" w14:paraId="389D06A9" w14:textId="77777777" w:rsidTr="004048D3">
              <w:tc>
                <w:tcPr>
                  <w:tcW w:w="1980" w:type="dxa"/>
                </w:tcPr>
                <w:p w14:paraId="1F707C33"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2</w:t>
                  </w:r>
                </w:p>
              </w:tc>
              <w:tc>
                <w:tcPr>
                  <w:tcW w:w="4252" w:type="dxa"/>
                </w:tcPr>
                <w:p w14:paraId="395979A8"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Legislation</w:t>
                  </w:r>
                </w:p>
              </w:tc>
            </w:tr>
            <w:tr w:rsidR="00BF2623" w:rsidRPr="003C1671" w14:paraId="7DBE7C3A" w14:textId="77777777" w:rsidTr="004048D3">
              <w:tc>
                <w:tcPr>
                  <w:tcW w:w="1980" w:type="dxa"/>
                </w:tcPr>
                <w:p w14:paraId="7B15590F"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3</w:t>
                  </w:r>
                </w:p>
              </w:tc>
              <w:tc>
                <w:tcPr>
                  <w:tcW w:w="4252" w:type="dxa"/>
                </w:tcPr>
                <w:p w14:paraId="7D068237"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Protecting Your Body</w:t>
                  </w:r>
                </w:p>
              </w:tc>
            </w:tr>
            <w:tr w:rsidR="00BF2623" w:rsidRPr="003C1671" w14:paraId="7BE9813A" w14:textId="77777777" w:rsidTr="004048D3">
              <w:tc>
                <w:tcPr>
                  <w:tcW w:w="1980" w:type="dxa"/>
                </w:tcPr>
                <w:p w14:paraId="0FB0ADD7"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4</w:t>
                  </w:r>
                </w:p>
              </w:tc>
              <w:tc>
                <w:tcPr>
                  <w:tcW w:w="4252" w:type="dxa"/>
                </w:tcPr>
                <w:p w14:paraId="0809D2D2"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Adjusting Your Chair</w:t>
                  </w:r>
                </w:p>
              </w:tc>
            </w:tr>
            <w:tr w:rsidR="00BF2623" w:rsidRPr="003C1671" w14:paraId="5EE87752" w14:textId="77777777" w:rsidTr="004048D3">
              <w:tc>
                <w:tcPr>
                  <w:tcW w:w="1980" w:type="dxa"/>
                </w:tcPr>
                <w:p w14:paraId="480F7E17"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5</w:t>
                  </w:r>
                </w:p>
              </w:tc>
              <w:tc>
                <w:tcPr>
                  <w:tcW w:w="4252" w:type="dxa"/>
                </w:tcPr>
                <w:p w14:paraId="1565011D"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Adjusting Your Screen</w:t>
                  </w:r>
                </w:p>
              </w:tc>
            </w:tr>
            <w:tr w:rsidR="00BF2623" w:rsidRPr="003C1671" w14:paraId="6A2A7763" w14:textId="77777777" w:rsidTr="004048D3">
              <w:tc>
                <w:tcPr>
                  <w:tcW w:w="1980" w:type="dxa"/>
                </w:tcPr>
                <w:p w14:paraId="17367110"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6</w:t>
                  </w:r>
                </w:p>
              </w:tc>
              <w:tc>
                <w:tcPr>
                  <w:tcW w:w="4252" w:type="dxa"/>
                </w:tcPr>
                <w:p w14:paraId="1E9C3859"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Work Arrangements</w:t>
                  </w:r>
                </w:p>
              </w:tc>
            </w:tr>
            <w:tr w:rsidR="00BF2623" w:rsidRPr="003C1671" w14:paraId="0CE2171E" w14:textId="77777777" w:rsidTr="004048D3">
              <w:tc>
                <w:tcPr>
                  <w:tcW w:w="1980" w:type="dxa"/>
                </w:tcPr>
                <w:p w14:paraId="7A32EE9F"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7</w:t>
                  </w:r>
                </w:p>
              </w:tc>
              <w:tc>
                <w:tcPr>
                  <w:tcW w:w="4252" w:type="dxa"/>
                </w:tcPr>
                <w:p w14:paraId="0EF94BEA"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Adjusting the Layout of Your Workstation</w:t>
                  </w:r>
                </w:p>
              </w:tc>
            </w:tr>
            <w:tr w:rsidR="00BF2623" w:rsidRPr="003C1671" w14:paraId="389E4226" w14:textId="77777777" w:rsidTr="004048D3">
              <w:tc>
                <w:tcPr>
                  <w:tcW w:w="1980" w:type="dxa"/>
                </w:tcPr>
                <w:p w14:paraId="589D9BD6"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8</w:t>
                  </w:r>
                </w:p>
              </w:tc>
              <w:tc>
                <w:tcPr>
                  <w:tcW w:w="4252" w:type="dxa"/>
                </w:tcPr>
                <w:p w14:paraId="31703497"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Adjusting Your Work Environment</w:t>
                  </w:r>
                </w:p>
              </w:tc>
            </w:tr>
          </w:tbl>
          <w:p w14:paraId="2A5C759C" w14:textId="77777777" w:rsidR="00BF2623" w:rsidRPr="003C1671" w:rsidRDefault="00BF2623" w:rsidP="00BF2623">
            <w:pPr>
              <w:pStyle w:val="Default"/>
              <w:rPr>
                <w:rFonts w:ascii="Helvetica" w:hAnsi="Helvetica"/>
                <w:color w:val="808080" w:themeColor="background1" w:themeShade="80"/>
                <w:sz w:val="22"/>
                <w:szCs w:val="22"/>
              </w:rPr>
            </w:pPr>
          </w:p>
          <w:p w14:paraId="3818B84A" w14:textId="77777777" w:rsidR="00BF2623" w:rsidRPr="003C1671" w:rsidRDefault="00BF2623" w:rsidP="00BF2623">
            <w:pPr>
              <w:rPr>
                <w:rFonts w:ascii="Helvetica" w:hAnsi="Helvetica"/>
                <w:b/>
                <w:bCs/>
                <w:color w:val="808080" w:themeColor="background1" w:themeShade="80"/>
              </w:rPr>
            </w:pPr>
            <w:r w:rsidRPr="003C1671">
              <w:rPr>
                <w:rFonts w:ascii="Helvetica" w:hAnsi="Helvetica"/>
                <w:b/>
                <w:bCs/>
                <w:color w:val="808080" w:themeColor="background1" w:themeShade="80"/>
              </w:rPr>
              <w:t xml:space="preserve">Approved by: </w:t>
            </w:r>
            <w:r w:rsidRPr="003C1671">
              <w:rPr>
                <w:rFonts w:ascii="Helvetica" w:hAnsi="Helvetica"/>
                <w:bCs/>
                <w:color w:val="808080" w:themeColor="background1" w:themeShade="80"/>
              </w:rPr>
              <w:t>IIRSM</w:t>
            </w:r>
          </w:p>
          <w:p w14:paraId="2762C7D3" w14:textId="77777777" w:rsidR="00BF2623" w:rsidRPr="003C1671" w:rsidRDefault="00BF2623" w:rsidP="00BF2623">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50 minutes </w:t>
            </w:r>
          </w:p>
          <w:p w14:paraId="1398B46F" w14:textId="77777777" w:rsidR="00BF2623" w:rsidRPr="003C1671" w:rsidRDefault="00BF2623" w:rsidP="00BF2623">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644EC470" w14:textId="77777777" w:rsidR="00BF2623" w:rsidRPr="003C1671" w:rsidRDefault="00BF2623" w:rsidP="00BF2623">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£25.00 + VAT</w:t>
            </w:r>
          </w:p>
        </w:tc>
      </w:tr>
    </w:tbl>
    <w:p w14:paraId="06516ABC" w14:textId="65AF0D21" w:rsidR="00BF2623" w:rsidRDefault="00BF2623" w:rsidP="00DA3F55">
      <w:pPr>
        <w:spacing w:after="0" w:line="240" w:lineRule="auto"/>
        <w:rPr>
          <w:rFonts w:ascii="Helvetica" w:hAnsi="Helvetica"/>
          <w:color w:val="808080" w:themeColor="background1" w:themeShade="80"/>
        </w:rPr>
      </w:pPr>
    </w:p>
    <w:p w14:paraId="0797965D" w14:textId="5D702C6C" w:rsidR="00946D62" w:rsidRDefault="00946D62" w:rsidP="00DA3F55">
      <w:pPr>
        <w:spacing w:after="0" w:line="240" w:lineRule="auto"/>
        <w:rPr>
          <w:rFonts w:ascii="Helvetica" w:hAnsi="Helvetica"/>
          <w:color w:val="808080" w:themeColor="background1" w:themeShade="80"/>
        </w:rPr>
      </w:pPr>
    </w:p>
    <w:p w14:paraId="336525BE" w14:textId="78A6E517" w:rsidR="00946D62" w:rsidRDefault="00946D62" w:rsidP="00DA3F55">
      <w:pPr>
        <w:spacing w:after="0" w:line="240" w:lineRule="auto"/>
        <w:rPr>
          <w:rFonts w:ascii="Helvetica" w:hAnsi="Helvetica"/>
          <w:color w:val="808080" w:themeColor="background1" w:themeShade="80"/>
        </w:rPr>
      </w:pPr>
    </w:p>
    <w:p w14:paraId="35AF8EE1" w14:textId="7D401751" w:rsidR="00946D62" w:rsidRDefault="00946D62" w:rsidP="00DA3F55">
      <w:pPr>
        <w:spacing w:after="0" w:line="240" w:lineRule="auto"/>
        <w:rPr>
          <w:rFonts w:ascii="Helvetica" w:hAnsi="Helvetica"/>
          <w:color w:val="808080" w:themeColor="background1" w:themeShade="80"/>
        </w:rPr>
      </w:pPr>
    </w:p>
    <w:p w14:paraId="1ECB7DCE" w14:textId="31800AAA" w:rsidR="00946D62" w:rsidRDefault="00946D62" w:rsidP="00DA3F55">
      <w:pPr>
        <w:spacing w:after="0" w:line="240" w:lineRule="auto"/>
        <w:rPr>
          <w:rFonts w:ascii="Helvetica" w:hAnsi="Helvetica"/>
          <w:color w:val="808080" w:themeColor="background1" w:themeShade="80"/>
        </w:rPr>
      </w:pPr>
    </w:p>
    <w:p w14:paraId="1825F5D3" w14:textId="19CA8034" w:rsidR="00946D62" w:rsidRDefault="00946D62" w:rsidP="00DA3F55">
      <w:pPr>
        <w:spacing w:after="0" w:line="240" w:lineRule="auto"/>
        <w:rPr>
          <w:rFonts w:ascii="Helvetica" w:hAnsi="Helvetica"/>
          <w:color w:val="808080" w:themeColor="background1" w:themeShade="80"/>
        </w:rPr>
      </w:pPr>
    </w:p>
    <w:p w14:paraId="08A4FCB9" w14:textId="2F0ABEFA" w:rsidR="00946D62" w:rsidRDefault="00946D62" w:rsidP="00DA3F55">
      <w:pPr>
        <w:spacing w:after="0" w:line="240" w:lineRule="auto"/>
        <w:rPr>
          <w:rFonts w:ascii="Helvetica" w:hAnsi="Helvetica"/>
          <w:color w:val="808080" w:themeColor="background1" w:themeShade="80"/>
        </w:rPr>
      </w:pPr>
    </w:p>
    <w:p w14:paraId="28D56A71" w14:textId="12B7B738" w:rsidR="00BF2623" w:rsidRPr="003C1671" w:rsidRDefault="00BF2623" w:rsidP="00BF2623">
      <w:pPr>
        <w:pStyle w:val="Heading2"/>
        <w:rPr>
          <w:rFonts w:ascii="Helvetica" w:eastAsiaTheme="minorHAnsi" w:hAnsi="Helvetica"/>
          <w:b/>
          <w:color w:val="538135" w:themeColor="accent6" w:themeShade="BF"/>
          <w:lang w:eastAsia="en-US"/>
        </w:rPr>
      </w:pPr>
      <w:bookmarkStart w:id="38" w:name="_Toc529275282"/>
      <w:bookmarkStart w:id="39" w:name="_Toc20224972"/>
      <w:r w:rsidRPr="003C1671">
        <w:rPr>
          <w:rFonts w:ascii="Helvetica" w:eastAsiaTheme="minorHAnsi" w:hAnsi="Helvetica"/>
          <w:b/>
          <w:color w:val="538135" w:themeColor="accent6" w:themeShade="BF"/>
          <w:lang w:eastAsia="en-US"/>
        </w:rPr>
        <w:lastRenderedPageBreak/>
        <w:t>Electrical Safety</w:t>
      </w:r>
      <w:bookmarkEnd w:id="38"/>
      <w:bookmarkEnd w:id="39"/>
    </w:p>
    <w:p w14:paraId="1E612A13" w14:textId="00897CAE" w:rsidR="00BF2623" w:rsidRPr="003C1671" w:rsidRDefault="004048D3" w:rsidP="00BF2623">
      <w:pPr>
        <w:autoSpaceDE w:val="0"/>
        <w:autoSpaceDN w:val="0"/>
        <w:adjustRightInd w:val="0"/>
        <w:spacing w:after="0" w:line="240" w:lineRule="auto"/>
        <w:rPr>
          <w:rFonts w:ascii="Helvetica" w:hAnsi="Helvetica" w:cs="Calibri"/>
          <w:color w:val="808080" w:themeColor="background1" w:themeShade="80"/>
        </w:rPr>
      </w:pPr>
      <w:r w:rsidRPr="003C1671">
        <w:rPr>
          <w:rFonts w:ascii="Helvetica" w:hAnsi="Helvetica"/>
          <w:b/>
          <w:noProof/>
          <w:color w:val="538135" w:themeColor="accent6" w:themeShade="BF"/>
        </w:rPr>
        <w:drawing>
          <wp:anchor distT="0" distB="0" distL="114300" distR="114300" simplePos="0" relativeHeight="251726848" behindDoc="1" locked="0" layoutInCell="1" allowOverlap="1" wp14:anchorId="63E1FD17" wp14:editId="3580DD67">
            <wp:simplePos x="0" y="0"/>
            <wp:positionH relativeFrom="margin">
              <wp:align>left</wp:align>
            </wp:positionH>
            <wp:positionV relativeFrom="paragraph">
              <wp:posOffset>7095</wp:posOffset>
            </wp:positionV>
            <wp:extent cx="1140460" cy="1140460"/>
            <wp:effectExtent l="0" t="0" r="2540" b="2540"/>
            <wp:wrapTight wrapText="bothSides">
              <wp:wrapPolygon edited="0">
                <wp:start x="0" y="0"/>
                <wp:lineTo x="0" y="21287"/>
                <wp:lineTo x="21287" y="21287"/>
                <wp:lineTo x="21287" y="0"/>
                <wp:lineTo x="0" y="0"/>
              </wp:wrapPolygon>
            </wp:wrapTight>
            <wp:docPr id="75" name="Picture 75" descr="http://videotilehost.co.uk/common/hs4/cours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ideotilehost.co.uk/common/hs4/course79.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0460" cy="1140460"/>
                    </a:xfrm>
                    <a:prstGeom prst="rect">
                      <a:avLst/>
                    </a:prstGeom>
                    <a:noFill/>
                    <a:ln>
                      <a:noFill/>
                    </a:ln>
                  </pic:spPr>
                </pic:pic>
              </a:graphicData>
            </a:graphic>
          </wp:anchor>
        </w:drawing>
      </w:r>
      <w:r w:rsidR="00BF2623" w:rsidRPr="003C1671">
        <w:rPr>
          <w:rFonts w:ascii="Helvetica" w:hAnsi="Helvetica"/>
          <w:color w:val="808080" w:themeColor="background1" w:themeShade="80"/>
        </w:rPr>
        <w:t xml:space="preserve">Electricity is the lifeblood of modern </w:t>
      </w:r>
      <w:proofErr w:type="gramStart"/>
      <w:r w:rsidR="00BF2623" w:rsidRPr="003C1671">
        <w:rPr>
          <w:rFonts w:ascii="Helvetica" w:hAnsi="Helvetica"/>
          <w:color w:val="808080" w:themeColor="background1" w:themeShade="80"/>
        </w:rPr>
        <w:t>society,</w:t>
      </w:r>
      <w:proofErr w:type="gramEnd"/>
      <w:r w:rsidR="00BF2623" w:rsidRPr="003C1671">
        <w:rPr>
          <w:rFonts w:ascii="Helvetica" w:hAnsi="Helvetica"/>
          <w:color w:val="808080" w:themeColor="background1" w:themeShade="80"/>
        </w:rPr>
        <w:t xml:space="preserve"> it enhances our quality of life and we are becoming increasingly reliant on it to power tools and devices we use for work and entertainment. However, although electricity has many benefits it can also be a hidden killer as it can’t be seen, felt, smelled or heard until someone </w:t>
      </w:r>
      <w:proofErr w:type="gramStart"/>
      <w:r w:rsidR="00BF2623" w:rsidRPr="003C1671">
        <w:rPr>
          <w:rFonts w:ascii="Helvetica" w:hAnsi="Helvetica"/>
          <w:color w:val="808080" w:themeColor="background1" w:themeShade="80"/>
        </w:rPr>
        <w:t>comes into contact with</w:t>
      </w:r>
      <w:proofErr w:type="gramEnd"/>
      <w:r w:rsidR="00BF2623" w:rsidRPr="003C1671">
        <w:rPr>
          <w:rFonts w:ascii="Helvetica" w:hAnsi="Helvetica"/>
          <w:color w:val="808080" w:themeColor="background1" w:themeShade="80"/>
        </w:rPr>
        <w:t xml:space="preserve"> it. This course will start by covering the many benefits electricity brings to society, as well as its key components voltage, current and resistance. It will explain the two main types of electricity, cover UK accident and death statistics, and describe a simple way of remembering the electrical hazards. It then goes on to provide basic instructions about how you could safely help someone you suspect has received an electric shock. Towards the end of the course it includes an overview of the main standards, guidance and legislation that control the use of electricity in the workplace and finish off by looking at simple maintenance plans and portable appliance testing including who within an organisation would be best to carry out the various checks.</w:t>
      </w:r>
    </w:p>
    <w:p w14:paraId="1097D726" w14:textId="77777777" w:rsidR="00BF2623" w:rsidRPr="003C1671" w:rsidRDefault="00BF2623" w:rsidP="00BF2623">
      <w:pPr>
        <w:pStyle w:val="Default"/>
        <w:rPr>
          <w:rFonts w:ascii="Helvetica" w:hAnsi="Helvetica"/>
          <w:color w:val="808080" w:themeColor="background1" w:themeShade="80"/>
          <w:sz w:val="20"/>
          <w:szCs w:val="22"/>
        </w:rPr>
      </w:pPr>
    </w:p>
    <w:p w14:paraId="2C2581C8" w14:textId="5FBCEC4F"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sidR="006E0FCA">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35F0993E" w14:textId="77777777" w:rsidR="00BF2623" w:rsidRPr="003C1671" w:rsidRDefault="00BF2623" w:rsidP="00BF2623">
      <w:pPr>
        <w:pStyle w:val="Default"/>
        <w:rPr>
          <w:rFonts w:ascii="Helvetica" w:hAnsi="Helvetica"/>
          <w:color w:val="808080" w:themeColor="background1" w:themeShade="80"/>
          <w:sz w:val="22"/>
          <w:szCs w:val="22"/>
        </w:rPr>
      </w:pPr>
    </w:p>
    <w:tbl>
      <w:tblPr>
        <w:tblW w:w="0" w:type="auto"/>
        <w:tblLook w:val="04A0" w:firstRow="1" w:lastRow="0" w:firstColumn="1" w:lastColumn="0" w:noHBand="0" w:noVBand="1"/>
      </w:tblPr>
      <w:tblGrid>
        <w:gridCol w:w="1954"/>
        <w:gridCol w:w="4998"/>
      </w:tblGrid>
      <w:tr w:rsidR="00BF2623" w:rsidRPr="003C1671" w14:paraId="331FD4DC" w14:textId="77777777" w:rsidTr="004048D3">
        <w:tc>
          <w:tcPr>
            <w:tcW w:w="1980" w:type="dxa"/>
          </w:tcPr>
          <w:p w14:paraId="6A33B337" w14:textId="77777777" w:rsidR="00BF2623" w:rsidRPr="003C1671" w:rsidRDefault="00BF2623" w:rsidP="00BF2623">
            <w:pPr>
              <w:pStyle w:val="Default"/>
              <w:jc w:val="center"/>
              <w:rPr>
                <w:rFonts w:ascii="Helvetica" w:hAnsi="Helvetica"/>
                <w:b/>
                <w:color w:val="538135" w:themeColor="accent6" w:themeShade="BF"/>
                <w:sz w:val="22"/>
                <w:szCs w:val="22"/>
              </w:rPr>
            </w:pPr>
            <w:r w:rsidRPr="003C1671">
              <w:rPr>
                <w:rFonts w:ascii="Helvetica" w:hAnsi="Helvetica"/>
                <w:b/>
                <w:color w:val="538135" w:themeColor="accent6" w:themeShade="BF"/>
                <w:sz w:val="22"/>
                <w:szCs w:val="22"/>
              </w:rPr>
              <w:t>Module number</w:t>
            </w:r>
          </w:p>
        </w:tc>
        <w:tc>
          <w:tcPr>
            <w:tcW w:w="5098" w:type="dxa"/>
          </w:tcPr>
          <w:p w14:paraId="5C6F410F" w14:textId="77777777" w:rsidR="00BF2623" w:rsidRPr="003C1671" w:rsidRDefault="00BF2623" w:rsidP="00BF2623">
            <w:pPr>
              <w:pStyle w:val="Default"/>
              <w:rPr>
                <w:rFonts w:ascii="Helvetica" w:hAnsi="Helvetica"/>
                <w:b/>
                <w:color w:val="538135" w:themeColor="accent6" w:themeShade="BF"/>
                <w:sz w:val="22"/>
                <w:szCs w:val="22"/>
              </w:rPr>
            </w:pPr>
            <w:r w:rsidRPr="003C1671">
              <w:rPr>
                <w:rFonts w:ascii="Helvetica" w:hAnsi="Helvetica"/>
                <w:b/>
                <w:color w:val="538135" w:themeColor="accent6" w:themeShade="BF"/>
                <w:sz w:val="22"/>
                <w:szCs w:val="22"/>
              </w:rPr>
              <w:t>Module Name</w:t>
            </w:r>
          </w:p>
        </w:tc>
      </w:tr>
      <w:tr w:rsidR="00BF2623" w:rsidRPr="003C1671" w14:paraId="14D36DC7" w14:textId="77777777" w:rsidTr="004048D3">
        <w:tc>
          <w:tcPr>
            <w:tcW w:w="1980" w:type="dxa"/>
          </w:tcPr>
          <w:p w14:paraId="6735D1CA"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w:t>
            </w:r>
          </w:p>
        </w:tc>
        <w:tc>
          <w:tcPr>
            <w:tcW w:w="5098" w:type="dxa"/>
          </w:tcPr>
          <w:p w14:paraId="16BE125E"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Overview and benefits of electricity</w:t>
            </w:r>
          </w:p>
        </w:tc>
      </w:tr>
      <w:tr w:rsidR="00BF2623" w:rsidRPr="003C1671" w14:paraId="438C347E" w14:textId="77777777" w:rsidTr="004048D3">
        <w:tc>
          <w:tcPr>
            <w:tcW w:w="1980" w:type="dxa"/>
          </w:tcPr>
          <w:p w14:paraId="0E2725AA"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2</w:t>
            </w:r>
          </w:p>
        </w:tc>
        <w:tc>
          <w:tcPr>
            <w:tcW w:w="5098" w:type="dxa"/>
          </w:tcPr>
          <w:p w14:paraId="0EDCB158"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What is electricity?</w:t>
            </w:r>
          </w:p>
        </w:tc>
      </w:tr>
      <w:tr w:rsidR="00BF2623" w:rsidRPr="003C1671" w14:paraId="25D228DA" w14:textId="77777777" w:rsidTr="004048D3">
        <w:tc>
          <w:tcPr>
            <w:tcW w:w="1980" w:type="dxa"/>
          </w:tcPr>
          <w:p w14:paraId="74C69019"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3</w:t>
            </w:r>
          </w:p>
        </w:tc>
        <w:tc>
          <w:tcPr>
            <w:tcW w:w="5098" w:type="dxa"/>
          </w:tcPr>
          <w:p w14:paraId="0093167B"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How electricity can cause harm</w:t>
            </w:r>
          </w:p>
        </w:tc>
      </w:tr>
      <w:tr w:rsidR="00BF2623" w:rsidRPr="003C1671" w14:paraId="2A807812" w14:textId="77777777" w:rsidTr="004048D3">
        <w:tc>
          <w:tcPr>
            <w:tcW w:w="1980" w:type="dxa"/>
          </w:tcPr>
          <w:p w14:paraId="0A760792"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4</w:t>
            </w:r>
          </w:p>
        </w:tc>
        <w:tc>
          <w:tcPr>
            <w:tcW w:w="5098" w:type="dxa"/>
          </w:tcPr>
          <w:p w14:paraId="6D0D18E2" w14:textId="77777777" w:rsidR="00BF2623" w:rsidRPr="003C1671" w:rsidRDefault="00BF2623" w:rsidP="00BF2623">
            <w:pPr>
              <w:pStyle w:val="Default"/>
              <w:tabs>
                <w:tab w:val="right" w:pos="3895"/>
              </w:tabs>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Legislation, standards and key steps</w:t>
            </w:r>
          </w:p>
        </w:tc>
      </w:tr>
      <w:tr w:rsidR="00BF2623" w:rsidRPr="003C1671" w14:paraId="6EC1E640" w14:textId="77777777" w:rsidTr="004048D3">
        <w:tc>
          <w:tcPr>
            <w:tcW w:w="1980" w:type="dxa"/>
          </w:tcPr>
          <w:p w14:paraId="1D8B243B"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5</w:t>
            </w:r>
          </w:p>
        </w:tc>
        <w:tc>
          <w:tcPr>
            <w:tcW w:w="5098" w:type="dxa"/>
          </w:tcPr>
          <w:p w14:paraId="7DF9AF2A" w14:textId="77777777" w:rsidR="00BF2623" w:rsidRPr="003C1671" w:rsidRDefault="00BF2623" w:rsidP="00BF2623">
            <w:pPr>
              <w:pStyle w:val="Default"/>
              <w:tabs>
                <w:tab w:val="right" w:pos="3895"/>
              </w:tabs>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Portable appliance testing standards and guidance</w:t>
            </w:r>
          </w:p>
        </w:tc>
      </w:tr>
    </w:tbl>
    <w:p w14:paraId="1FAB192B" w14:textId="77777777" w:rsidR="00BF2623" w:rsidRPr="003C1671" w:rsidRDefault="00BF2623" w:rsidP="00BF2623">
      <w:pPr>
        <w:pStyle w:val="Default"/>
        <w:rPr>
          <w:rFonts w:ascii="Helvetica" w:hAnsi="Helvetica"/>
          <w:color w:val="808080" w:themeColor="background1" w:themeShade="80"/>
          <w:sz w:val="22"/>
          <w:szCs w:val="22"/>
        </w:rPr>
      </w:pPr>
    </w:p>
    <w:p w14:paraId="7E7111D0" w14:textId="77777777" w:rsidR="00592637" w:rsidRPr="003C1671" w:rsidRDefault="00592637" w:rsidP="00592637">
      <w:pPr>
        <w:rPr>
          <w:rFonts w:ascii="Helvetica" w:hAnsi="Helvetica"/>
          <w:b/>
          <w:bCs/>
          <w:color w:val="808080" w:themeColor="background1" w:themeShade="80"/>
        </w:rPr>
      </w:pPr>
      <w:r w:rsidRPr="003C1671">
        <w:rPr>
          <w:rFonts w:ascii="Helvetica" w:hAnsi="Helvetica"/>
          <w:b/>
          <w:bCs/>
          <w:color w:val="808080" w:themeColor="background1" w:themeShade="80"/>
        </w:rPr>
        <w:t xml:space="preserve">Approved by: </w:t>
      </w:r>
      <w:r w:rsidRPr="00946D62">
        <w:rPr>
          <w:rFonts w:ascii="Helvetica" w:hAnsi="Helvetica"/>
          <w:bCs/>
          <w:color w:val="808080" w:themeColor="background1" w:themeShade="80"/>
        </w:rPr>
        <w:t>IIRSM</w:t>
      </w:r>
    </w:p>
    <w:p w14:paraId="01F13A1A" w14:textId="2A9EF945" w:rsidR="00BF2623" w:rsidRPr="003C1671" w:rsidRDefault="00BF2623" w:rsidP="00BF2623">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45 minutes </w:t>
      </w:r>
    </w:p>
    <w:p w14:paraId="1E4EA2C2" w14:textId="77777777" w:rsidR="00BF2623" w:rsidRPr="003C1671" w:rsidRDefault="00BF2623" w:rsidP="00BF2623">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49C69F81" w14:textId="77777777" w:rsidR="00BF2623" w:rsidRPr="003C1671" w:rsidRDefault="00BF2623" w:rsidP="00BF2623">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£35.00 + VAT</w:t>
      </w:r>
    </w:p>
    <w:p w14:paraId="34091B0C" w14:textId="3A1BE43B" w:rsidR="00BF2623" w:rsidRDefault="00BF2623" w:rsidP="00DA3F55">
      <w:pPr>
        <w:spacing w:after="0" w:line="240" w:lineRule="auto"/>
        <w:rPr>
          <w:rFonts w:ascii="Helvetica" w:hAnsi="Helvetica"/>
          <w:color w:val="808080" w:themeColor="background1" w:themeShade="80"/>
        </w:rPr>
      </w:pPr>
    </w:p>
    <w:p w14:paraId="5B0F71A4" w14:textId="7A8781FB" w:rsidR="00946D62" w:rsidRDefault="00946D62" w:rsidP="00DA3F55">
      <w:pPr>
        <w:spacing w:after="0" w:line="240" w:lineRule="auto"/>
        <w:rPr>
          <w:rFonts w:ascii="Helvetica" w:hAnsi="Helvetica"/>
          <w:color w:val="808080" w:themeColor="background1" w:themeShade="80"/>
        </w:rPr>
      </w:pPr>
    </w:p>
    <w:p w14:paraId="7805344E" w14:textId="29978A23" w:rsidR="00BF2623" w:rsidRPr="00904D3B" w:rsidRDefault="004048D3" w:rsidP="00BF2623">
      <w:pPr>
        <w:pStyle w:val="Heading2"/>
        <w:rPr>
          <w:rFonts w:ascii="Helvetica" w:hAnsi="Helvetica"/>
          <w:b/>
          <w:color w:val="538135" w:themeColor="accent6" w:themeShade="BF"/>
        </w:rPr>
      </w:pPr>
      <w:bookmarkStart w:id="40" w:name="_Toc529275284"/>
      <w:bookmarkStart w:id="41" w:name="_Toc20224973"/>
      <w:r w:rsidRPr="003C1671">
        <w:rPr>
          <w:rFonts w:ascii="Helvetica" w:hAnsi="Helvetica"/>
          <w:noProof/>
          <w:color w:val="808080" w:themeColor="background1" w:themeShade="80"/>
        </w:rPr>
        <w:lastRenderedPageBreak/>
        <w:drawing>
          <wp:anchor distT="0" distB="0" distL="114300" distR="114300" simplePos="0" relativeHeight="251730944" behindDoc="1" locked="0" layoutInCell="1" allowOverlap="1" wp14:anchorId="505FB10B" wp14:editId="359B25E0">
            <wp:simplePos x="0" y="0"/>
            <wp:positionH relativeFrom="margin">
              <wp:align>left</wp:align>
            </wp:positionH>
            <wp:positionV relativeFrom="paragraph">
              <wp:posOffset>236606</wp:posOffset>
            </wp:positionV>
            <wp:extent cx="1144905" cy="1144905"/>
            <wp:effectExtent l="0" t="0" r="0" b="0"/>
            <wp:wrapTight wrapText="bothSides">
              <wp:wrapPolygon edited="0">
                <wp:start x="0" y="0"/>
                <wp:lineTo x="0" y="21205"/>
                <wp:lineTo x="21205" y="21205"/>
                <wp:lineTo x="21205" y="0"/>
                <wp:lineTo x="0" y="0"/>
              </wp:wrapPolygon>
            </wp:wrapTight>
            <wp:docPr id="77" name="Picture 77" descr="http://videotilehost.co.uk/common/hs4/cours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deotilehost.co.uk/common/hs4/course17.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anchor>
        </w:drawing>
      </w:r>
      <w:r w:rsidR="00BF2623" w:rsidRPr="00904D3B">
        <w:rPr>
          <w:rFonts w:ascii="Helvetica" w:hAnsi="Helvetica"/>
          <w:b/>
          <w:color w:val="538135" w:themeColor="accent6" w:themeShade="BF"/>
        </w:rPr>
        <w:t>Fire Exti</w:t>
      </w:r>
      <w:r w:rsidR="00BF2623" w:rsidRPr="00904D3B">
        <w:rPr>
          <w:rStyle w:val="Heading1Char"/>
          <w:rFonts w:ascii="Helvetica" w:hAnsi="Helvetica"/>
          <w:b/>
          <w:color w:val="538135" w:themeColor="accent6" w:themeShade="BF"/>
          <w:sz w:val="26"/>
          <w:szCs w:val="26"/>
        </w:rPr>
        <w:t>nguish</w:t>
      </w:r>
      <w:r w:rsidR="00BF2623" w:rsidRPr="00904D3B">
        <w:rPr>
          <w:rFonts w:ascii="Helvetica" w:hAnsi="Helvetica"/>
          <w:b/>
          <w:color w:val="538135" w:themeColor="accent6" w:themeShade="BF"/>
        </w:rPr>
        <w:t>ers</w:t>
      </w:r>
      <w:bookmarkEnd w:id="40"/>
      <w:bookmarkEnd w:id="41"/>
      <w:r w:rsidR="00BF2623" w:rsidRPr="00904D3B">
        <w:rPr>
          <w:rFonts w:ascii="Helvetica" w:hAnsi="Helvetica"/>
          <w:b/>
          <w:color w:val="538135" w:themeColor="accent6" w:themeShade="BF"/>
        </w:rPr>
        <w:t xml:space="preserve">  </w:t>
      </w:r>
    </w:p>
    <w:p w14:paraId="7AB48699" w14:textId="4FE8A4B8"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This course provides training in the use of different types of fire extinguishers and the protocol of tackling a fire.</w:t>
      </w:r>
    </w:p>
    <w:p w14:paraId="7A9C9BEE" w14:textId="77777777" w:rsidR="00BF2623" w:rsidRPr="003C1671" w:rsidRDefault="00BF2623" w:rsidP="00BF2623">
      <w:pPr>
        <w:pStyle w:val="Default"/>
        <w:rPr>
          <w:rFonts w:ascii="Helvetica" w:hAnsi="Helvetica"/>
          <w:color w:val="808080" w:themeColor="background1" w:themeShade="80"/>
          <w:sz w:val="20"/>
          <w:szCs w:val="22"/>
        </w:rPr>
      </w:pPr>
    </w:p>
    <w:tbl>
      <w:tblPr>
        <w:tblpPr w:leftFromText="180" w:rightFromText="180" w:vertAnchor="text" w:horzAnchor="margin" w:tblpY="1033"/>
        <w:tblOverlap w:val="never"/>
        <w:tblW w:w="0" w:type="auto"/>
        <w:tblLook w:val="04A0" w:firstRow="1" w:lastRow="0" w:firstColumn="1" w:lastColumn="0" w:noHBand="0" w:noVBand="1"/>
      </w:tblPr>
      <w:tblGrid>
        <w:gridCol w:w="1980"/>
        <w:gridCol w:w="3968"/>
      </w:tblGrid>
      <w:tr w:rsidR="00946D62" w:rsidRPr="003C1671" w14:paraId="0EAA0A86" w14:textId="77777777" w:rsidTr="004048D3">
        <w:tc>
          <w:tcPr>
            <w:tcW w:w="1980" w:type="dxa"/>
          </w:tcPr>
          <w:p w14:paraId="401A68A9" w14:textId="5D69B576" w:rsidR="00946D62" w:rsidRPr="00904D3B" w:rsidRDefault="00946D62" w:rsidP="004048D3">
            <w:pPr>
              <w:pStyle w:val="Default"/>
              <w:jc w:val="center"/>
              <w:rPr>
                <w:rFonts w:ascii="Helvetica" w:hAnsi="Helvetica"/>
                <w:b/>
                <w:color w:val="538135" w:themeColor="accent6" w:themeShade="BF"/>
                <w:sz w:val="22"/>
                <w:szCs w:val="22"/>
              </w:rPr>
            </w:pPr>
            <w:r w:rsidRPr="00904D3B">
              <w:rPr>
                <w:rFonts w:ascii="Helvetica" w:hAnsi="Helvetica"/>
                <w:b/>
                <w:color w:val="538135" w:themeColor="accent6" w:themeShade="BF"/>
                <w:sz w:val="22"/>
                <w:szCs w:val="22"/>
              </w:rPr>
              <w:t>Module number</w:t>
            </w:r>
          </w:p>
        </w:tc>
        <w:tc>
          <w:tcPr>
            <w:tcW w:w="3968" w:type="dxa"/>
          </w:tcPr>
          <w:p w14:paraId="502DF8AE" w14:textId="77777777" w:rsidR="00946D62" w:rsidRPr="00904D3B" w:rsidRDefault="00946D62" w:rsidP="004048D3">
            <w:pPr>
              <w:pStyle w:val="Default"/>
              <w:rPr>
                <w:rFonts w:ascii="Helvetica" w:hAnsi="Helvetica"/>
                <w:b/>
                <w:color w:val="538135" w:themeColor="accent6" w:themeShade="BF"/>
                <w:sz w:val="22"/>
                <w:szCs w:val="22"/>
              </w:rPr>
            </w:pPr>
            <w:r w:rsidRPr="00904D3B">
              <w:rPr>
                <w:rFonts w:ascii="Helvetica" w:hAnsi="Helvetica"/>
                <w:b/>
                <w:color w:val="538135" w:themeColor="accent6" w:themeShade="BF"/>
                <w:sz w:val="22"/>
                <w:szCs w:val="22"/>
              </w:rPr>
              <w:t>Module Name</w:t>
            </w:r>
          </w:p>
        </w:tc>
      </w:tr>
      <w:tr w:rsidR="00946D62" w:rsidRPr="003C1671" w14:paraId="29EB5BA8" w14:textId="77777777" w:rsidTr="004048D3">
        <w:tc>
          <w:tcPr>
            <w:tcW w:w="1980" w:type="dxa"/>
          </w:tcPr>
          <w:p w14:paraId="2C626BF5" w14:textId="77777777" w:rsidR="00946D62" w:rsidRPr="003C1671" w:rsidRDefault="00946D62" w:rsidP="004048D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w:t>
            </w:r>
          </w:p>
        </w:tc>
        <w:tc>
          <w:tcPr>
            <w:tcW w:w="3968" w:type="dxa"/>
          </w:tcPr>
          <w:p w14:paraId="56D44F19" w14:textId="77777777" w:rsidR="00946D62" w:rsidRPr="003C1671" w:rsidRDefault="00946D62" w:rsidP="004048D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Fire Extinguishers</w:t>
            </w:r>
          </w:p>
        </w:tc>
      </w:tr>
      <w:tr w:rsidR="00946D62" w:rsidRPr="003C1671" w14:paraId="5333E1CA" w14:textId="77777777" w:rsidTr="004048D3">
        <w:tc>
          <w:tcPr>
            <w:tcW w:w="1980" w:type="dxa"/>
          </w:tcPr>
          <w:p w14:paraId="4528133F" w14:textId="77777777" w:rsidR="00946D62" w:rsidRPr="003C1671" w:rsidRDefault="00946D62" w:rsidP="004048D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2</w:t>
            </w:r>
          </w:p>
        </w:tc>
        <w:tc>
          <w:tcPr>
            <w:tcW w:w="3968" w:type="dxa"/>
          </w:tcPr>
          <w:p w14:paraId="2D774236" w14:textId="77777777" w:rsidR="00946D62" w:rsidRPr="003C1671" w:rsidRDefault="00946D62" w:rsidP="004048D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Pre-Engagement Action</w:t>
            </w:r>
          </w:p>
        </w:tc>
      </w:tr>
      <w:tr w:rsidR="00946D62" w:rsidRPr="003C1671" w14:paraId="6A1ED2BA" w14:textId="77777777" w:rsidTr="004048D3">
        <w:tc>
          <w:tcPr>
            <w:tcW w:w="1980" w:type="dxa"/>
          </w:tcPr>
          <w:p w14:paraId="0869E9DD" w14:textId="77777777" w:rsidR="00946D62" w:rsidRPr="003C1671" w:rsidRDefault="00946D62" w:rsidP="004048D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3</w:t>
            </w:r>
          </w:p>
        </w:tc>
        <w:tc>
          <w:tcPr>
            <w:tcW w:w="3968" w:type="dxa"/>
          </w:tcPr>
          <w:p w14:paraId="623D70D7" w14:textId="77777777" w:rsidR="00946D62" w:rsidRPr="003C1671" w:rsidRDefault="00946D62" w:rsidP="004048D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Using a Fire Extinguisher</w:t>
            </w:r>
          </w:p>
        </w:tc>
      </w:tr>
    </w:tbl>
    <w:p w14:paraId="75E60343" w14:textId="77777777" w:rsidR="00BF2623" w:rsidRPr="003C1671" w:rsidRDefault="00BF2623" w:rsidP="00BF2623">
      <w:pPr>
        <w:pStyle w:val="Default"/>
        <w:rPr>
          <w:rFonts w:ascii="Helvetica" w:hAnsi="Helvetica"/>
          <w:color w:val="808080" w:themeColor="background1" w:themeShade="80"/>
          <w:sz w:val="20"/>
          <w:szCs w:val="22"/>
        </w:rPr>
      </w:pPr>
    </w:p>
    <w:p w14:paraId="1418170E" w14:textId="77777777" w:rsidR="00BF2623" w:rsidRPr="003C1671" w:rsidRDefault="00BF2623" w:rsidP="00BF2623">
      <w:pPr>
        <w:pStyle w:val="Default"/>
        <w:rPr>
          <w:rFonts w:ascii="Helvetica" w:hAnsi="Helvetica"/>
          <w:color w:val="808080" w:themeColor="background1" w:themeShade="80"/>
          <w:sz w:val="20"/>
          <w:szCs w:val="22"/>
        </w:rPr>
      </w:pPr>
    </w:p>
    <w:p w14:paraId="7B393558" w14:textId="1C08CEF4" w:rsidR="00BF2623" w:rsidRDefault="00BF2623" w:rsidP="00BF2623">
      <w:pPr>
        <w:pStyle w:val="Default"/>
        <w:rPr>
          <w:rFonts w:ascii="Helvetica" w:hAnsi="Helvetica"/>
          <w:color w:val="808080" w:themeColor="background1" w:themeShade="80"/>
          <w:sz w:val="20"/>
          <w:szCs w:val="22"/>
        </w:rPr>
      </w:pPr>
    </w:p>
    <w:p w14:paraId="18F8328C" w14:textId="04B7D86A" w:rsidR="004048D3" w:rsidRDefault="004048D3" w:rsidP="00BF2623">
      <w:pPr>
        <w:pStyle w:val="Default"/>
        <w:rPr>
          <w:rFonts w:ascii="Helvetica" w:hAnsi="Helvetica"/>
          <w:color w:val="808080" w:themeColor="background1" w:themeShade="80"/>
          <w:sz w:val="20"/>
          <w:szCs w:val="22"/>
        </w:rPr>
      </w:pPr>
    </w:p>
    <w:p w14:paraId="1BF60CCA" w14:textId="77777777" w:rsidR="004048D3" w:rsidRPr="003C1671" w:rsidRDefault="004048D3" w:rsidP="00BF2623">
      <w:pPr>
        <w:pStyle w:val="Default"/>
        <w:rPr>
          <w:rFonts w:ascii="Helvetica" w:hAnsi="Helvetica"/>
          <w:color w:val="808080" w:themeColor="background1" w:themeShade="80"/>
          <w:sz w:val="20"/>
          <w:szCs w:val="22"/>
        </w:rPr>
      </w:pPr>
    </w:p>
    <w:p w14:paraId="5CC07930" w14:textId="77777777" w:rsidR="00BF2623" w:rsidRPr="003C1671" w:rsidRDefault="00BF2623" w:rsidP="00BF2623">
      <w:pPr>
        <w:pStyle w:val="Default"/>
        <w:rPr>
          <w:rFonts w:ascii="Helvetica" w:hAnsi="Helvetica"/>
          <w:color w:val="808080" w:themeColor="background1" w:themeShade="80"/>
          <w:sz w:val="22"/>
          <w:szCs w:val="22"/>
        </w:rPr>
      </w:pPr>
    </w:p>
    <w:p w14:paraId="5EF608F7" w14:textId="77777777" w:rsidR="00BF2623" w:rsidRPr="003C1671" w:rsidRDefault="00BF2623" w:rsidP="00BF2623">
      <w:pPr>
        <w:pStyle w:val="Default"/>
        <w:rPr>
          <w:rFonts w:ascii="Helvetica" w:hAnsi="Helvetica"/>
          <w:color w:val="808080" w:themeColor="background1" w:themeShade="80"/>
          <w:sz w:val="22"/>
          <w:szCs w:val="22"/>
        </w:rPr>
      </w:pPr>
    </w:p>
    <w:p w14:paraId="1FC2E677" w14:textId="77777777" w:rsidR="00BF2623" w:rsidRPr="003C1671" w:rsidRDefault="00BF2623" w:rsidP="00BF2623">
      <w:pPr>
        <w:rPr>
          <w:rFonts w:ascii="Helvetica" w:hAnsi="Helvetica"/>
          <w:b/>
          <w:bCs/>
          <w:color w:val="808080" w:themeColor="background1" w:themeShade="80"/>
        </w:rPr>
      </w:pPr>
    </w:p>
    <w:p w14:paraId="3C75484F" w14:textId="77777777" w:rsidR="004048D3" w:rsidRDefault="004048D3" w:rsidP="00BF2623">
      <w:pPr>
        <w:rPr>
          <w:rFonts w:ascii="Helvetica" w:hAnsi="Helvetica"/>
          <w:b/>
          <w:bCs/>
          <w:color w:val="808080" w:themeColor="background1" w:themeShade="80"/>
        </w:rPr>
      </w:pPr>
    </w:p>
    <w:p w14:paraId="13102AF1" w14:textId="4D1D88CB" w:rsidR="00BF2623" w:rsidRPr="003C1671" w:rsidRDefault="00BF2623" w:rsidP="00BF2623">
      <w:pPr>
        <w:rPr>
          <w:rFonts w:ascii="Helvetica" w:hAnsi="Helvetica"/>
          <w:b/>
          <w:bCs/>
          <w:color w:val="808080" w:themeColor="background1" w:themeShade="80"/>
        </w:rPr>
      </w:pPr>
      <w:r w:rsidRPr="003C1671">
        <w:rPr>
          <w:rFonts w:ascii="Helvetica" w:hAnsi="Helvetica"/>
          <w:b/>
          <w:bCs/>
          <w:color w:val="808080" w:themeColor="background1" w:themeShade="80"/>
        </w:rPr>
        <w:t xml:space="preserve">Approved by: </w:t>
      </w:r>
      <w:r w:rsidRPr="003C1671">
        <w:rPr>
          <w:rFonts w:ascii="Helvetica" w:hAnsi="Helvetica"/>
          <w:bCs/>
          <w:color w:val="808080" w:themeColor="background1" w:themeShade="80"/>
        </w:rPr>
        <w:t xml:space="preserve">RoSPA </w:t>
      </w:r>
      <w:r w:rsidR="00BC7432">
        <w:rPr>
          <w:rFonts w:ascii="Helvetica" w:hAnsi="Helvetica"/>
          <w:bCs/>
          <w:color w:val="808080" w:themeColor="background1" w:themeShade="80"/>
        </w:rPr>
        <w:t>and</w:t>
      </w:r>
      <w:r w:rsidRPr="003C1671">
        <w:rPr>
          <w:rFonts w:ascii="Helvetica" w:hAnsi="Helvetica"/>
          <w:b/>
          <w:bCs/>
          <w:color w:val="808080" w:themeColor="background1" w:themeShade="80"/>
        </w:rPr>
        <w:t xml:space="preserve"> </w:t>
      </w:r>
      <w:r w:rsidRPr="003C1671">
        <w:rPr>
          <w:rFonts w:ascii="Helvetica" w:hAnsi="Helvetica"/>
          <w:bCs/>
          <w:color w:val="808080" w:themeColor="background1" w:themeShade="80"/>
        </w:rPr>
        <w:t>CPD</w:t>
      </w:r>
    </w:p>
    <w:p w14:paraId="6E4C0C81" w14:textId="77777777" w:rsidR="00BF2623" w:rsidRPr="003C1671" w:rsidRDefault="00BF2623" w:rsidP="00BF2623">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25 minutes </w:t>
      </w:r>
    </w:p>
    <w:p w14:paraId="7688B077" w14:textId="77777777" w:rsidR="00BF2623" w:rsidRPr="003C1671" w:rsidRDefault="00BF2623" w:rsidP="00BF2623">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74E6ABF4" w14:textId="48552564" w:rsidR="00BF2623" w:rsidRDefault="00BF2623" w:rsidP="00BF2623">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£25.00 + VAT</w:t>
      </w:r>
    </w:p>
    <w:p w14:paraId="058842C0" w14:textId="577575EC" w:rsidR="00946D62" w:rsidRDefault="00946D62" w:rsidP="00BF2623">
      <w:pPr>
        <w:rPr>
          <w:rFonts w:ascii="Helvetica" w:hAnsi="Helvetica"/>
          <w:color w:val="808080" w:themeColor="background1" w:themeShade="80"/>
        </w:rPr>
      </w:pPr>
    </w:p>
    <w:p w14:paraId="5039C516" w14:textId="2B720056" w:rsidR="00946D62" w:rsidRDefault="00946D62" w:rsidP="00BF2623">
      <w:pPr>
        <w:rPr>
          <w:rFonts w:ascii="Helvetica" w:hAnsi="Helvetica"/>
          <w:color w:val="808080" w:themeColor="background1" w:themeShade="80"/>
        </w:rPr>
      </w:pPr>
    </w:p>
    <w:p w14:paraId="4F83A268" w14:textId="0DA7CCD4" w:rsidR="00946D62" w:rsidRDefault="00946D62" w:rsidP="00BF2623">
      <w:pPr>
        <w:rPr>
          <w:rFonts w:ascii="Helvetica" w:hAnsi="Helvetica"/>
          <w:color w:val="808080" w:themeColor="background1" w:themeShade="80"/>
        </w:rPr>
      </w:pPr>
    </w:p>
    <w:p w14:paraId="7969A07A" w14:textId="0CD17240" w:rsidR="00946D62" w:rsidRDefault="00946D62" w:rsidP="00BF2623">
      <w:pPr>
        <w:rPr>
          <w:rFonts w:ascii="Helvetica" w:hAnsi="Helvetica"/>
          <w:color w:val="808080" w:themeColor="background1" w:themeShade="80"/>
        </w:rPr>
      </w:pPr>
    </w:p>
    <w:p w14:paraId="5A18AA62" w14:textId="4C04D753" w:rsidR="00946D62" w:rsidRDefault="00946D62" w:rsidP="00BF2623">
      <w:pPr>
        <w:rPr>
          <w:rFonts w:ascii="Helvetica" w:hAnsi="Helvetica"/>
          <w:color w:val="808080" w:themeColor="background1" w:themeShade="80"/>
        </w:rPr>
      </w:pPr>
    </w:p>
    <w:p w14:paraId="70C5777F" w14:textId="14ECE685" w:rsidR="00946D62" w:rsidRDefault="00946D62" w:rsidP="00BF2623">
      <w:pPr>
        <w:rPr>
          <w:rFonts w:ascii="Helvetica" w:hAnsi="Helvetica"/>
          <w:color w:val="808080" w:themeColor="background1" w:themeShade="80"/>
        </w:rPr>
      </w:pPr>
    </w:p>
    <w:p w14:paraId="5F542A19" w14:textId="65D1F327" w:rsidR="00946D62" w:rsidRDefault="00946D62" w:rsidP="00BF2623">
      <w:pPr>
        <w:rPr>
          <w:rFonts w:ascii="Helvetica" w:hAnsi="Helvetica"/>
          <w:color w:val="808080" w:themeColor="background1" w:themeShade="80"/>
        </w:rPr>
      </w:pPr>
    </w:p>
    <w:p w14:paraId="426A1063" w14:textId="467067FA" w:rsidR="00946D62" w:rsidRDefault="00946D62" w:rsidP="00BF2623">
      <w:pPr>
        <w:rPr>
          <w:rFonts w:ascii="Helvetica" w:hAnsi="Helvetica"/>
          <w:color w:val="808080" w:themeColor="background1" w:themeShade="80"/>
        </w:rPr>
      </w:pPr>
    </w:p>
    <w:p w14:paraId="6151C267" w14:textId="58812026" w:rsidR="00946D62" w:rsidRDefault="00946D62" w:rsidP="00BF2623">
      <w:pPr>
        <w:rPr>
          <w:rFonts w:ascii="Helvetica" w:hAnsi="Helvetica"/>
          <w:color w:val="808080" w:themeColor="background1" w:themeShade="80"/>
        </w:rPr>
      </w:pPr>
    </w:p>
    <w:p w14:paraId="6CBB39E1" w14:textId="57908459" w:rsidR="00946D62" w:rsidRDefault="00946D62" w:rsidP="00BF2623">
      <w:pPr>
        <w:rPr>
          <w:rFonts w:ascii="Helvetica" w:hAnsi="Helvetica"/>
          <w:color w:val="808080" w:themeColor="background1" w:themeShade="80"/>
        </w:rPr>
      </w:pPr>
    </w:p>
    <w:p w14:paraId="5B7FD7F4" w14:textId="4A7CBD5E" w:rsidR="00BF2623" w:rsidRPr="00904D3B" w:rsidRDefault="00BF2623" w:rsidP="00BF2623">
      <w:pPr>
        <w:pStyle w:val="Heading2"/>
        <w:rPr>
          <w:rFonts w:ascii="Helvetica" w:hAnsi="Helvetica"/>
          <w:b/>
          <w:color w:val="538135" w:themeColor="accent6" w:themeShade="BF"/>
        </w:rPr>
      </w:pPr>
      <w:bookmarkStart w:id="42" w:name="_Toc529275285"/>
      <w:bookmarkStart w:id="43" w:name="_Toc20224974"/>
      <w:r w:rsidRPr="00904D3B">
        <w:rPr>
          <w:rFonts w:ascii="Helvetica" w:hAnsi="Helvetica"/>
          <w:b/>
          <w:color w:val="538135" w:themeColor="accent6" w:themeShade="BF"/>
        </w:rPr>
        <w:lastRenderedPageBreak/>
        <w:t>Fire Marshal</w:t>
      </w:r>
      <w:bookmarkEnd w:id="42"/>
      <w:bookmarkEnd w:id="43"/>
      <w:r w:rsidRPr="00904D3B">
        <w:rPr>
          <w:rFonts w:ascii="Helvetica" w:hAnsi="Helvetica"/>
          <w:b/>
          <w:color w:val="538135" w:themeColor="accent6" w:themeShade="BF"/>
        </w:rPr>
        <w:t xml:space="preserve"> </w:t>
      </w:r>
    </w:p>
    <w:p w14:paraId="432068FA" w14:textId="20C638A0" w:rsidR="00BF2623" w:rsidRPr="003C1671" w:rsidRDefault="004048D3" w:rsidP="00BF2623">
      <w:pPr>
        <w:pStyle w:val="Default"/>
        <w:rPr>
          <w:rFonts w:ascii="Helvetica" w:eastAsiaTheme="minorHAnsi" w:hAnsi="Helvetica"/>
          <w:color w:val="808080" w:themeColor="background1" w:themeShade="80"/>
          <w:sz w:val="22"/>
          <w:szCs w:val="22"/>
          <w:lang w:eastAsia="en-US"/>
        </w:rPr>
      </w:pPr>
      <w:r w:rsidRPr="003C1671">
        <w:rPr>
          <w:rFonts w:ascii="Helvetica" w:hAnsi="Helvetica"/>
          <w:noProof/>
          <w:color w:val="808080" w:themeColor="background1" w:themeShade="80"/>
          <w:lang w:eastAsia="en-GB"/>
        </w:rPr>
        <w:drawing>
          <wp:anchor distT="0" distB="0" distL="114300" distR="114300" simplePos="0" relativeHeight="251732992" behindDoc="1" locked="0" layoutInCell="1" allowOverlap="1" wp14:anchorId="4C112386" wp14:editId="7F57DDCB">
            <wp:simplePos x="0" y="0"/>
            <wp:positionH relativeFrom="margin">
              <wp:align>left</wp:align>
            </wp:positionH>
            <wp:positionV relativeFrom="paragraph">
              <wp:posOffset>4915</wp:posOffset>
            </wp:positionV>
            <wp:extent cx="1148080" cy="1148080"/>
            <wp:effectExtent l="0" t="0" r="0" b="0"/>
            <wp:wrapTight wrapText="bothSides">
              <wp:wrapPolygon edited="0">
                <wp:start x="0" y="0"/>
                <wp:lineTo x="0" y="21146"/>
                <wp:lineTo x="21146" y="21146"/>
                <wp:lineTo x="21146" y="0"/>
                <wp:lineTo x="0" y="0"/>
              </wp:wrapPolygon>
            </wp:wrapTight>
            <wp:docPr id="78" name="Picture 78" descr="http://videotilehost.co.uk/common/hs4/cours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videotilehost.co.uk/common/hs4/course15.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anchor>
        </w:drawing>
      </w:r>
      <w:r w:rsidR="00BF2623" w:rsidRPr="003C1671">
        <w:rPr>
          <w:rFonts w:ascii="Helvetica" w:eastAsiaTheme="minorHAnsi" w:hAnsi="Helvetica"/>
          <w:color w:val="808080" w:themeColor="background1" w:themeShade="80"/>
          <w:sz w:val="22"/>
          <w:szCs w:val="22"/>
          <w:lang w:eastAsia="en-US"/>
        </w:rPr>
        <w:t xml:space="preserve">Fire marshals (sometimes known as fire wardens) are civilians trained to assist in emergency fire evacuation procedures at businesses and other </w:t>
      </w:r>
      <w:r w:rsidR="007B453A">
        <w:rPr>
          <w:rFonts w:ascii="Helvetica" w:eastAsiaTheme="minorHAnsi" w:hAnsi="Helvetica"/>
          <w:color w:val="808080" w:themeColor="background1" w:themeShade="80"/>
          <w:sz w:val="22"/>
          <w:szCs w:val="22"/>
          <w:lang w:eastAsia="en-US"/>
        </w:rPr>
        <w:t>organisation</w:t>
      </w:r>
      <w:r w:rsidR="00BF2623" w:rsidRPr="003C1671">
        <w:rPr>
          <w:rFonts w:ascii="Helvetica" w:eastAsiaTheme="minorHAnsi" w:hAnsi="Helvetica"/>
          <w:color w:val="808080" w:themeColor="background1" w:themeShade="80"/>
          <w:sz w:val="22"/>
          <w:szCs w:val="22"/>
          <w:lang w:eastAsia="en-US"/>
        </w:rPr>
        <w:t xml:space="preserve">s. It is a legal obligation that workplaces must have a </w:t>
      </w:r>
      <w:proofErr w:type="gramStart"/>
      <w:r w:rsidR="00BF2623" w:rsidRPr="003C1671">
        <w:rPr>
          <w:rFonts w:ascii="Helvetica" w:eastAsiaTheme="minorHAnsi" w:hAnsi="Helvetica"/>
          <w:color w:val="808080" w:themeColor="background1" w:themeShade="80"/>
          <w:sz w:val="22"/>
          <w:szCs w:val="22"/>
          <w:lang w:eastAsia="en-US"/>
        </w:rPr>
        <w:t>sufficient number of</w:t>
      </w:r>
      <w:proofErr w:type="gramEnd"/>
      <w:r w:rsidR="00BF2623" w:rsidRPr="003C1671">
        <w:rPr>
          <w:rFonts w:ascii="Helvetica" w:eastAsiaTheme="minorHAnsi" w:hAnsi="Helvetica"/>
          <w:color w:val="808080" w:themeColor="background1" w:themeShade="80"/>
          <w:sz w:val="22"/>
          <w:szCs w:val="22"/>
          <w:lang w:eastAsia="en-US"/>
        </w:rPr>
        <w:t xml:space="preserve"> fire marshals to deal with fire emergencies</w:t>
      </w:r>
      <w:r w:rsidR="00535DDB">
        <w:rPr>
          <w:rFonts w:ascii="Helvetica" w:eastAsiaTheme="minorHAnsi" w:hAnsi="Helvetica"/>
          <w:color w:val="808080" w:themeColor="background1" w:themeShade="80"/>
          <w:sz w:val="22"/>
          <w:szCs w:val="22"/>
          <w:lang w:eastAsia="en-US"/>
        </w:rPr>
        <w:t>.</w:t>
      </w:r>
    </w:p>
    <w:p w14:paraId="2B36B7B6" w14:textId="643DCCC2" w:rsidR="00BF2623" w:rsidRDefault="00BF2623" w:rsidP="00BF2623">
      <w:pPr>
        <w:pStyle w:val="Default"/>
        <w:rPr>
          <w:rFonts w:ascii="Helvetica" w:hAnsi="Helvetica"/>
          <w:color w:val="808080" w:themeColor="background1" w:themeShade="80"/>
          <w:sz w:val="22"/>
        </w:rPr>
      </w:pPr>
      <w:r w:rsidRPr="003C1671">
        <w:rPr>
          <w:rFonts w:ascii="Helvetica" w:hAnsi="Helvetica"/>
          <w:color w:val="808080" w:themeColor="background1" w:themeShade="80"/>
          <w:sz w:val="22"/>
        </w:rPr>
        <w:t xml:space="preserve">The main outcome of this training course is to provide you with the knowledge to carry out the functions of a fire marshal. - Please note, this course also contains </w:t>
      </w:r>
      <w:proofErr w:type="gramStart"/>
      <w:r w:rsidRPr="003C1671">
        <w:rPr>
          <w:rFonts w:ascii="Helvetica" w:hAnsi="Helvetica"/>
          <w:color w:val="808080" w:themeColor="background1" w:themeShade="80"/>
          <w:sz w:val="22"/>
        </w:rPr>
        <w:t>all of</w:t>
      </w:r>
      <w:proofErr w:type="gramEnd"/>
      <w:r w:rsidRPr="003C1671">
        <w:rPr>
          <w:rFonts w:ascii="Helvetica" w:hAnsi="Helvetica"/>
          <w:color w:val="808080" w:themeColor="background1" w:themeShade="80"/>
          <w:sz w:val="22"/>
        </w:rPr>
        <w:t xml:space="preserve"> the content in the Basic Fire Awareness and Fire Extinguisher courses.</w:t>
      </w:r>
    </w:p>
    <w:p w14:paraId="445C3522" w14:textId="74F7EB78" w:rsidR="00BF2623"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sidR="006E0FCA">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66114F7B" w14:textId="77777777" w:rsidR="006E0FCA" w:rsidRPr="003C1671" w:rsidRDefault="006E0FCA" w:rsidP="00BF2623">
      <w:pPr>
        <w:pStyle w:val="Default"/>
        <w:rPr>
          <w:rFonts w:ascii="Helvetica" w:hAnsi="Helvetica"/>
          <w:color w:val="808080" w:themeColor="background1" w:themeShade="80"/>
          <w:sz w:val="22"/>
          <w:szCs w:val="22"/>
        </w:rPr>
      </w:pPr>
    </w:p>
    <w:tbl>
      <w:tblPr>
        <w:tblW w:w="0" w:type="auto"/>
        <w:tblLook w:val="04A0" w:firstRow="1" w:lastRow="0" w:firstColumn="1" w:lastColumn="0" w:noHBand="0" w:noVBand="1"/>
      </w:tblPr>
      <w:tblGrid>
        <w:gridCol w:w="1980"/>
        <w:gridCol w:w="3968"/>
      </w:tblGrid>
      <w:tr w:rsidR="00BF2623" w:rsidRPr="003C1671" w14:paraId="1CADF4B7" w14:textId="77777777" w:rsidTr="004048D3">
        <w:tc>
          <w:tcPr>
            <w:tcW w:w="1980" w:type="dxa"/>
          </w:tcPr>
          <w:p w14:paraId="206F21CF" w14:textId="77777777" w:rsidR="00BF2623" w:rsidRPr="00904D3B" w:rsidRDefault="00BF2623" w:rsidP="00BF2623">
            <w:pPr>
              <w:pStyle w:val="Default"/>
              <w:jc w:val="center"/>
              <w:rPr>
                <w:rFonts w:ascii="Helvetica" w:hAnsi="Helvetica"/>
                <w:b/>
                <w:color w:val="538135" w:themeColor="accent6" w:themeShade="BF"/>
                <w:sz w:val="22"/>
                <w:szCs w:val="22"/>
              </w:rPr>
            </w:pPr>
            <w:r w:rsidRPr="00904D3B">
              <w:rPr>
                <w:rFonts w:ascii="Helvetica" w:hAnsi="Helvetica"/>
                <w:b/>
                <w:color w:val="538135" w:themeColor="accent6" w:themeShade="BF"/>
                <w:sz w:val="22"/>
                <w:szCs w:val="22"/>
              </w:rPr>
              <w:t>Module number</w:t>
            </w:r>
          </w:p>
        </w:tc>
        <w:tc>
          <w:tcPr>
            <w:tcW w:w="3968" w:type="dxa"/>
          </w:tcPr>
          <w:p w14:paraId="6270CE79" w14:textId="77777777" w:rsidR="00BF2623" w:rsidRPr="00904D3B" w:rsidRDefault="00BF2623" w:rsidP="00BF2623">
            <w:pPr>
              <w:pStyle w:val="Default"/>
              <w:rPr>
                <w:rFonts w:ascii="Helvetica" w:hAnsi="Helvetica"/>
                <w:b/>
                <w:color w:val="538135" w:themeColor="accent6" w:themeShade="BF"/>
                <w:sz w:val="22"/>
                <w:szCs w:val="22"/>
              </w:rPr>
            </w:pPr>
            <w:r w:rsidRPr="00904D3B">
              <w:rPr>
                <w:rFonts w:ascii="Helvetica" w:hAnsi="Helvetica"/>
                <w:b/>
                <w:color w:val="538135" w:themeColor="accent6" w:themeShade="BF"/>
                <w:sz w:val="22"/>
                <w:szCs w:val="22"/>
              </w:rPr>
              <w:t>Module Name</w:t>
            </w:r>
          </w:p>
        </w:tc>
      </w:tr>
      <w:tr w:rsidR="00BF2623" w:rsidRPr="003C1671" w14:paraId="2D87B313" w14:textId="77777777" w:rsidTr="004048D3">
        <w:tc>
          <w:tcPr>
            <w:tcW w:w="1980" w:type="dxa"/>
          </w:tcPr>
          <w:p w14:paraId="5891D484"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w:t>
            </w:r>
          </w:p>
        </w:tc>
        <w:tc>
          <w:tcPr>
            <w:tcW w:w="3968" w:type="dxa"/>
          </w:tcPr>
          <w:p w14:paraId="6D92A318"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Chemistry of Fire</w:t>
            </w:r>
          </w:p>
        </w:tc>
      </w:tr>
      <w:tr w:rsidR="00BF2623" w:rsidRPr="003C1671" w14:paraId="2A90E0ED" w14:textId="77777777" w:rsidTr="004048D3">
        <w:tc>
          <w:tcPr>
            <w:tcW w:w="1980" w:type="dxa"/>
          </w:tcPr>
          <w:p w14:paraId="49EDB459"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2</w:t>
            </w:r>
          </w:p>
        </w:tc>
        <w:tc>
          <w:tcPr>
            <w:tcW w:w="3968" w:type="dxa"/>
          </w:tcPr>
          <w:p w14:paraId="3F2C8902"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Common Causes of Fire</w:t>
            </w:r>
          </w:p>
        </w:tc>
      </w:tr>
      <w:tr w:rsidR="00BF2623" w:rsidRPr="003C1671" w14:paraId="0339A0A5" w14:textId="77777777" w:rsidTr="004048D3">
        <w:tc>
          <w:tcPr>
            <w:tcW w:w="1980" w:type="dxa"/>
          </w:tcPr>
          <w:p w14:paraId="1311BDB7"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3</w:t>
            </w:r>
          </w:p>
        </w:tc>
        <w:tc>
          <w:tcPr>
            <w:tcW w:w="3968" w:type="dxa"/>
          </w:tcPr>
          <w:p w14:paraId="2AA7D240"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Basic Safety Features in Buildings</w:t>
            </w:r>
          </w:p>
        </w:tc>
      </w:tr>
      <w:tr w:rsidR="00BF2623" w:rsidRPr="003C1671" w14:paraId="3C325A7A" w14:textId="77777777" w:rsidTr="004048D3">
        <w:tc>
          <w:tcPr>
            <w:tcW w:w="1980" w:type="dxa"/>
          </w:tcPr>
          <w:p w14:paraId="54D480AE"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4</w:t>
            </w:r>
          </w:p>
        </w:tc>
        <w:tc>
          <w:tcPr>
            <w:tcW w:w="3968" w:type="dxa"/>
          </w:tcPr>
          <w:p w14:paraId="77596987"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Introduction to Fire Extinguishers</w:t>
            </w:r>
          </w:p>
        </w:tc>
      </w:tr>
      <w:tr w:rsidR="00BF2623" w:rsidRPr="003C1671" w14:paraId="04E00927" w14:textId="77777777" w:rsidTr="004048D3">
        <w:tc>
          <w:tcPr>
            <w:tcW w:w="1980" w:type="dxa"/>
          </w:tcPr>
          <w:p w14:paraId="72C5CCAA"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5</w:t>
            </w:r>
          </w:p>
        </w:tc>
        <w:tc>
          <w:tcPr>
            <w:tcW w:w="3968" w:type="dxa"/>
          </w:tcPr>
          <w:p w14:paraId="29498780"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What to do in Cases of Fire</w:t>
            </w:r>
          </w:p>
        </w:tc>
      </w:tr>
      <w:tr w:rsidR="00BF2623" w:rsidRPr="003C1671" w14:paraId="41D3F8B9" w14:textId="77777777" w:rsidTr="004048D3">
        <w:tc>
          <w:tcPr>
            <w:tcW w:w="1980" w:type="dxa"/>
          </w:tcPr>
          <w:p w14:paraId="21CBD3DE"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6</w:t>
            </w:r>
          </w:p>
        </w:tc>
        <w:tc>
          <w:tcPr>
            <w:tcW w:w="3968" w:type="dxa"/>
          </w:tcPr>
          <w:p w14:paraId="238BB60E"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Fire Statistics</w:t>
            </w:r>
          </w:p>
        </w:tc>
      </w:tr>
      <w:tr w:rsidR="00BF2623" w:rsidRPr="003C1671" w14:paraId="329886E3" w14:textId="77777777" w:rsidTr="004048D3">
        <w:tc>
          <w:tcPr>
            <w:tcW w:w="1980" w:type="dxa"/>
          </w:tcPr>
          <w:p w14:paraId="7BF9AF8A"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7</w:t>
            </w:r>
          </w:p>
        </w:tc>
        <w:tc>
          <w:tcPr>
            <w:tcW w:w="3968" w:type="dxa"/>
          </w:tcPr>
          <w:p w14:paraId="34D03546"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Current Fire Safety Legislation</w:t>
            </w:r>
          </w:p>
        </w:tc>
      </w:tr>
      <w:tr w:rsidR="00BF2623" w:rsidRPr="003C1671" w14:paraId="49D46DE8" w14:textId="77777777" w:rsidTr="004048D3">
        <w:tc>
          <w:tcPr>
            <w:tcW w:w="1980" w:type="dxa"/>
          </w:tcPr>
          <w:p w14:paraId="207B7EBE"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8</w:t>
            </w:r>
          </w:p>
        </w:tc>
        <w:tc>
          <w:tcPr>
            <w:tcW w:w="3968" w:type="dxa"/>
          </w:tcPr>
          <w:p w14:paraId="3CBA156B"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Fire Risk Assessment</w:t>
            </w:r>
          </w:p>
        </w:tc>
      </w:tr>
      <w:tr w:rsidR="00BF2623" w:rsidRPr="003C1671" w14:paraId="257CD34D" w14:textId="77777777" w:rsidTr="004048D3">
        <w:tc>
          <w:tcPr>
            <w:tcW w:w="1980" w:type="dxa"/>
          </w:tcPr>
          <w:p w14:paraId="7589346B"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9</w:t>
            </w:r>
          </w:p>
        </w:tc>
        <w:tc>
          <w:tcPr>
            <w:tcW w:w="3968" w:type="dxa"/>
          </w:tcPr>
          <w:p w14:paraId="2BACF697"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Preventative Measures</w:t>
            </w:r>
          </w:p>
        </w:tc>
      </w:tr>
      <w:tr w:rsidR="00BF2623" w:rsidRPr="003C1671" w14:paraId="2027F87B" w14:textId="77777777" w:rsidTr="004048D3">
        <w:tc>
          <w:tcPr>
            <w:tcW w:w="1980" w:type="dxa"/>
          </w:tcPr>
          <w:p w14:paraId="40C2FFA6"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10</w:t>
            </w:r>
          </w:p>
        </w:tc>
        <w:tc>
          <w:tcPr>
            <w:tcW w:w="3968" w:type="dxa"/>
          </w:tcPr>
          <w:p w14:paraId="13D65282"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Safety Features within Buildings</w:t>
            </w:r>
          </w:p>
        </w:tc>
      </w:tr>
      <w:tr w:rsidR="00BF2623" w:rsidRPr="003C1671" w14:paraId="13B8C683" w14:textId="77777777" w:rsidTr="004048D3">
        <w:tc>
          <w:tcPr>
            <w:tcW w:w="1980" w:type="dxa"/>
          </w:tcPr>
          <w:p w14:paraId="38744374"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11</w:t>
            </w:r>
          </w:p>
        </w:tc>
        <w:tc>
          <w:tcPr>
            <w:tcW w:w="3968" w:type="dxa"/>
          </w:tcPr>
          <w:p w14:paraId="5F4C7887"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Role of the Fire Marshal</w:t>
            </w:r>
          </w:p>
        </w:tc>
      </w:tr>
      <w:tr w:rsidR="00BF2623" w:rsidRPr="003C1671" w14:paraId="7E12515B" w14:textId="77777777" w:rsidTr="004048D3">
        <w:tc>
          <w:tcPr>
            <w:tcW w:w="1980" w:type="dxa"/>
          </w:tcPr>
          <w:p w14:paraId="32A43F8C"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12</w:t>
            </w:r>
          </w:p>
        </w:tc>
        <w:tc>
          <w:tcPr>
            <w:tcW w:w="3968" w:type="dxa"/>
          </w:tcPr>
          <w:p w14:paraId="62269AED"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Action on Fire Discovery</w:t>
            </w:r>
          </w:p>
        </w:tc>
      </w:tr>
      <w:tr w:rsidR="00BF2623" w:rsidRPr="003C1671" w14:paraId="7C791F02" w14:textId="77777777" w:rsidTr="004048D3">
        <w:tc>
          <w:tcPr>
            <w:tcW w:w="1980" w:type="dxa"/>
          </w:tcPr>
          <w:p w14:paraId="1FC81968"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13</w:t>
            </w:r>
          </w:p>
        </w:tc>
        <w:tc>
          <w:tcPr>
            <w:tcW w:w="3968" w:type="dxa"/>
          </w:tcPr>
          <w:p w14:paraId="5A835C4F"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Fire Drills and Evacuation</w:t>
            </w:r>
          </w:p>
        </w:tc>
      </w:tr>
      <w:tr w:rsidR="00BF2623" w:rsidRPr="003C1671" w14:paraId="4D6DD0DB" w14:textId="77777777" w:rsidTr="004048D3">
        <w:tc>
          <w:tcPr>
            <w:tcW w:w="1980" w:type="dxa"/>
          </w:tcPr>
          <w:p w14:paraId="4DA78789"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14</w:t>
            </w:r>
          </w:p>
        </w:tc>
        <w:tc>
          <w:tcPr>
            <w:tcW w:w="3968" w:type="dxa"/>
          </w:tcPr>
          <w:p w14:paraId="2F077DB2"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Fire Extinguishers</w:t>
            </w:r>
          </w:p>
        </w:tc>
      </w:tr>
      <w:tr w:rsidR="00BF2623" w:rsidRPr="003C1671" w14:paraId="6AD68E30" w14:textId="77777777" w:rsidTr="004048D3">
        <w:tc>
          <w:tcPr>
            <w:tcW w:w="1980" w:type="dxa"/>
          </w:tcPr>
          <w:p w14:paraId="08F24E6F"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15</w:t>
            </w:r>
          </w:p>
        </w:tc>
        <w:tc>
          <w:tcPr>
            <w:tcW w:w="3968" w:type="dxa"/>
          </w:tcPr>
          <w:p w14:paraId="52B7A8E0"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Pre-Engagement Action</w:t>
            </w:r>
          </w:p>
        </w:tc>
      </w:tr>
      <w:tr w:rsidR="00BF2623" w:rsidRPr="003C1671" w14:paraId="240BFC6A" w14:textId="77777777" w:rsidTr="004048D3">
        <w:tc>
          <w:tcPr>
            <w:tcW w:w="1980" w:type="dxa"/>
          </w:tcPr>
          <w:p w14:paraId="4419A818"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16</w:t>
            </w:r>
          </w:p>
        </w:tc>
        <w:tc>
          <w:tcPr>
            <w:tcW w:w="3968" w:type="dxa"/>
          </w:tcPr>
          <w:p w14:paraId="275286D9"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Using a Fire Extinguisher</w:t>
            </w:r>
          </w:p>
        </w:tc>
      </w:tr>
    </w:tbl>
    <w:p w14:paraId="7ADF3037" w14:textId="77777777" w:rsidR="00BF2623" w:rsidRPr="003C1671" w:rsidRDefault="00BF2623" w:rsidP="00BF2623">
      <w:pPr>
        <w:pStyle w:val="Default"/>
        <w:rPr>
          <w:rFonts w:ascii="Helvetica" w:hAnsi="Helvetica"/>
          <w:color w:val="808080" w:themeColor="background1" w:themeShade="80"/>
          <w:sz w:val="22"/>
          <w:szCs w:val="22"/>
        </w:rPr>
      </w:pPr>
    </w:p>
    <w:p w14:paraId="5F49B9A5" w14:textId="3A5D4663" w:rsidR="00BF2623" w:rsidRPr="003C1671" w:rsidRDefault="00BF2623" w:rsidP="00BF2623">
      <w:pPr>
        <w:rPr>
          <w:rFonts w:ascii="Helvetica" w:hAnsi="Helvetica"/>
          <w:b/>
          <w:bCs/>
          <w:color w:val="808080" w:themeColor="background1" w:themeShade="80"/>
        </w:rPr>
      </w:pPr>
      <w:r w:rsidRPr="003C1671">
        <w:rPr>
          <w:rFonts w:ascii="Helvetica" w:hAnsi="Helvetica"/>
          <w:b/>
          <w:bCs/>
          <w:color w:val="808080" w:themeColor="background1" w:themeShade="80"/>
        </w:rPr>
        <w:t xml:space="preserve">Approved by: </w:t>
      </w:r>
      <w:r w:rsidRPr="003C1671">
        <w:rPr>
          <w:rFonts w:ascii="Helvetica" w:hAnsi="Helvetica"/>
          <w:bCs/>
          <w:color w:val="808080" w:themeColor="background1" w:themeShade="80"/>
        </w:rPr>
        <w:t>RoSPA</w:t>
      </w:r>
      <w:r w:rsidR="00592637">
        <w:rPr>
          <w:rFonts w:ascii="Helvetica" w:hAnsi="Helvetica"/>
          <w:bCs/>
          <w:color w:val="808080" w:themeColor="background1" w:themeShade="80"/>
        </w:rPr>
        <w:t xml:space="preserve"> </w:t>
      </w:r>
      <w:r w:rsidR="00BC7432">
        <w:rPr>
          <w:rFonts w:ascii="Helvetica" w:hAnsi="Helvetica"/>
          <w:bCs/>
          <w:color w:val="808080" w:themeColor="background1" w:themeShade="80"/>
        </w:rPr>
        <w:t>and</w:t>
      </w:r>
      <w:r w:rsidR="00592637">
        <w:rPr>
          <w:rFonts w:ascii="Helvetica" w:hAnsi="Helvetica"/>
          <w:bCs/>
          <w:color w:val="808080" w:themeColor="background1" w:themeShade="80"/>
        </w:rPr>
        <w:t xml:space="preserve"> CPD</w:t>
      </w:r>
    </w:p>
    <w:p w14:paraId="2A63DEF6" w14:textId="77777777" w:rsidR="00BF2623" w:rsidRPr="003C1671" w:rsidRDefault="00BF2623" w:rsidP="00BF2623">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220 minutes </w:t>
      </w:r>
    </w:p>
    <w:p w14:paraId="546D4C0C" w14:textId="77777777" w:rsidR="00BF2623" w:rsidRPr="003C1671" w:rsidRDefault="00BF2623" w:rsidP="00BF2623">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000B498C" w14:textId="77777777" w:rsidR="00BF2623" w:rsidRPr="003C1671" w:rsidRDefault="00BF2623" w:rsidP="00BF2623">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£35.00 + VAT</w:t>
      </w:r>
    </w:p>
    <w:p w14:paraId="51678344" w14:textId="0B2AC164" w:rsidR="00BF2623" w:rsidRPr="00904D3B" w:rsidRDefault="00BF2623" w:rsidP="00BF2623">
      <w:pPr>
        <w:pStyle w:val="Heading2"/>
        <w:rPr>
          <w:rFonts w:ascii="Helvetica" w:hAnsi="Helvetica"/>
          <w:b/>
          <w:color w:val="538135" w:themeColor="accent6" w:themeShade="BF"/>
        </w:rPr>
      </w:pPr>
      <w:bookmarkStart w:id="44" w:name="_Toc529275286"/>
      <w:bookmarkStart w:id="45" w:name="_Toc20224975"/>
      <w:r w:rsidRPr="00904D3B">
        <w:rPr>
          <w:rFonts w:ascii="Helvetica" w:hAnsi="Helvetica"/>
          <w:b/>
          <w:color w:val="538135" w:themeColor="accent6" w:themeShade="BF"/>
        </w:rPr>
        <w:lastRenderedPageBreak/>
        <w:t>Fire Marshal for Care Homes</w:t>
      </w:r>
      <w:bookmarkEnd w:id="44"/>
      <w:bookmarkEnd w:id="45"/>
    </w:p>
    <w:p w14:paraId="1CB0EACB" w14:textId="4E773D0E" w:rsidR="00BF2623" w:rsidRDefault="004048D3" w:rsidP="00BF2623">
      <w:pPr>
        <w:pStyle w:val="Default"/>
        <w:rPr>
          <w:rFonts w:ascii="Helvetica" w:hAnsi="Helvetica"/>
          <w:color w:val="808080" w:themeColor="background1" w:themeShade="80"/>
          <w:sz w:val="22"/>
          <w:szCs w:val="22"/>
        </w:rPr>
      </w:pPr>
      <w:r w:rsidRPr="003C1671">
        <w:rPr>
          <w:rFonts w:ascii="Helvetica" w:hAnsi="Helvetica"/>
          <w:noProof/>
          <w:color w:val="808080" w:themeColor="background1" w:themeShade="80"/>
          <w:lang w:eastAsia="en-GB"/>
        </w:rPr>
        <w:drawing>
          <wp:anchor distT="0" distB="0" distL="114300" distR="114300" simplePos="0" relativeHeight="251735040" behindDoc="1" locked="0" layoutInCell="1" allowOverlap="1" wp14:anchorId="1CB451D1" wp14:editId="54FA1A23">
            <wp:simplePos x="0" y="0"/>
            <wp:positionH relativeFrom="margin">
              <wp:posOffset>7952</wp:posOffset>
            </wp:positionH>
            <wp:positionV relativeFrom="paragraph">
              <wp:posOffset>8642</wp:posOffset>
            </wp:positionV>
            <wp:extent cx="1148080" cy="1148080"/>
            <wp:effectExtent l="0" t="0" r="0" b="0"/>
            <wp:wrapTight wrapText="bothSides">
              <wp:wrapPolygon edited="0">
                <wp:start x="0" y="0"/>
                <wp:lineTo x="0" y="21146"/>
                <wp:lineTo x="21146" y="21146"/>
                <wp:lineTo x="21146" y="0"/>
                <wp:lineTo x="0" y="0"/>
              </wp:wrapPolygon>
            </wp:wrapTight>
            <wp:docPr id="79" name="Picture 79" descr="https://evolutioninternational.sharepoint.com/Evolution/Videotile/Course%20Info%20PDFs/Course%20icons/Fire%20Marshall%20-%20Care%20Ho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volutioninternational.sharepoint.com/Evolution/Videotile/Course%20Info%20PDFs/Course%20icons/Fire%20Marshall%20-%20Care%20Homes.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anchor>
        </w:drawing>
      </w:r>
      <w:r w:rsidR="00BF2623" w:rsidRPr="003C1671">
        <w:rPr>
          <w:rFonts w:ascii="Helvetica" w:hAnsi="Helvetica"/>
          <w:color w:val="808080" w:themeColor="background1" w:themeShade="80"/>
          <w:sz w:val="22"/>
          <w:szCs w:val="22"/>
        </w:rPr>
        <w:t xml:space="preserve">The main outcome of this training course is to provide you with the knowledge to carry out the functions of a fire marshal. - Please note, this course also contains </w:t>
      </w:r>
      <w:proofErr w:type="gramStart"/>
      <w:r w:rsidR="00BF2623" w:rsidRPr="003C1671">
        <w:rPr>
          <w:rFonts w:ascii="Helvetica" w:hAnsi="Helvetica"/>
          <w:color w:val="808080" w:themeColor="background1" w:themeShade="80"/>
          <w:sz w:val="22"/>
          <w:szCs w:val="22"/>
        </w:rPr>
        <w:t>all of</w:t>
      </w:r>
      <w:proofErr w:type="gramEnd"/>
      <w:r w:rsidR="00BF2623" w:rsidRPr="003C1671">
        <w:rPr>
          <w:rFonts w:ascii="Helvetica" w:hAnsi="Helvetica"/>
          <w:color w:val="808080" w:themeColor="background1" w:themeShade="80"/>
          <w:sz w:val="22"/>
          <w:szCs w:val="22"/>
        </w:rPr>
        <w:t xml:space="preserve"> the content in the Basic Fire Awareness and Fire Extinguisher courses. This course is a variation on the Fire Marshal course that contains information that is specific to employees of care and residential homes.</w:t>
      </w:r>
    </w:p>
    <w:p w14:paraId="15C4A9D4" w14:textId="34B3F5FE" w:rsidR="000676F1" w:rsidRDefault="000676F1" w:rsidP="00BF2623">
      <w:pPr>
        <w:pStyle w:val="Default"/>
        <w:rPr>
          <w:rFonts w:ascii="Helvetica" w:hAnsi="Helvetica"/>
          <w:color w:val="808080" w:themeColor="background1" w:themeShade="80"/>
          <w:sz w:val="22"/>
          <w:szCs w:val="22"/>
        </w:rPr>
      </w:pPr>
    </w:p>
    <w:p w14:paraId="76F0F227" w14:textId="1486BD0E" w:rsidR="000676F1" w:rsidRPr="003C1671" w:rsidRDefault="000676F1" w:rsidP="00BF2623">
      <w:pPr>
        <w:pStyle w:val="Default"/>
        <w:rPr>
          <w:rFonts w:ascii="Helvetica" w:hAnsi="Helvetica"/>
          <w:color w:val="808080" w:themeColor="background1" w:themeShade="80"/>
          <w:sz w:val="22"/>
          <w:szCs w:val="22"/>
        </w:rPr>
      </w:pPr>
      <w:r w:rsidRPr="003C1671">
        <w:rPr>
          <w:rStyle w:val="Strong"/>
          <w:rFonts w:ascii="Helvetica" w:hAnsi="Helvetica"/>
          <w:color w:val="808080" w:themeColor="background1" w:themeShade="80"/>
          <w:sz w:val="22"/>
          <w:szCs w:val="22"/>
        </w:rPr>
        <w:t>Note:</w:t>
      </w:r>
      <w:r w:rsidRPr="003C1671">
        <w:rPr>
          <w:rFonts w:ascii="Helvetica" w:hAnsi="Helvetica"/>
          <w:color w:val="808080" w:themeColor="background1" w:themeShade="80"/>
          <w:sz w:val="22"/>
          <w:szCs w:val="22"/>
        </w:rPr>
        <w:t xml:space="preserve"> This course requires Adobe Flash Player.</w:t>
      </w:r>
    </w:p>
    <w:p w14:paraId="4A2C3DD8" w14:textId="77777777" w:rsidR="00BF2623" w:rsidRPr="003C1671" w:rsidRDefault="00BF2623" w:rsidP="00BF2623">
      <w:pPr>
        <w:pStyle w:val="Default"/>
        <w:rPr>
          <w:rFonts w:ascii="Helvetica" w:hAnsi="Helvetica"/>
          <w:color w:val="808080" w:themeColor="background1" w:themeShade="80"/>
          <w:sz w:val="20"/>
          <w:szCs w:val="22"/>
        </w:rPr>
      </w:pPr>
    </w:p>
    <w:p w14:paraId="1E4D67FB" w14:textId="579412F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sidR="006E0FCA">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74268088" w14:textId="77777777" w:rsidR="00BF2623" w:rsidRPr="003C1671" w:rsidRDefault="00BF2623" w:rsidP="00BF2623">
      <w:pPr>
        <w:pStyle w:val="Default"/>
        <w:rPr>
          <w:rFonts w:ascii="Helvetica" w:hAnsi="Helvetica"/>
          <w:color w:val="808080" w:themeColor="background1" w:themeShade="80"/>
          <w:sz w:val="22"/>
          <w:szCs w:val="22"/>
        </w:rPr>
      </w:pPr>
    </w:p>
    <w:tbl>
      <w:tblPr>
        <w:tblW w:w="0" w:type="auto"/>
        <w:tblLook w:val="04A0" w:firstRow="1" w:lastRow="0" w:firstColumn="1" w:lastColumn="0" w:noHBand="0" w:noVBand="1"/>
      </w:tblPr>
      <w:tblGrid>
        <w:gridCol w:w="1980"/>
        <w:gridCol w:w="4536"/>
      </w:tblGrid>
      <w:tr w:rsidR="00BF2623" w:rsidRPr="003C1671" w14:paraId="457F6AD1" w14:textId="77777777" w:rsidTr="006E0FCA">
        <w:tc>
          <w:tcPr>
            <w:tcW w:w="1980" w:type="dxa"/>
          </w:tcPr>
          <w:p w14:paraId="041DD4E0" w14:textId="77777777" w:rsidR="00BF2623" w:rsidRPr="00904D3B" w:rsidRDefault="00BF2623" w:rsidP="00BF2623">
            <w:pPr>
              <w:pStyle w:val="Default"/>
              <w:jc w:val="center"/>
              <w:rPr>
                <w:rFonts w:ascii="Helvetica" w:hAnsi="Helvetica"/>
                <w:b/>
                <w:color w:val="538135" w:themeColor="accent6" w:themeShade="BF"/>
                <w:sz w:val="22"/>
                <w:szCs w:val="22"/>
              </w:rPr>
            </w:pPr>
            <w:r w:rsidRPr="00904D3B">
              <w:rPr>
                <w:rFonts w:ascii="Helvetica" w:hAnsi="Helvetica"/>
                <w:b/>
                <w:color w:val="538135" w:themeColor="accent6" w:themeShade="BF"/>
                <w:sz w:val="22"/>
                <w:szCs w:val="22"/>
              </w:rPr>
              <w:t>Module number</w:t>
            </w:r>
          </w:p>
        </w:tc>
        <w:tc>
          <w:tcPr>
            <w:tcW w:w="4536" w:type="dxa"/>
          </w:tcPr>
          <w:p w14:paraId="077C4568" w14:textId="77777777" w:rsidR="00BF2623" w:rsidRPr="00904D3B" w:rsidRDefault="00BF2623" w:rsidP="00BF2623">
            <w:pPr>
              <w:pStyle w:val="Default"/>
              <w:rPr>
                <w:rFonts w:ascii="Helvetica" w:hAnsi="Helvetica"/>
                <w:b/>
                <w:color w:val="538135" w:themeColor="accent6" w:themeShade="BF"/>
                <w:sz w:val="22"/>
                <w:szCs w:val="22"/>
              </w:rPr>
            </w:pPr>
            <w:r w:rsidRPr="00904D3B">
              <w:rPr>
                <w:rFonts w:ascii="Helvetica" w:hAnsi="Helvetica"/>
                <w:b/>
                <w:color w:val="538135" w:themeColor="accent6" w:themeShade="BF"/>
                <w:sz w:val="22"/>
                <w:szCs w:val="22"/>
              </w:rPr>
              <w:t>Module Name</w:t>
            </w:r>
          </w:p>
        </w:tc>
      </w:tr>
      <w:tr w:rsidR="00BF2623" w:rsidRPr="003C1671" w14:paraId="0574CBB4" w14:textId="77777777" w:rsidTr="006E0FCA">
        <w:tc>
          <w:tcPr>
            <w:tcW w:w="1980" w:type="dxa"/>
          </w:tcPr>
          <w:p w14:paraId="4431AB11"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w:t>
            </w:r>
          </w:p>
        </w:tc>
        <w:tc>
          <w:tcPr>
            <w:tcW w:w="4536" w:type="dxa"/>
          </w:tcPr>
          <w:p w14:paraId="407C8E88"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Chemistry of Fire</w:t>
            </w:r>
          </w:p>
        </w:tc>
      </w:tr>
      <w:tr w:rsidR="00BF2623" w:rsidRPr="003C1671" w14:paraId="2BCC5AE7" w14:textId="77777777" w:rsidTr="006E0FCA">
        <w:tc>
          <w:tcPr>
            <w:tcW w:w="1980" w:type="dxa"/>
          </w:tcPr>
          <w:p w14:paraId="6CB77920"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2</w:t>
            </w:r>
          </w:p>
        </w:tc>
        <w:tc>
          <w:tcPr>
            <w:tcW w:w="4536" w:type="dxa"/>
          </w:tcPr>
          <w:p w14:paraId="55AEBE6E"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Common Causes of Fire</w:t>
            </w:r>
          </w:p>
        </w:tc>
      </w:tr>
      <w:tr w:rsidR="00BF2623" w:rsidRPr="003C1671" w14:paraId="77466C2B" w14:textId="77777777" w:rsidTr="006E0FCA">
        <w:tc>
          <w:tcPr>
            <w:tcW w:w="1980" w:type="dxa"/>
          </w:tcPr>
          <w:p w14:paraId="59C81AB2"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3</w:t>
            </w:r>
          </w:p>
        </w:tc>
        <w:tc>
          <w:tcPr>
            <w:tcW w:w="4536" w:type="dxa"/>
          </w:tcPr>
          <w:p w14:paraId="6CB50324"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Basic Safety Features in Buildings</w:t>
            </w:r>
          </w:p>
        </w:tc>
      </w:tr>
      <w:tr w:rsidR="00BF2623" w:rsidRPr="003C1671" w14:paraId="45E96D48" w14:textId="77777777" w:rsidTr="006E0FCA">
        <w:tc>
          <w:tcPr>
            <w:tcW w:w="1980" w:type="dxa"/>
          </w:tcPr>
          <w:p w14:paraId="63B0A3A2"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4</w:t>
            </w:r>
          </w:p>
        </w:tc>
        <w:tc>
          <w:tcPr>
            <w:tcW w:w="4536" w:type="dxa"/>
          </w:tcPr>
          <w:p w14:paraId="0A825AFE"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Introduction to Fire Extinguishers</w:t>
            </w:r>
          </w:p>
        </w:tc>
      </w:tr>
      <w:tr w:rsidR="00BF2623" w:rsidRPr="003C1671" w14:paraId="304B2170" w14:textId="77777777" w:rsidTr="006E0FCA">
        <w:tc>
          <w:tcPr>
            <w:tcW w:w="1980" w:type="dxa"/>
          </w:tcPr>
          <w:p w14:paraId="2712470A"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5</w:t>
            </w:r>
          </w:p>
        </w:tc>
        <w:tc>
          <w:tcPr>
            <w:tcW w:w="4536" w:type="dxa"/>
          </w:tcPr>
          <w:p w14:paraId="033C02FC"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What to do in Cases of Fire</w:t>
            </w:r>
          </w:p>
        </w:tc>
      </w:tr>
      <w:tr w:rsidR="00BF2623" w:rsidRPr="003C1671" w14:paraId="0B552ED8" w14:textId="77777777" w:rsidTr="006E0FCA">
        <w:tc>
          <w:tcPr>
            <w:tcW w:w="1980" w:type="dxa"/>
          </w:tcPr>
          <w:p w14:paraId="4D4E9FC1"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6</w:t>
            </w:r>
          </w:p>
        </w:tc>
        <w:tc>
          <w:tcPr>
            <w:tcW w:w="4536" w:type="dxa"/>
          </w:tcPr>
          <w:p w14:paraId="5C538654"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Fire Statistics</w:t>
            </w:r>
          </w:p>
        </w:tc>
      </w:tr>
      <w:tr w:rsidR="00BF2623" w:rsidRPr="003C1671" w14:paraId="2D23D7FD" w14:textId="77777777" w:rsidTr="006E0FCA">
        <w:tc>
          <w:tcPr>
            <w:tcW w:w="1980" w:type="dxa"/>
          </w:tcPr>
          <w:p w14:paraId="5DF2BE47"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7</w:t>
            </w:r>
          </w:p>
        </w:tc>
        <w:tc>
          <w:tcPr>
            <w:tcW w:w="4536" w:type="dxa"/>
          </w:tcPr>
          <w:p w14:paraId="447A9145"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Current Fire Safety Legislation</w:t>
            </w:r>
          </w:p>
        </w:tc>
      </w:tr>
      <w:tr w:rsidR="00BF2623" w:rsidRPr="003C1671" w14:paraId="7EE9111C" w14:textId="77777777" w:rsidTr="006E0FCA">
        <w:tc>
          <w:tcPr>
            <w:tcW w:w="1980" w:type="dxa"/>
          </w:tcPr>
          <w:p w14:paraId="5321C92B"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8</w:t>
            </w:r>
          </w:p>
        </w:tc>
        <w:tc>
          <w:tcPr>
            <w:tcW w:w="4536" w:type="dxa"/>
          </w:tcPr>
          <w:p w14:paraId="522F62AB"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Fire Risk Assessment</w:t>
            </w:r>
          </w:p>
        </w:tc>
      </w:tr>
      <w:tr w:rsidR="00BF2623" w:rsidRPr="003C1671" w14:paraId="66C0E7B3" w14:textId="77777777" w:rsidTr="006E0FCA">
        <w:tc>
          <w:tcPr>
            <w:tcW w:w="1980" w:type="dxa"/>
          </w:tcPr>
          <w:p w14:paraId="4E425AF4"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9</w:t>
            </w:r>
          </w:p>
        </w:tc>
        <w:tc>
          <w:tcPr>
            <w:tcW w:w="4536" w:type="dxa"/>
          </w:tcPr>
          <w:p w14:paraId="62A81F2D"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Preventative Measures</w:t>
            </w:r>
          </w:p>
        </w:tc>
      </w:tr>
      <w:tr w:rsidR="00BF2623" w:rsidRPr="003C1671" w14:paraId="12875567" w14:textId="77777777" w:rsidTr="006E0FCA">
        <w:tc>
          <w:tcPr>
            <w:tcW w:w="1980" w:type="dxa"/>
          </w:tcPr>
          <w:p w14:paraId="11859C84"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10</w:t>
            </w:r>
          </w:p>
        </w:tc>
        <w:tc>
          <w:tcPr>
            <w:tcW w:w="4536" w:type="dxa"/>
          </w:tcPr>
          <w:p w14:paraId="4DD2294D"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Safety Features within Buildings</w:t>
            </w:r>
          </w:p>
        </w:tc>
      </w:tr>
      <w:tr w:rsidR="00BF2623" w:rsidRPr="003C1671" w14:paraId="5138C9CD" w14:textId="77777777" w:rsidTr="006E0FCA">
        <w:tc>
          <w:tcPr>
            <w:tcW w:w="1980" w:type="dxa"/>
          </w:tcPr>
          <w:p w14:paraId="6CE40F81"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11</w:t>
            </w:r>
          </w:p>
        </w:tc>
        <w:tc>
          <w:tcPr>
            <w:tcW w:w="4536" w:type="dxa"/>
          </w:tcPr>
          <w:p w14:paraId="0433C5D2"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Role of the Fire Marshal</w:t>
            </w:r>
          </w:p>
        </w:tc>
      </w:tr>
      <w:tr w:rsidR="00BF2623" w:rsidRPr="003C1671" w14:paraId="432C8EB6" w14:textId="77777777" w:rsidTr="006E0FCA">
        <w:tc>
          <w:tcPr>
            <w:tcW w:w="1980" w:type="dxa"/>
          </w:tcPr>
          <w:p w14:paraId="0AA2A660"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12</w:t>
            </w:r>
          </w:p>
        </w:tc>
        <w:tc>
          <w:tcPr>
            <w:tcW w:w="4536" w:type="dxa"/>
          </w:tcPr>
          <w:p w14:paraId="1CD56FBE"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Action on Fire Discovery</w:t>
            </w:r>
          </w:p>
        </w:tc>
      </w:tr>
      <w:tr w:rsidR="00BF2623" w:rsidRPr="003C1671" w14:paraId="1DAB5244" w14:textId="77777777" w:rsidTr="006E0FCA">
        <w:tc>
          <w:tcPr>
            <w:tcW w:w="1980" w:type="dxa"/>
          </w:tcPr>
          <w:p w14:paraId="1F6BA8EC"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13</w:t>
            </w:r>
          </w:p>
        </w:tc>
        <w:tc>
          <w:tcPr>
            <w:tcW w:w="4536" w:type="dxa"/>
          </w:tcPr>
          <w:p w14:paraId="003C202F"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Fire Drills and Evacuation</w:t>
            </w:r>
          </w:p>
        </w:tc>
      </w:tr>
    </w:tbl>
    <w:p w14:paraId="507FAE1B" w14:textId="77777777" w:rsidR="00BF2623" w:rsidRPr="003C1671" w:rsidRDefault="00BF2623" w:rsidP="00BF2623">
      <w:pPr>
        <w:pStyle w:val="Default"/>
        <w:rPr>
          <w:rFonts w:ascii="Helvetica" w:hAnsi="Helvetica"/>
          <w:color w:val="808080" w:themeColor="background1" w:themeShade="80"/>
          <w:sz w:val="22"/>
          <w:szCs w:val="22"/>
        </w:rPr>
      </w:pPr>
    </w:p>
    <w:p w14:paraId="4D471AE6" w14:textId="76CB6B40" w:rsidR="00BF2623" w:rsidRPr="003C1671" w:rsidRDefault="00BF2623" w:rsidP="00BF2623">
      <w:pPr>
        <w:rPr>
          <w:rFonts w:ascii="Helvetica" w:hAnsi="Helvetica"/>
          <w:b/>
          <w:bCs/>
          <w:color w:val="808080" w:themeColor="background1" w:themeShade="80"/>
        </w:rPr>
      </w:pPr>
      <w:r w:rsidRPr="003C1671">
        <w:rPr>
          <w:rFonts w:ascii="Helvetica" w:hAnsi="Helvetica"/>
          <w:b/>
          <w:bCs/>
          <w:color w:val="808080" w:themeColor="background1" w:themeShade="80"/>
        </w:rPr>
        <w:t xml:space="preserve">Approved by: </w:t>
      </w:r>
      <w:r w:rsidRPr="003C1671">
        <w:rPr>
          <w:rFonts w:ascii="Helvetica" w:hAnsi="Helvetica"/>
          <w:bCs/>
          <w:color w:val="808080" w:themeColor="background1" w:themeShade="80"/>
        </w:rPr>
        <w:t>RoSPA</w:t>
      </w:r>
      <w:r w:rsidR="00592637">
        <w:rPr>
          <w:rFonts w:ascii="Helvetica" w:hAnsi="Helvetica"/>
          <w:bCs/>
          <w:color w:val="808080" w:themeColor="background1" w:themeShade="80"/>
        </w:rPr>
        <w:t xml:space="preserve"> </w:t>
      </w:r>
      <w:r w:rsidR="00BC7432">
        <w:rPr>
          <w:rFonts w:ascii="Helvetica" w:hAnsi="Helvetica"/>
          <w:bCs/>
          <w:color w:val="808080" w:themeColor="background1" w:themeShade="80"/>
        </w:rPr>
        <w:t>and</w:t>
      </w:r>
      <w:r w:rsidR="00592637">
        <w:rPr>
          <w:rFonts w:ascii="Helvetica" w:hAnsi="Helvetica"/>
          <w:bCs/>
          <w:color w:val="808080" w:themeColor="background1" w:themeShade="80"/>
        </w:rPr>
        <w:t xml:space="preserve"> CPD</w:t>
      </w:r>
    </w:p>
    <w:p w14:paraId="3BDFC245" w14:textId="77777777" w:rsidR="00BF2623" w:rsidRPr="003C1671" w:rsidRDefault="00BF2623" w:rsidP="00BF2623">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220 minutes </w:t>
      </w:r>
    </w:p>
    <w:p w14:paraId="122CAD4E" w14:textId="77777777" w:rsidR="00BF2623" w:rsidRPr="003C1671" w:rsidRDefault="00BF2623" w:rsidP="00BF2623">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570153D0" w14:textId="77777777" w:rsidR="00BF2623" w:rsidRPr="003C1671" w:rsidRDefault="00BF2623" w:rsidP="00BF2623">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£35.00 + VAT</w:t>
      </w:r>
    </w:p>
    <w:p w14:paraId="11B0ACF4" w14:textId="2ECE2C4B" w:rsidR="00BF2623" w:rsidRDefault="00BF2623" w:rsidP="00BF2623">
      <w:pPr>
        <w:rPr>
          <w:rFonts w:ascii="Helvetica" w:hAnsi="Helvetica"/>
          <w:color w:val="808080" w:themeColor="background1" w:themeShade="80"/>
          <w:lang w:val="en-US" w:eastAsia="ja-JP"/>
        </w:rPr>
      </w:pPr>
    </w:p>
    <w:p w14:paraId="3685FC15" w14:textId="4D248C5E" w:rsidR="000676F1" w:rsidRDefault="000676F1" w:rsidP="00BF2623">
      <w:pPr>
        <w:rPr>
          <w:rFonts w:ascii="Helvetica" w:hAnsi="Helvetica"/>
          <w:color w:val="808080" w:themeColor="background1" w:themeShade="80"/>
          <w:lang w:val="en-US" w:eastAsia="ja-JP"/>
        </w:rPr>
      </w:pPr>
    </w:p>
    <w:p w14:paraId="2E63184F" w14:textId="5315ABD8" w:rsidR="00BF2623" w:rsidRPr="00904D3B" w:rsidRDefault="00BF2623" w:rsidP="00BF2623">
      <w:pPr>
        <w:pStyle w:val="Heading2"/>
        <w:rPr>
          <w:rFonts w:ascii="Helvetica" w:eastAsiaTheme="minorHAnsi" w:hAnsi="Helvetica"/>
          <w:b/>
          <w:color w:val="538135" w:themeColor="accent6" w:themeShade="BF"/>
          <w:lang w:eastAsia="en-US"/>
        </w:rPr>
      </w:pPr>
      <w:bookmarkStart w:id="46" w:name="_Toc529275287"/>
      <w:bookmarkStart w:id="47" w:name="_Toc20224976"/>
      <w:r w:rsidRPr="00904D3B">
        <w:rPr>
          <w:rFonts w:ascii="Helvetica" w:eastAsiaTheme="minorHAnsi" w:hAnsi="Helvetica"/>
          <w:b/>
          <w:color w:val="538135" w:themeColor="accent6" w:themeShade="BF"/>
          <w:lang w:eastAsia="en-US"/>
        </w:rPr>
        <w:lastRenderedPageBreak/>
        <w:t>Introduction to HACCP Level 2</w:t>
      </w:r>
      <w:bookmarkEnd w:id="46"/>
      <w:bookmarkEnd w:id="47"/>
    </w:p>
    <w:p w14:paraId="2AA86684" w14:textId="2D1F7D34" w:rsidR="00BF2623" w:rsidRPr="003C1671" w:rsidRDefault="004048D3" w:rsidP="00BF2623">
      <w:pPr>
        <w:rPr>
          <w:rFonts w:ascii="Helvetica" w:hAnsi="Helvetica"/>
          <w:color w:val="808080" w:themeColor="background1" w:themeShade="80"/>
          <w:sz w:val="21"/>
          <w:szCs w:val="21"/>
        </w:rPr>
      </w:pPr>
      <w:r w:rsidRPr="003C1671">
        <w:rPr>
          <w:rFonts w:ascii="Helvetica" w:hAnsi="Helvetica"/>
          <w:noProof/>
          <w:color w:val="808080" w:themeColor="background1" w:themeShade="80"/>
          <w:sz w:val="21"/>
          <w:szCs w:val="21"/>
        </w:rPr>
        <w:drawing>
          <wp:anchor distT="0" distB="0" distL="114300" distR="114300" simplePos="0" relativeHeight="251737088" behindDoc="1" locked="0" layoutInCell="1" allowOverlap="1" wp14:anchorId="5574A620" wp14:editId="4EC84339">
            <wp:simplePos x="0" y="0"/>
            <wp:positionH relativeFrom="margin">
              <wp:posOffset>7951</wp:posOffset>
            </wp:positionH>
            <wp:positionV relativeFrom="paragraph">
              <wp:posOffset>8641</wp:posOffset>
            </wp:positionV>
            <wp:extent cx="1146175" cy="1146175"/>
            <wp:effectExtent l="0" t="0" r="0" b="0"/>
            <wp:wrapTight wrapText="bothSides">
              <wp:wrapPolygon edited="0">
                <wp:start x="0" y="0"/>
                <wp:lineTo x="0" y="21181"/>
                <wp:lineTo x="21181" y="21181"/>
                <wp:lineTo x="21181" y="0"/>
                <wp:lineTo x="0" y="0"/>
              </wp:wrapPolygon>
            </wp:wrapTight>
            <wp:docPr id="80" name="Picture 80" descr="http://videotilehost.co.uk/common/hs4/cours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ideotilehost.co.uk/common/hs4/course7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a:ln>
                      <a:noFill/>
                    </a:ln>
                  </pic:spPr>
                </pic:pic>
              </a:graphicData>
            </a:graphic>
          </wp:anchor>
        </w:drawing>
      </w:r>
      <w:r w:rsidR="00BF2623" w:rsidRPr="003C1671">
        <w:rPr>
          <w:rFonts w:ascii="Helvetica" w:hAnsi="Helvetica"/>
          <w:color w:val="808080" w:themeColor="background1" w:themeShade="80"/>
          <w:sz w:val="21"/>
          <w:szCs w:val="21"/>
        </w:rPr>
        <w:t xml:space="preserve">HACCP stands for Hazard Analysis and Critical Control Point. It is an internationally recognised food safety management system that is used to identify, evaluate and control hazards which are significant for food safety. </w:t>
      </w:r>
    </w:p>
    <w:p w14:paraId="1971AB4D" w14:textId="77777777" w:rsidR="00BF2623" w:rsidRPr="003C1671" w:rsidRDefault="00BF2623" w:rsidP="00BF2623">
      <w:pPr>
        <w:rPr>
          <w:rFonts w:ascii="Helvetica" w:hAnsi="Helvetica"/>
          <w:color w:val="808080" w:themeColor="background1" w:themeShade="80"/>
          <w:sz w:val="21"/>
          <w:szCs w:val="21"/>
        </w:rPr>
      </w:pPr>
      <w:r w:rsidRPr="003C1671">
        <w:rPr>
          <w:rFonts w:ascii="Helvetica" w:hAnsi="Helvetica"/>
          <w:color w:val="808080" w:themeColor="background1" w:themeShade="80"/>
          <w:sz w:val="21"/>
          <w:szCs w:val="21"/>
        </w:rPr>
        <w:t xml:space="preserve">Rather than being a reactive system, HACCP is pro-active. The focus is on prevention of hazards rather than relying mainly on end-product testing. </w:t>
      </w:r>
    </w:p>
    <w:p w14:paraId="38C5582E" w14:textId="77777777" w:rsidR="00BF2623" w:rsidRPr="003C1671" w:rsidRDefault="00BF2623" w:rsidP="00BF2623">
      <w:pPr>
        <w:rPr>
          <w:rFonts w:ascii="Helvetica" w:hAnsi="Helvetica"/>
          <w:color w:val="808080" w:themeColor="background1" w:themeShade="80"/>
        </w:rPr>
      </w:pPr>
      <w:r w:rsidRPr="003C1671">
        <w:rPr>
          <w:rFonts w:ascii="Helvetica" w:hAnsi="Helvetica" w:cs="Arial"/>
          <w:color w:val="808080" w:themeColor="background1" w:themeShade="80"/>
          <w:sz w:val="21"/>
          <w:szCs w:val="21"/>
          <w:shd w:val="clear" w:color="auto" w:fill="FFFFFF"/>
        </w:rPr>
        <w:t>This course will start by covering some of the key terms you will need to understand before moving on to identifying critical control points and analysing some of the key hazards. It'll show you how to determine control points and how to avoid cross-contamination in the food chain. It will also cover some of the control measures that can be taken along with how to address a problem if a critical limit is breached.</w:t>
      </w:r>
      <w:r w:rsidRPr="003C1671">
        <w:rPr>
          <w:rFonts w:ascii="Helvetica" w:hAnsi="Helvetica"/>
          <w:color w:val="808080" w:themeColor="background1" w:themeShade="80"/>
        </w:rPr>
        <w:t xml:space="preserve">  </w:t>
      </w:r>
    </w:p>
    <w:p w14:paraId="05D4A0D3" w14:textId="681B6732" w:rsidR="00BF2623" w:rsidRPr="003C1671" w:rsidRDefault="00BF2623" w:rsidP="00BF2623">
      <w:pPr>
        <w:rPr>
          <w:rFonts w:ascii="Helvetica" w:hAnsi="Helvetica"/>
          <w:color w:val="808080" w:themeColor="background1" w:themeShade="80"/>
        </w:rPr>
      </w:pPr>
      <w:r w:rsidRPr="003C1671">
        <w:rPr>
          <w:rFonts w:ascii="Helvetica" w:hAnsi="Helvetica"/>
          <w:color w:val="808080" w:themeColor="background1" w:themeShade="80"/>
        </w:rPr>
        <w:t>Th</w:t>
      </w:r>
      <w:r w:rsidR="006E0FCA">
        <w:rPr>
          <w:rFonts w:ascii="Helvetica" w:hAnsi="Helvetica"/>
          <w:color w:val="808080" w:themeColor="background1" w:themeShade="80"/>
        </w:rPr>
        <w:t>is</w:t>
      </w:r>
      <w:r w:rsidRPr="003C1671">
        <w:rPr>
          <w:rFonts w:ascii="Helvetica" w:hAnsi="Helvetica"/>
          <w:color w:val="808080" w:themeColor="background1" w:themeShade="80"/>
        </w:rPr>
        <w:t xml:space="preserve"> course will cover the following modules:</w:t>
      </w:r>
    </w:p>
    <w:tbl>
      <w:tblPr>
        <w:tblW w:w="0" w:type="auto"/>
        <w:tblLook w:val="04A0" w:firstRow="1" w:lastRow="0" w:firstColumn="1" w:lastColumn="0" w:noHBand="0" w:noVBand="1"/>
      </w:tblPr>
      <w:tblGrid>
        <w:gridCol w:w="1980"/>
        <w:gridCol w:w="4961"/>
      </w:tblGrid>
      <w:tr w:rsidR="00BF2623" w:rsidRPr="003C1671" w14:paraId="77B7198C" w14:textId="77777777" w:rsidTr="004048D3">
        <w:tc>
          <w:tcPr>
            <w:tcW w:w="1980" w:type="dxa"/>
          </w:tcPr>
          <w:p w14:paraId="492A7666" w14:textId="77777777" w:rsidR="00BF2623" w:rsidRPr="00904D3B" w:rsidRDefault="00BF2623" w:rsidP="00BF2623">
            <w:pPr>
              <w:pStyle w:val="Default"/>
              <w:jc w:val="center"/>
              <w:rPr>
                <w:rFonts w:ascii="Helvetica" w:hAnsi="Helvetica"/>
                <w:b/>
                <w:color w:val="538135" w:themeColor="accent6" w:themeShade="BF"/>
                <w:sz w:val="22"/>
                <w:szCs w:val="22"/>
              </w:rPr>
            </w:pPr>
            <w:r w:rsidRPr="00904D3B">
              <w:rPr>
                <w:rFonts w:ascii="Helvetica" w:hAnsi="Helvetica"/>
                <w:b/>
                <w:color w:val="538135" w:themeColor="accent6" w:themeShade="BF"/>
                <w:sz w:val="22"/>
                <w:szCs w:val="22"/>
              </w:rPr>
              <w:t>Module number</w:t>
            </w:r>
          </w:p>
        </w:tc>
        <w:tc>
          <w:tcPr>
            <w:tcW w:w="4961" w:type="dxa"/>
          </w:tcPr>
          <w:p w14:paraId="7D0D0649" w14:textId="77777777" w:rsidR="00BF2623" w:rsidRPr="00904D3B" w:rsidRDefault="00BF2623" w:rsidP="00BF2623">
            <w:pPr>
              <w:pStyle w:val="Default"/>
              <w:rPr>
                <w:rFonts w:ascii="Helvetica" w:hAnsi="Helvetica"/>
                <w:b/>
                <w:color w:val="538135" w:themeColor="accent6" w:themeShade="BF"/>
                <w:sz w:val="22"/>
                <w:szCs w:val="22"/>
              </w:rPr>
            </w:pPr>
            <w:r w:rsidRPr="00904D3B">
              <w:rPr>
                <w:rFonts w:ascii="Helvetica" w:hAnsi="Helvetica"/>
                <w:b/>
                <w:color w:val="538135" w:themeColor="accent6" w:themeShade="BF"/>
                <w:sz w:val="22"/>
                <w:szCs w:val="22"/>
              </w:rPr>
              <w:t>Module Name</w:t>
            </w:r>
          </w:p>
        </w:tc>
      </w:tr>
      <w:tr w:rsidR="00BF2623" w:rsidRPr="003C1671" w14:paraId="343A72E0" w14:textId="77777777" w:rsidTr="004048D3">
        <w:tc>
          <w:tcPr>
            <w:tcW w:w="1980" w:type="dxa"/>
          </w:tcPr>
          <w:p w14:paraId="465C19F4"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w:t>
            </w:r>
          </w:p>
        </w:tc>
        <w:tc>
          <w:tcPr>
            <w:tcW w:w="4961" w:type="dxa"/>
          </w:tcPr>
          <w:p w14:paraId="565C767D"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Key definitions</w:t>
            </w:r>
          </w:p>
        </w:tc>
      </w:tr>
      <w:tr w:rsidR="00BF2623" w:rsidRPr="003C1671" w14:paraId="729DEAD5" w14:textId="77777777" w:rsidTr="004048D3">
        <w:tc>
          <w:tcPr>
            <w:tcW w:w="1980" w:type="dxa"/>
          </w:tcPr>
          <w:p w14:paraId="4155D092"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2</w:t>
            </w:r>
          </w:p>
        </w:tc>
        <w:tc>
          <w:tcPr>
            <w:tcW w:w="4961" w:type="dxa"/>
          </w:tcPr>
          <w:p w14:paraId="142F38AC"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Microbiological hazards and controls</w:t>
            </w:r>
          </w:p>
        </w:tc>
      </w:tr>
      <w:tr w:rsidR="00BF2623" w:rsidRPr="003C1671" w14:paraId="3C0A4877" w14:textId="77777777" w:rsidTr="004048D3">
        <w:tc>
          <w:tcPr>
            <w:tcW w:w="1980" w:type="dxa"/>
          </w:tcPr>
          <w:p w14:paraId="2F46F11B"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3</w:t>
            </w:r>
          </w:p>
        </w:tc>
        <w:tc>
          <w:tcPr>
            <w:tcW w:w="4961" w:type="dxa"/>
          </w:tcPr>
          <w:p w14:paraId="4F9C58DF"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Chemical hazards and controls</w:t>
            </w:r>
          </w:p>
        </w:tc>
      </w:tr>
      <w:tr w:rsidR="00BF2623" w:rsidRPr="003C1671" w14:paraId="60CD4B49" w14:textId="77777777" w:rsidTr="004048D3">
        <w:tc>
          <w:tcPr>
            <w:tcW w:w="1980" w:type="dxa"/>
          </w:tcPr>
          <w:p w14:paraId="718AD4D2"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4</w:t>
            </w:r>
          </w:p>
        </w:tc>
        <w:tc>
          <w:tcPr>
            <w:tcW w:w="4961" w:type="dxa"/>
          </w:tcPr>
          <w:p w14:paraId="76136316"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Allergens and avoiding cross-contamination</w:t>
            </w:r>
          </w:p>
        </w:tc>
      </w:tr>
      <w:tr w:rsidR="00BF2623" w:rsidRPr="003C1671" w14:paraId="235CDB5E" w14:textId="77777777" w:rsidTr="004048D3">
        <w:tc>
          <w:tcPr>
            <w:tcW w:w="1980" w:type="dxa"/>
          </w:tcPr>
          <w:p w14:paraId="3ECE18F2"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5</w:t>
            </w:r>
          </w:p>
        </w:tc>
        <w:tc>
          <w:tcPr>
            <w:tcW w:w="4961" w:type="dxa"/>
          </w:tcPr>
          <w:p w14:paraId="039FC533"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Physical hazards and controls</w:t>
            </w:r>
          </w:p>
        </w:tc>
      </w:tr>
      <w:tr w:rsidR="00BF2623" w:rsidRPr="003C1671" w14:paraId="5C988BB7" w14:textId="77777777" w:rsidTr="004048D3">
        <w:tc>
          <w:tcPr>
            <w:tcW w:w="1980" w:type="dxa"/>
          </w:tcPr>
          <w:p w14:paraId="3C587493"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6</w:t>
            </w:r>
          </w:p>
        </w:tc>
        <w:tc>
          <w:tcPr>
            <w:tcW w:w="4961" w:type="dxa"/>
          </w:tcPr>
          <w:p w14:paraId="287CF38F"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Pre-requisite programmes</w:t>
            </w:r>
          </w:p>
        </w:tc>
      </w:tr>
      <w:tr w:rsidR="00BF2623" w:rsidRPr="003C1671" w14:paraId="75FAFD3B" w14:textId="77777777" w:rsidTr="004048D3">
        <w:tc>
          <w:tcPr>
            <w:tcW w:w="1980" w:type="dxa"/>
          </w:tcPr>
          <w:p w14:paraId="6334D25B"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7</w:t>
            </w:r>
          </w:p>
        </w:tc>
        <w:tc>
          <w:tcPr>
            <w:tcW w:w="4961" w:type="dxa"/>
          </w:tcPr>
          <w:p w14:paraId="7C76D5F4"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Implementation of HACCP</w:t>
            </w:r>
          </w:p>
        </w:tc>
      </w:tr>
      <w:tr w:rsidR="00BF2623" w:rsidRPr="003C1671" w14:paraId="09A59D68" w14:textId="77777777" w:rsidTr="004048D3">
        <w:tc>
          <w:tcPr>
            <w:tcW w:w="1980" w:type="dxa"/>
          </w:tcPr>
          <w:p w14:paraId="38D1A98F"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8</w:t>
            </w:r>
          </w:p>
        </w:tc>
        <w:tc>
          <w:tcPr>
            <w:tcW w:w="4961" w:type="dxa"/>
          </w:tcPr>
          <w:p w14:paraId="5E62A6CB"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The 7 principles of hazard control in practice</w:t>
            </w:r>
          </w:p>
        </w:tc>
      </w:tr>
    </w:tbl>
    <w:p w14:paraId="31944239" w14:textId="77777777" w:rsidR="00BF2623" w:rsidRPr="003C1671" w:rsidRDefault="00BF2623" w:rsidP="00BF2623">
      <w:pPr>
        <w:pStyle w:val="Default"/>
        <w:rPr>
          <w:rFonts w:ascii="Helvetica" w:hAnsi="Helvetica"/>
          <w:color w:val="808080" w:themeColor="background1" w:themeShade="80"/>
          <w:sz w:val="22"/>
          <w:szCs w:val="22"/>
        </w:rPr>
      </w:pPr>
    </w:p>
    <w:p w14:paraId="1FBD5B54" w14:textId="77777777" w:rsidR="00BF2623" w:rsidRPr="003C1671" w:rsidRDefault="00BF2623" w:rsidP="00BF2623">
      <w:pPr>
        <w:rPr>
          <w:rFonts w:ascii="Helvetica" w:hAnsi="Helvetica"/>
          <w:b/>
          <w:bCs/>
          <w:color w:val="808080" w:themeColor="background1" w:themeShade="80"/>
        </w:rPr>
      </w:pPr>
      <w:r w:rsidRPr="003C1671">
        <w:rPr>
          <w:rFonts w:ascii="Helvetica" w:hAnsi="Helvetica"/>
          <w:b/>
          <w:bCs/>
          <w:color w:val="808080" w:themeColor="background1" w:themeShade="80"/>
        </w:rPr>
        <w:t xml:space="preserve">Approved by: </w:t>
      </w:r>
      <w:r w:rsidRPr="003C1671">
        <w:rPr>
          <w:rFonts w:ascii="Helvetica" w:hAnsi="Helvetica"/>
          <w:bCs/>
          <w:color w:val="808080" w:themeColor="background1" w:themeShade="80"/>
        </w:rPr>
        <w:t>CPD</w:t>
      </w:r>
    </w:p>
    <w:p w14:paraId="3E655818" w14:textId="77777777" w:rsidR="00BF2623" w:rsidRPr="003C1671" w:rsidRDefault="00BF2623" w:rsidP="00BF2623">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80 minutes </w:t>
      </w:r>
    </w:p>
    <w:p w14:paraId="50F15B7F" w14:textId="77777777" w:rsidR="00BF2623" w:rsidRPr="003C1671" w:rsidRDefault="00BF2623" w:rsidP="00BF2623">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085E8D65" w14:textId="56A04B43" w:rsidR="00BF2623" w:rsidRDefault="00BF2623" w:rsidP="00BF2623">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£35.00 + VAT</w:t>
      </w:r>
    </w:p>
    <w:p w14:paraId="5E743589" w14:textId="2B36ADB3" w:rsidR="000676F1" w:rsidRDefault="000676F1" w:rsidP="00BF2623">
      <w:pPr>
        <w:rPr>
          <w:rFonts w:ascii="Helvetica" w:hAnsi="Helvetica"/>
          <w:color w:val="808080" w:themeColor="background1" w:themeShade="80"/>
          <w:lang w:val="en-US" w:eastAsia="ja-JP"/>
        </w:rPr>
      </w:pPr>
    </w:p>
    <w:p w14:paraId="6BB27933" w14:textId="69C82778" w:rsidR="000676F1" w:rsidRDefault="000676F1" w:rsidP="00BF2623">
      <w:pPr>
        <w:rPr>
          <w:rFonts w:ascii="Helvetica" w:hAnsi="Helvetica"/>
          <w:color w:val="808080" w:themeColor="background1" w:themeShade="80"/>
          <w:lang w:val="en-US" w:eastAsia="ja-JP"/>
        </w:rPr>
      </w:pPr>
    </w:p>
    <w:p w14:paraId="12483853" w14:textId="785C0F7C" w:rsidR="00BF2623" w:rsidRPr="00904D3B" w:rsidRDefault="00BF2623" w:rsidP="00BF2623">
      <w:pPr>
        <w:pStyle w:val="Heading2"/>
        <w:rPr>
          <w:rFonts w:ascii="Helvetica" w:hAnsi="Helvetica"/>
          <w:b/>
          <w:color w:val="538135" w:themeColor="accent6" w:themeShade="BF"/>
        </w:rPr>
      </w:pPr>
      <w:bookmarkStart w:id="48" w:name="_Toc529275288"/>
      <w:bookmarkStart w:id="49" w:name="_Toc20224977"/>
      <w:r w:rsidRPr="00904D3B">
        <w:rPr>
          <w:rFonts w:ascii="Helvetica" w:hAnsi="Helvetica"/>
          <w:b/>
          <w:color w:val="538135" w:themeColor="accent6" w:themeShade="BF"/>
        </w:rPr>
        <w:lastRenderedPageBreak/>
        <w:t>Introduction to Personal Safety for Lone Workers</w:t>
      </w:r>
      <w:bookmarkEnd w:id="48"/>
      <w:bookmarkEnd w:id="49"/>
    </w:p>
    <w:tbl>
      <w:tblPr>
        <w:tblW w:w="7230" w:type="dxa"/>
        <w:tblCellMar>
          <w:left w:w="0" w:type="dxa"/>
          <w:right w:w="144" w:type="dxa"/>
        </w:tblCellMar>
        <w:tblLook w:val="04A0" w:firstRow="1" w:lastRow="0" w:firstColumn="1" w:lastColumn="0" w:noHBand="0" w:noVBand="1"/>
      </w:tblPr>
      <w:tblGrid>
        <w:gridCol w:w="7230"/>
      </w:tblGrid>
      <w:tr w:rsidR="00BF2623" w:rsidRPr="003C1671" w14:paraId="589BAC43" w14:textId="77777777" w:rsidTr="004048D3">
        <w:tc>
          <w:tcPr>
            <w:tcW w:w="7230" w:type="dxa"/>
          </w:tcPr>
          <w:p w14:paraId="77A575EE" w14:textId="15312BD6" w:rsidR="00BF2623" w:rsidRPr="003C1671" w:rsidRDefault="004048D3" w:rsidP="00BF2623">
            <w:pPr>
              <w:autoSpaceDE w:val="0"/>
              <w:autoSpaceDN w:val="0"/>
              <w:adjustRightInd w:val="0"/>
              <w:spacing w:after="0" w:line="240" w:lineRule="auto"/>
              <w:rPr>
                <w:rFonts w:ascii="Helvetica" w:hAnsi="Helvetica"/>
                <w:color w:val="808080" w:themeColor="background1" w:themeShade="80"/>
              </w:rPr>
            </w:pPr>
            <w:r w:rsidRPr="003C1671">
              <w:rPr>
                <w:rFonts w:ascii="Helvetica" w:hAnsi="Helvetica"/>
                <w:noProof/>
                <w:color w:val="808080" w:themeColor="background1" w:themeShade="80"/>
                <w:lang w:eastAsia="en-GB"/>
              </w:rPr>
              <w:drawing>
                <wp:anchor distT="0" distB="0" distL="114300" distR="114300" simplePos="0" relativeHeight="251739136" behindDoc="1" locked="0" layoutInCell="1" allowOverlap="1" wp14:anchorId="672C7DEC" wp14:editId="4607A413">
                  <wp:simplePos x="0" y="0"/>
                  <wp:positionH relativeFrom="margin">
                    <wp:posOffset>0</wp:posOffset>
                  </wp:positionH>
                  <wp:positionV relativeFrom="paragraph">
                    <wp:posOffset>0</wp:posOffset>
                  </wp:positionV>
                  <wp:extent cx="1144905" cy="1146810"/>
                  <wp:effectExtent l="0" t="0" r="0" b="0"/>
                  <wp:wrapTight wrapText="bothSides">
                    <wp:wrapPolygon edited="0">
                      <wp:start x="0" y="0"/>
                      <wp:lineTo x="0" y="21169"/>
                      <wp:lineTo x="21205" y="21169"/>
                      <wp:lineTo x="21205" y="0"/>
                      <wp:lineTo x="0" y="0"/>
                    </wp:wrapPolygon>
                  </wp:wrapTight>
                  <wp:docPr id="81" name="Picture 4" descr="http://videotilehost.co.uk/common/hs4/cours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ideotilehost.co.uk/common/hs4/course90.png"/>
                          <pic:cNvPicPr>
                            <a:picLocks noChangeAspect="1" noChangeArrowheads="1"/>
                          </pic:cNvPicPr>
                        </pic:nvPicPr>
                        <pic:blipFill>
                          <a:blip r:embed="rId35" cstate="print"/>
                          <a:srcRect/>
                          <a:stretch>
                            <a:fillRect/>
                          </a:stretch>
                        </pic:blipFill>
                        <pic:spPr bwMode="auto">
                          <a:xfrm>
                            <a:off x="0" y="0"/>
                            <a:ext cx="1144905" cy="1146810"/>
                          </a:xfrm>
                          <a:prstGeom prst="rect">
                            <a:avLst/>
                          </a:prstGeom>
                          <a:noFill/>
                          <a:ln w="9525">
                            <a:noFill/>
                            <a:miter lim="800000"/>
                            <a:headEnd/>
                            <a:tailEnd/>
                          </a:ln>
                        </pic:spPr>
                      </pic:pic>
                    </a:graphicData>
                  </a:graphic>
                </wp:anchor>
              </w:drawing>
            </w:r>
            <w:r w:rsidR="00BF2623" w:rsidRPr="003C1671">
              <w:rPr>
                <w:rFonts w:ascii="Helvetica" w:hAnsi="Helvetica"/>
                <w:color w:val="808080" w:themeColor="background1" w:themeShade="80"/>
              </w:rPr>
              <w:t xml:space="preserve">This course acts as an introduction to personal safety for lone workers and applies to those that work alone within business premises, mobile workers and home-workers. </w:t>
            </w:r>
          </w:p>
          <w:p w14:paraId="21AA2AFE" w14:textId="77777777" w:rsidR="00BF2623" w:rsidRPr="003C1671" w:rsidRDefault="00BF2623" w:rsidP="00BF2623">
            <w:pPr>
              <w:autoSpaceDE w:val="0"/>
              <w:autoSpaceDN w:val="0"/>
              <w:adjustRightInd w:val="0"/>
              <w:spacing w:after="0" w:line="240" w:lineRule="auto"/>
              <w:rPr>
                <w:rFonts w:ascii="Helvetica" w:hAnsi="Helvetica"/>
                <w:color w:val="808080" w:themeColor="background1" w:themeShade="80"/>
              </w:rPr>
            </w:pPr>
          </w:p>
          <w:p w14:paraId="18400BBF" w14:textId="77777777" w:rsidR="00BF2623" w:rsidRPr="003C1671" w:rsidRDefault="00BF2623" w:rsidP="00BF2623">
            <w:pPr>
              <w:autoSpaceDE w:val="0"/>
              <w:autoSpaceDN w:val="0"/>
              <w:adjustRightInd w:val="0"/>
              <w:spacing w:after="0" w:line="240" w:lineRule="auto"/>
              <w:rPr>
                <w:rFonts w:ascii="Helvetica" w:hAnsi="Helvetica" w:cs="Calibri"/>
                <w:color w:val="808080" w:themeColor="background1" w:themeShade="80"/>
              </w:rPr>
            </w:pPr>
            <w:r w:rsidRPr="003C1671">
              <w:rPr>
                <w:rFonts w:ascii="Helvetica" w:hAnsi="Helvetica"/>
                <w:color w:val="808080" w:themeColor="background1" w:themeShade="80"/>
              </w:rPr>
              <w:t xml:space="preserve">It covers the legal responsibilities of both employers and employees, some of the common security precautions that can be implemented, practical steps you can take to avoid conflict in lone worker situations and other elements that can contribute to lone worker safety. </w:t>
            </w:r>
            <w:r w:rsidRPr="003C1671">
              <w:rPr>
                <w:rFonts w:ascii="Helvetica" w:hAnsi="Helvetica" w:cs="Calibri"/>
                <w:color w:val="808080" w:themeColor="background1" w:themeShade="80"/>
              </w:rPr>
              <w:t xml:space="preserve"> </w:t>
            </w:r>
          </w:p>
          <w:p w14:paraId="6C0F5E13" w14:textId="77777777" w:rsidR="00BF2623" w:rsidRPr="003C1671" w:rsidRDefault="00BF2623" w:rsidP="00BF2623">
            <w:pPr>
              <w:autoSpaceDE w:val="0"/>
              <w:autoSpaceDN w:val="0"/>
              <w:adjustRightInd w:val="0"/>
              <w:spacing w:after="0" w:line="240" w:lineRule="auto"/>
              <w:rPr>
                <w:rFonts w:ascii="Helvetica" w:hAnsi="Helvetica"/>
                <w:color w:val="808080" w:themeColor="background1" w:themeShade="80"/>
              </w:rPr>
            </w:pPr>
          </w:p>
          <w:p w14:paraId="2498E7E1" w14:textId="660965C1"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sidR="006E0FCA">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190468A6" w14:textId="77777777" w:rsidR="00BF2623" w:rsidRPr="003C1671" w:rsidRDefault="00BF2623" w:rsidP="00BF2623">
            <w:pPr>
              <w:pStyle w:val="Default"/>
              <w:rPr>
                <w:rFonts w:ascii="Helvetica" w:hAnsi="Helvetica"/>
                <w:color w:val="808080" w:themeColor="background1" w:themeShade="80"/>
                <w:sz w:val="22"/>
                <w:szCs w:val="22"/>
              </w:rPr>
            </w:pPr>
          </w:p>
          <w:tbl>
            <w:tblPr>
              <w:tblW w:w="0" w:type="auto"/>
              <w:tblLook w:val="04A0" w:firstRow="1" w:lastRow="0" w:firstColumn="1" w:lastColumn="0" w:noHBand="0" w:noVBand="1"/>
            </w:tblPr>
            <w:tblGrid>
              <w:gridCol w:w="1980"/>
              <w:gridCol w:w="4536"/>
            </w:tblGrid>
            <w:tr w:rsidR="00BF2623" w:rsidRPr="003C1671" w14:paraId="0547F48F" w14:textId="77777777" w:rsidTr="004048D3">
              <w:tc>
                <w:tcPr>
                  <w:tcW w:w="1980" w:type="dxa"/>
                </w:tcPr>
                <w:p w14:paraId="592F6DD6" w14:textId="77777777" w:rsidR="00BF2623" w:rsidRPr="00904D3B" w:rsidRDefault="00BF2623" w:rsidP="00BF2623">
                  <w:pPr>
                    <w:pStyle w:val="Default"/>
                    <w:jc w:val="center"/>
                    <w:rPr>
                      <w:rFonts w:ascii="Helvetica" w:hAnsi="Helvetica"/>
                      <w:b/>
                      <w:color w:val="538135" w:themeColor="accent6" w:themeShade="BF"/>
                      <w:sz w:val="22"/>
                      <w:szCs w:val="22"/>
                    </w:rPr>
                  </w:pPr>
                  <w:r w:rsidRPr="00904D3B">
                    <w:rPr>
                      <w:rFonts w:ascii="Helvetica" w:hAnsi="Helvetica"/>
                      <w:b/>
                      <w:color w:val="538135" w:themeColor="accent6" w:themeShade="BF"/>
                      <w:sz w:val="22"/>
                      <w:szCs w:val="22"/>
                    </w:rPr>
                    <w:t>Module number</w:t>
                  </w:r>
                </w:p>
              </w:tc>
              <w:tc>
                <w:tcPr>
                  <w:tcW w:w="4536" w:type="dxa"/>
                </w:tcPr>
                <w:p w14:paraId="0B959A2A" w14:textId="77777777" w:rsidR="00BF2623" w:rsidRPr="00904D3B" w:rsidRDefault="00BF2623" w:rsidP="00BF2623">
                  <w:pPr>
                    <w:pStyle w:val="Default"/>
                    <w:rPr>
                      <w:rFonts w:ascii="Helvetica" w:hAnsi="Helvetica"/>
                      <w:b/>
                      <w:color w:val="538135" w:themeColor="accent6" w:themeShade="BF"/>
                      <w:sz w:val="22"/>
                      <w:szCs w:val="22"/>
                    </w:rPr>
                  </w:pPr>
                  <w:r w:rsidRPr="00904D3B">
                    <w:rPr>
                      <w:rFonts w:ascii="Helvetica" w:hAnsi="Helvetica"/>
                      <w:b/>
                      <w:color w:val="538135" w:themeColor="accent6" w:themeShade="BF"/>
                      <w:sz w:val="22"/>
                      <w:szCs w:val="22"/>
                    </w:rPr>
                    <w:t>Module Name</w:t>
                  </w:r>
                </w:p>
              </w:tc>
            </w:tr>
            <w:tr w:rsidR="00BF2623" w:rsidRPr="003C1671" w14:paraId="07CFC99E" w14:textId="77777777" w:rsidTr="004048D3">
              <w:tc>
                <w:tcPr>
                  <w:tcW w:w="1980" w:type="dxa"/>
                </w:tcPr>
                <w:p w14:paraId="347DC760"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w:t>
                  </w:r>
                </w:p>
              </w:tc>
              <w:tc>
                <w:tcPr>
                  <w:tcW w:w="4536" w:type="dxa"/>
                </w:tcPr>
                <w:p w14:paraId="585674E8"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Lone Worker Personal Safety: The Basics</w:t>
                  </w:r>
                </w:p>
              </w:tc>
            </w:tr>
            <w:tr w:rsidR="00BF2623" w:rsidRPr="003C1671" w14:paraId="0A40927C" w14:textId="77777777" w:rsidTr="004048D3">
              <w:tc>
                <w:tcPr>
                  <w:tcW w:w="1980" w:type="dxa"/>
                </w:tcPr>
                <w:p w14:paraId="49766400"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2</w:t>
                  </w:r>
                </w:p>
              </w:tc>
              <w:tc>
                <w:tcPr>
                  <w:tcW w:w="4536" w:type="dxa"/>
                </w:tcPr>
                <w:p w14:paraId="5DE73747"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The Law: Responsibilities</w:t>
                  </w:r>
                </w:p>
              </w:tc>
            </w:tr>
            <w:tr w:rsidR="00BF2623" w:rsidRPr="003C1671" w14:paraId="5F0C3CB8" w14:textId="77777777" w:rsidTr="004048D3">
              <w:tc>
                <w:tcPr>
                  <w:tcW w:w="1980" w:type="dxa"/>
                </w:tcPr>
                <w:p w14:paraId="6A4063E7"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3</w:t>
                  </w:r>
                </w:p>
              </w:tc>
              <w:tc>
                <w:tcPr>
                  <w:tcW w:w="4536" w:type="dxa"/>
                </w:tcPr>
                <w:p w14:paraId="43459259"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Assessing the Risks</w:t>
                  </w:r>
                </w:p>
              </w:tc>
            </w:tr>
            <w:tr w:rsidR="00BF2623" w:rsidRPr="003C1671" w14:paraId="3143656E" w14:textId="77777777" w:rsidTr="004048D3">
              <w:tc>
                <w:tcPr>
                  <w:tcW w:w="1980" w:type="dxa"/>
                </w:tcPr>
                <w:p w14:paraId="73823742"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4</w:t>
                  </w:r>
                </w:p>
              </w:tc>
              <w:tc>
                <w:tcPr>
                  <w:tcW w:w="4536" w:type="dxa"/>
                </w:tcPr>
                <w:p w14:paraId="658EC5B4"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Personal Safety Solutions</w:t>
                  </w:r>
                </w:p>
              </w:tc>
            </w:tr>
            <w:tr w:rsidR="00BF2623" w:rsidRPr="003C1671" w14:paraId="08324C00" w14:textId="77777777" w:rsidTr="004048D3">
              <w:tc>
                <w:tcPr>
                  <w:tcW w:w="1980" w:type="dxa"/>
                </w:tcPr>
                <w:p w14:paraId="0196FB0A"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5</w:t>
                  </w:r>
                </w:p>
              </w:tc>
              <w:tc>
                <w:tcPr>
                  <w:tcW w:w="4536" w:type="dxa"/>
                </w:tcPr>
                <w:p w14:paraId="18296C74"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Practical Tips to Avoid Conflict</w:t>
                  </w:r>
                </w:p>
              </w:tc>
            </w:tr>
            <w:tr w:rsidR="00BF2623" w:rsidRPr="003C1671" w14:paraId="240342B3" w14:textId="77777777" w:rsidTr="004048D3">
              <w:tc>
                <w:tcPr>
                  <w:tcW w:w="1980" w:type="dxa"/>
                </w:tcPr>
                <w:p w14:paraId="0C9A6146"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6</w:t>
                  </w:r>
                </w:p>
              </w:tc>
              <w:tc>
                <w:tcPr>
                  <w:tcW w:w="4536" w:type="dxa"/>
                </w:tcPr>
                <w:p w14:paraId="19927E48"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Reporting and Recording Incidents</w:t>
                  </w:r>
                </w:p>
              </w:tc>
            </w:tr>
          </w:tbl>
          <w:p w14:paraId="2C228124" w14:textId="77777777" w:rsidR="00BF2623" w:rsidRPr="003C1671" w:rsidRDefault="00BF2623" w:rsidP="00BF2623">
            <w:pPr>
              <w:pStyle w:val="Default"/>
              <w:rPr>
                <w:rFonts w:ascii="Helvetica" w:hAnsi="Helvetica"/>
                <w:color w:val="808080" w:themeColor="background1" w:themeShade="80"/>
                <w:sz w:val="22"/>
                <w:szCs w:val="22"/>
              </w:rPr>
            </w:pPr>
          </w:p>
          <w:p w14:paraId="5326596E" w14:textId="77777777" w:rsidR="00592637" w:rsidRPr="003C1671" w:rsidRDefault="00592637" w:rsidP="00592637">
            <w:pPr>
              <w:rPr>
                <w:rFonts w:ascii="Helvetica" w:hAnsi="Helvetica"/>
                <w:b/>
                <w:bCs/>
                <w:color w:val="808080" w:themeColor="background1" w:themeShade="80"/>
              </w:rPr>
            </w:pPr>
            <w:r w:rsidRPr="003C1671">
              <w:rPr>
                <w:rFonts w:ascii="Helvetica" w:hAnsi="Helvetica"/>
                <w:b/>
                <w:bCs/>
                <w:color w:val="808080" w:themeColor="background1" w:themeShade="80"/>
              </w:rPr>
              <w:t xml:space="preserve">Approved by: </w:t>
            </w:r>
            <w:r w:rsidRPr="00946D62">
              <w:rPr>
                <w:rFonts w:ascii="Helvetica" w:hAnsi="Helvetica"/>
                <w:bCs/>
                <w:color w:val="808080" w:themeColor="background1" w:themeShade="80"/>
              </w:rPr>
              <w:t>IIRSM</w:t>
            </w:r>
          </w:p>
          <w:p w14:paraId="42C11570" w14:textId="28FD95C5" w:rsidR="00BF2623" w:rsidRPr="003C1671" w:rsidRDefault="00BF2623" w:rsidP="00BF2623">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45 minutes </w:t>
            </w:r>
          </w:p>
          <w:p w14:paraId="0460333C" w14:textId="77777777" w:rsidR="00BF2623" w:rsidRPr="003C1671" w:rsidRDefault="00BF2623" w:rsidP="00BF2623">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799A2FCD" w14:textId="77777777" w:rsidR="00BF2623" w:rsidRPr="003C1671" w:rsidRDefault="00BF2623" w:rsidP="00BF2623">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£35.00 + VAT</w:t>
            </w:r>
          </w:p>
          <w:p w14:paraId="2B28D5B8" w14:textId="77777777" w:rsidR="00BF2623" w:rsidRPr="003C1671" w:rsidRDefault="00BF2623" w:rsidP="00BF2623">
            <w:pPr>
              <w:rPr>
                <w:rFonts w:ascii="Helvetica" w:hAnsi="Helvetica"/>
                <w:color w:val="808080" w:themeColor="background1" w:themeShade="80"/>
              </w:rPr>
            </w:pPr>
          </w:p>
        </w:tc>
      </w:tr>
    </w:tbl>
    <w:p w14:paraId="3B449727" w14:textId="47CEC521" w:rsidR="00BF2623" w:rsidRDefault="00BF2623" w:rsidP="00BF2623">
      <w:pPr>
        <w:rPr>
          <w:rFonts w:ascii="Helvetica" w:hAnsi="Helvetica"/>
          <w:color w:val="808080" w:themeColor="background1" w:themeShade="80"/>
          <w:lang w:val="en-US" w:eastAsia="ja-JP"/>
        </w:rPr>
      </w:pPr>
    </w:p>
    <w:p w14:paraId="626D5C9A" w14:textId="18866314" w:rsidR="000676F1" w:rsidRDefault="000676F1" w:rsidP="00BF2623">
      <w:pPr>
        <w:rPr>
          <w:rFonts w:ascii="Helvetica" w:hAnsi="Helvetica"/>
          <w:color w:val="808080" w:themeColor="background1" w:themeShade="80"/>
          <w:lang w:val="en-US" w:eastAsia="ja-JP"/>
        </w:rPr>
      </w:pPr>
    </w:p>
    <w:p w14:paraId="7693B5A7" w14:textId="5FAEAC6C" w:rsidR="000676F1" w:rsidRDefault="000676F1" w:rsidP="00BF2623">
      <w:pPr>
        <w:rPr>
          <w:rFonts w:ascii="Helvetica" w:hAnsi="Helvetica"/>
          <w:color w:val="808080" w:themeColor="background1" w:themeShade="80"/>
          <w:lang w:val="en-US" w:eastAsia="ja-JP"/>
        </w:rPr>
      </w:pPr>
    </w:p>
    <w:p w14:paraId="4B198260" w14:textId="599165AC" w:rsidR="000676F1" w:rsidRDefault="000676F1" w:rsidP="00BF2623">
      <w:pPr>
        <w:rPr>
          <w:rFonts w:ascii="Helvetica" w:hAnsi="Helvetica"/>
          <w:color w:val="808080" w:themeColor="background1" w:themeShade="80"/>
          <w:lang w:val="en-US" w:eastAsia="ja-JP"/>
        </w:rPr>
      </w:pPr>
    </w:p>
    <w:p w14:paraId="39F64EED" w14:textId="6964A3BB" w:rsidR="000676F1" w:rsidRDefault="000676F1" w:rsidP="00BF2623">
      <w:pPr>
        <w:rPr>
          <w:rFonts w:ascii="Helvetica" w:hAnsi="Helvetica"/>
          <w:color w:val="808080" w:themeColor="background1" w:themeShade="80"/>
          <w:lang w:val="en-US" w:eastAsia="ja-JP"/>
        </w:rPr>
      </w:pPr>
    </w:p>
    <w:p w14:paraId="07FAC271" w14:textId="2AB6AAC1" w:rsidR="00BF2623" w:rsidRPr="00904D3B" w:rsidRDefault="00BF2623" w:rsidP="00BF2623">
      <w:pPr>
        <w:pStyle w:val="Heading2"/>
        <w:rPr>
          <w:rFonts w:ascii="Helvetica" w:eastAsiaTheme="minorHAnsi" w:hAnsi="Helvetica"/>
          <w:b/>
          <w:color w:val="538135" w:themeColor="accent6" w:themeShade="BF"/>
          <w:lang w:eastAsia="en-US"/>
        </w:rPr>
      </w:pPr>
      <w:bookmarkStart w:id="50" w:name="_Toc529275289"/>
      <w:bookmarkStart w:id="51" w:name="_Toc20224978"/>
      <w:r w:rsidRPr="00904D3B">
        <w:rPr>
          <w:rFonts w:ascii="Helvetica" w:eastAsiaTheme="minorHAnsi" w:hAnsi="Helvetica"/>
          <w:b/>
          <w:color w:val="538135" w:themeColor="accent6" w:themeShade="BF"/>
          <w:lang w:eastAsia="en-US"/>
        </w:rPr>
        <w:lastRenderedPageBreak/>
        <w:t>Introduction to Risk Assessment</w:t>
      </w:r>
      <w:bookmarkEnd w:id="50"/>
      <w:bookmarkEnd w:id="51"/>
    </w:p>
    <w:p w14:paraId="3A022B10" w14:textId="79C58D76" w:rsidR="00BF2623" w:rsidRPr="003C1671" w:rsidRDefault="004048D3" w:rsidP="00BF2623">
      <w:pPr>
        <w:autoSpaceDE w:val="0"/>
        <w:autoSpaceDN w:val="0"/>
        <w:adjustRightInd w:val="0"/>
        <w:spacing w:after="0" w:line="240" w:lineRule="auto"/>
        <w:rPr>
          <w:rFonts w:ascii="Helvetica" w:hAnsi="Helvetica" w:cs="Calibri"/>
          <w:color w:val="808080" w:themeColor="background1" w:themeShade="80"/>
        </w:rPr>
      </w:pPr>
      <w:r w:rsidRPr="003C1671">
        <w:rPr>
          <w:rFonts w:ascii="Helvetica" w:hAnsi="Helvetica"/>
          <w:noProof/>
          <w:color w:val="808080" w:themeColor="background1" w:themeShade="80"/>
        </w:rPr>
        <w:drawing>
          <wp:anchor distT="0" distB="0" distL="114300" distR="114300" simplePos="0" relativeHeight="251741184" behindDoc="1" locked="0" layoutInCell="1" allowOverlap="1" wp14:anchorId="0713C0A8" wp14:editId="2AD0E898">
            <wp:simplePos x="0" y="0"/>
            <wp:positionH relativeFrom="margin">
              <wp:align>left</wp:align>
            </wp:positionH>
            <wp:positionV relativeFrom="paragraph">
              <wp:posOffset>9111</wp:posOffset>
            </wp:positionV>
            <wp:extent cx="1140460" cy="1140460"/>
            <wp:effectExtent l="0" t="0" r="2540" b="2540"/>
            <wp:wrapTight wrapText="bothSides">
              <wp:wrapPolygon edited="0">
                <wp:start x="0" y="0"/>
                <wp:lineTo x="0" y="21287"/>
                <wp:lineTo x="21287" y="21287"/>
                <wp:lineTo x="21287" y="0"/>
                <wp:lineTo x="0" y="0"/>
              </wp:wrapPolygon>
            </wp:wrapTight>
            <wp:docPr id="82" name="Picture 82" descr="http://videotilehost.co.uk/common/hs4/cours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deotilehost.co.uk/common/hs4/course74.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0460" cy="1140460"/>
                    </a:xfrm>
                    <a:prstGeom prst="rect">
                      <a:avLst/>
                    </a:prstGeom>
                    <a:noFill/>
                    <a:ln>
                      <a:noFill/>
                    </a:ln>
                  </pic:spPr>
                </pic:pic>
              </a:graphicData>
            </a:graphic>
          </wp:anchor>
        </w:drawing>
      </w:r>
      <w:r w:rsidR="00BF2623" w:rsidRPr="003C1671">
        <w:rPr>
          <w:rFonts w:ascii="Helvetica" w:hAnsi="Helvetica" w:cs="Calibri"/>
          <w:color w:val="808080" w:themeColor="background1" w:themeShade="80"/>
        </w:rPr>
        <w:t xml:space="preserve">Risk </w:t>
      </w:r>
      <w:r w:rsidR="00BF2623" w:rsidRPr="003C1671">
        <w:rPr>
          <w:rFonts w:ascii="Helvetica" w:hAnsi="Helvetica"/>
          <w:color w:val="808080" w:themeColor="background1" w:themeShade="80"/>
        </w:rPr>
        <w:t xml:space="preserve">assessment is a systematic method of looking at work activities and considering the things that could cause significant harm to people, property or the environment. The most important purpose of risk assessments is to help prevent accidents and ensure the safety of employees and anyone affected by workplace activities. At the end of this course, candidates will </w:t>
      </w:r>
      <w:proofErr w:type="gramStart"/>
      <w:r w:rsidR="00BF2623" w:rsidRPr="003C1671">
        <w:rPr>
          <w:rFonts w:ascii="Helvetica" w:hAnsi="Helvetica"/>
          <w:color w:val="808080" w:themeColor="background1" w:themeShade="80"/>
        </w:rPr>
        <w:t>have an understanding of</w:t>
      </w:r>
      <w:proofErr w:type="gramEnd"/>
      <w:r w:rsidR="00BF2623" w:rsidRPr="003C1671">
        <w:rPr>
          <w:rFonts w:ascii="Helvetica" w:hAnsi="Helvetica"/>
          <w:color w:val="808080" w:themeColor="background1" w:themeShade="80"/>
        </w:rPr>
        <w:t xml:space="preserve"> what a risk assessment is and how to complete one. To achieve this the course will define important terms, provide some basic background information to explain how important risk assessments are and discuss some of the legislation that applies. It will then go on to provide practical advice on how to identify hazards and analyse risk before finishing off by explaining the responsibilities of both employers and employees with regards to risk assessment.</w:t>
      </w:r>
    </w:p>
    <w:p w14:paraId="003ADFA1" w14:textId="77777777" w:rsidR="00BF2623" w:rsidRPr="003C1671" w:rsidRDefault="00BF2623" w:rsidP="00BF2623">
      <w:pPr>
        <w:pStyle w:val="Default"/>
        <w:rPr>
          <w:rFonts w:ascii="Helvetica" w:hAnsi="Helvetica"/>
          <w:color w:val="808080" w:themeColor="background1" w:themeShade="80"/>
          <w:sz w:val="20"/>
          <w:szCs w:val="22"/>
        </w:rPr>
      </w:pPr>
    </w:p>
    <w:p w14:paraId="6DA1DCA8" w14:textId="215758C1"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sidR="006E0FCA">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759B0992" w14:textId="77777777" w:rsidR="00BF2623" w:rsidRPr="003C1671" w:rsidRDefault="00BF2623" w:rsidP="00BF2623">
      <w:pPr>
        <w:pStyle w:val="Default"/>
        <w:rPr>
          <w:rFonts w:ascii="Helvetica" w:hAnsi="Helvetica"/>
          <w:color w:val="808080" w:themeColor="background1" w:themeShade="80"/>
          <w:sz w:val="22"/>
          <w:szCs w:val="22"/>
        </w:rPr>
      </w:pPr>
    </w:p>
    <w:tbl>
      <w:tblPr>
        <w:tblW w:w="0" w:type="auto"/>
        <w:tblLook w:val="04A0" w:firstRow="1" w:lastRow="0" w:firstColumn="1" w:lastColumn="0" w:noHBand="0" w:noVBand="1"/>
      </w:tblPr>
      <w:tblGrid>
        <w:gridCol w:w="1980"/>
        <w:gridCol w:w="4961"/>
      </w:tblGrid>
      <w:tr w:rsidR="00BF2623" w:rsidRPr="003C1671" w14:paraId="6DE46A45" w14:textId="77777777" w:rsidTr="00E01F50">
        <w:tc>
          <w:tcPr>
            <w:tcW w:w="1980" w:type="dxa"/>
          </w:tcPr>
          <w:p w14:paraId="57CB2DE2" w14:textId="77777777" w:rsidR="00BF2623" w:rsidRPr="00904D3B" w:rsidRDefault="00BF2623" w:rsidP="00BF2623">
            <w:pPr>
              <w:pStyle w:val="Default"/>
              <w:jc w:val="center"/>
              <w:rPr>
                <w:rFonts w:ascii="Helvetica" w:hAnsi="Helvetica"/>
                <w:b/>
                <w:color w:val="538135" w:themeColor="accent6" w:themeShade="BF"/>
                <w:sz w:val="22"/>
                <w:szCs w:val="22"/>
              </w:rPr>
            </w:pPr>
            <w:r w:rsidRPr="00904D3B">
              <w:rPr>
                <w:rFonts w:ascii="Helvetica" w:hAnsi="Helvetica"/>
                <w:b/>
                <w:color w:val="538135" w:themeColor="accent6" w:themeShade="BF"/>
                <w:sz w:val="22"/>
                <w:szCs w:val="22"/>
              </w:rPr>
              <w:t>Module number</w:t>
            </w:r>
          </w:p>
        </w:tc>
        <w:tc>
          <w:tcPr>
            <w:tcW w:w="4961" w:type="dxa"/>
          </w:tcPr>
          <w:p w14:paraId="28AC1D15" w14:textId="77777777" w:rsidR="00BF2623" w:rsidRPr="00904D3B" w:rsidRDefault="00BF2623" w:rsidP="00BF2623">
            <w:pPr>
              <w:pStyle w:val="Default"/>
              <w:rPr>
                <w:rFonts w:ascii="Helvetica" w:hAnsi="Helvetica"/>
                <w:b/>
                <w:color w:val="538135" w:themeColor="accent6" w:themeShade="BF"/>
                <w:sz w:val="22"/>
                <w:szCs w:val="22"/>
              </w:rPr>
            </w:pPr>
            <w:r w:rsidRPr="00904D3B">
              <w:rPr>
                <w:rFonts w:ascii="Helvetica" w:hAnsi="Helvetica"/>
                <w:b/>
                <w:color w:val="538135" w:themeColor="accent6" w:themeShade="BF"/>
                <w:sz w:val="22"/>
                <w:szCs w:val="22"/>
              </w:rPr>
              <w:t>Module Name</w:t>
            </w:r>
          </w:p>
        </w:tc>
      </w:tr>
      <w:tr w:rsidR="00BF2623" w:rsidRPr="003C1671" w14:paraId="700A442C" w14:textId="77777777" w:rsidTr="00E01F50">
        <w:tc>
          <w:tcPr>
            <w:tcW w:w="1980" w:type="dxa"/>
          </w:tcPr>
          <w:p w14:paraId="6ECDC962"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w:t>
            </w:r>
          </w:p>
        </w:tc>
        <w:tc>
          <w:tcPr>
            <w:tcW w:w="4961" w:type="dxa"/>
          </w:tcPr>
          <w:p w14:paraId="67B3993A"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The Basics</w:t>
            </w:r>
          </w:p>
        </w:tc>
      </w:tr>
      <w:tr w:rsidR="00BF2623" w:rsidRPr="003C1671" w14:paraId="64A64508" w14:textId="77777777" w:rsidTr="00E01F50">
        <w:tc>
          <w:tcPr>
            <w:tcW w:w="1980" w:type="dxa"/>
          </w:tcPr>
          <w:p w14:paraId="54E640B9"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2</w:t>
            </w:r>
          </w:p>
        </w:tc>
        <w:tc>
          <w:tcPr>
            <w:tcW w:w="4961" w:type="dxa"/>
          </w:tcPr>
          <w:p w14:paraId="204DD30C"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Legislation, Regulation and Civil Law</w:t>
            </w:r>
          </w:p>
        </w:tc>
      </w:tr>
      <w:tr w:rsidR="00BF2623" w:rsidRPr="003C1671" w14:paraId="57476F7E" w14:textId="77777777" w:rsidTr="00E01F50">
        <w:tc>
          <w:tcPr>
            <w:tcW w:w="1980" w:type="dxa"/>
          </w:tcPr>
          <w:p w14:paraId="59B31D4B"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3</w:t>
            </w:r>
          </w:p>
        </w:tc>
        <w:tc>
          <w:tcPr>
            <w:tcW w:w="4961" w:type="dxa"/>
          </w:tcPr>
          <w:p w14:paraId="4777BAD6" w14:textId="77777777" w:rsidR="00BF2623" w:rsidRPr="003C1671" w:rsidRDefault="00BF2623" w:rsidP="00BF262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Strategy – Options and Elements</w:t>
            </w:r>
          </w:p>
        </w:tc>
      </w:tr>
      <w:tr w:rsidR="00BF2623" w:rsidRPr="003C1671" w14:paraId="76733163" w14:textId="77777777" w:rsidTr="00E01F50">
        <w:tc>
          <w:tcPr>
            <w:tcW w:w="1980" w:type="dxa"/>
          </w:tcPr>
          <w:p w14:paraId="6A8D271D"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4</w:t>
            </w:r>
          </w:p>
        </w:tc>
        <w:tc>
          <w:tcPr>
            <w:tcW w:w="4961" w:type="dxa"/>
          </w:tcPr>
          <w:p w14:paraId="4422646B" w14:textId="77777777" w:rsidR="00BF2623" w:rsidRPr="003C1671" w:rsidRDefault="00BF2623" w:rsidP="00BF2623">
            <w:pPr>
              <w:pStyle w:val="Default"/>
              <w:tabs>
                <w:tab w:val="right" w:pos="3895"/>
              </w:tabs>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Identifying hazards</w:t>
            </w:r>
          </w:p>
        </w:tc>
      </w:tr>
      <w:tr w:rsidR="00BF2623" w:rsidRPr="003C1671" w14:paraId="5F061EA1" w14:textId="77777777" w:rsidTr="00E01F50">
        <w:tc>
          <w:tcPr>
            <w:tcW w:w="1980" w:type="dxa"/>
          </w:tcPr>
          <w:p w14:paraId="3C3A9EF9"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5</w:t>
            </w:r>
          </w:p>
        </w:tc>
        <w:tc>
          <w:tcPr>
            <w:tcW w:w="4961" w:type="dxa"/>
          </w:tcPr>
          <w:p w14:paraId="2FF1819D" w14:textId="6E8EBDD9" w:rsidR="00BF2623" w:rsidRPr="003C1671" w:rsidRDefault="00BF2623" w:rsidP="00BF2623">
            <w:pPr>
              <w:pStyle w:val="Default"/>
              <w:tabs>
                <w:tab w:val="right" w:pos="3895"/>
              </w:tabs>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 xml:space="preserve">Who </w:t>
            </w:r>
            <w:r w:rsidR="00E01F50">
              <w:rPr>
                <w:rFonts w:ascii="Helvetica" w:hAnsi="Helvetica"/>
                <w:color w:val="808080" w:themeColor="background1" w:themeShade="80"/>
                <w:sz w:val="22"/>
                <w:szCs w:val="22"/>
              </w:rPr>
              <w:t>M</w:t>
            </w:r>
            <w:r w:rsidRPr="003C1671">
              <w:rPr>
                <w:rFonts w:ascii="Helvetica" w:hAnsi="Helvetica"/>
                <w:color w:val="808080" w:themeColor="background1" w:themeShade="80"/>
                <w:sz w:val="22"/>
                <w:szCs w:val="22"/>
              </w:rPr>
              <w:t xml:space="preserve">ight be </w:t>
            </w:r>
            <w:r w:rsidR="00E01F50">
              <w:rPr>
                <w:rFonts w:ascii="Helvetica" w:hAnsi="Helvetica"/>
                <w:color w:val="808080" w:themeColor="background1" w:themeShade="80"/>
                <w:sz w:val="22"/>
                <w:szCs w:val="22"/>
              </w:rPr>
              <w:t>H</w:t>
            </w:r>
            <w:r w:rsidRPr="003C1671">
              <w:rPr>
                <w:rFonts w:ascii="Helvetica" w:hAnsi="Helvetica"/>
                <w:color w:val="808080" w:themeColor="background1" w:themeShade="80"/>
                <w:sz w:val="22"/>
                <w:szCs w:val="22"/>
              </w:rPr>
              <w:t xml:space="preserve">armed and </w:t>
            </w:r>
            <w:r w:rsidR="00E01F50">
              <w:rPr>
                <w:rFonts w:ascii="Helvetica" w:hAnsi="Helvetica"/>
                <w:color w:val="808080" w:themeColor="background1" w:themeShade="80"/>
                <w:sz w:val="22"/>
                <w:szCs w:val="22"/>
              </w:rPr>
              <w:t>E</w:t>
            </w:r>
            <w:r w:rsidRPr="003C1671">
              <w:rPr>
                <w:rFonts w:ascii="Helvetica" w:hAnsi="Helvetica"/>
                <w:color w:val="808080" w:themeColor="background1" w:themeShade="80"/>
                <w:sz w:val="22"/>
                <w:szCs w:val="22"/>
              </w:rPr>
              <w:t xml:space="preserve">valuating the </w:t>
            </w:r>
            <w:r w:rsidR="00E01F50">
              <w:rPr>
                <w:rFonts w:ascii="Helvetica" w:hAnsi="Helvetica"/>
                <w:color w:val="808080" w:themeColor="background1" w:themeShade="80"/>
                <w:sz w:val="22"/>
                <w:szCs w:val="22"/>
              </w:rPr>
              <w:t>R</w:t>
            </w:r>
            <w:r w:rsidRPr="003C1671">
              <w:rPr>
                <w:rFonts w:ascii="Helvetica" w:hAnsi="Helvetica"/>
                <w:color w:val="808080" w:themeColor="background1" w:themeShade="80"/>
                <w:sz w:val="22"/>
                <w:szCs w:val="22"/>
              </w:rPr>
              <w:t>isks</w:t>
            </w:r>
          </w:p>
        </w:tc>
      </w:tr>
      <w:tr w:rsidR="00BF2623" w:rsidRPr="003C1671" w14:paraId="31F4CC6C" w14:textId="77777777" w:rsidTr="00E01F50">
        <w:tc>
          <w:tcPr>
            <w:tcW w:w="1980" w:type="dxa"/>
          </w:tcPr>
          <w:p w14:paraId="08D1E1FB"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6</w:t>
            </w:r>
          </w:p>
        </w:tc>
        <w:tc>
          <w:tcPr>
            <w:tcW w:w="4961" w:type="dxa"/>
          </w:tcPr>
          <w:p w14:paraId="76D70557" w14:textId="77777777" w:rsidR="00BF2623" w:rsidRPr="003C1671" w:rsidRDefault="00BF2623" w:rsidP="00BF2623">
            <w:pPr>
              <w:pStyle w:val="Default"/>
              <w:tabs>
                <w:tab w:val="right" w:pos="3895"/>
              </w:tabs>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Evaluating Risk – The Practicalities</w:t>
            </w:r>
          </w:p>
        </w:tc>
      </w:tr>
      <w:tr w:rsidR="00BF2623" w:rsidRPr="003C1671" w14:paraId="1C8E7C9B" w14:textId="77777777" w:rsidTr="00E01F50">
        <w:tc>
          <w:tcPr>
            <w:tcW w:w="1980" w:type="dxa"/>
          </w:tcPr>
          <w:p w14:paraId="175321C8"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7</w:t>
            </w:r>
          </w:p>
        </w:tc>
        <w:tc>
          <w:tcPr>
            <w:tcW w:w="4961" w:type="dxa"/>
          </w:tcPr>
          <w:p w14:paraId="6B43A143" w14:textId="77777777" w:rsidR="00BF2623" w:rsidRPr="003C1671" w:rsidRDefault="00BF2623" w:rsidP="00BF2623">
            <w:pPr>
              <w:pStyle w:val="Default"/>
              <w:tabs>
                <w:tab w:val="right" w:pos="3895"/>
              </w:tabs>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Recording and Reviewing</w:t>
            </w:r>
          </w:p>
        </w:tc>
      </w:tr>
      <w:tr w:rsidR="00BF2623" w:rsidRPr="003C1671" w14:paraId="072C259B" w14:textId="77777777" w:rsidTr="00E01F50">
        <w:tc>
          <w:tcPr>
            <w:tcW w:w="1980" w:type="dxa"/>
          </w:tcPr>
          <w:p w14:paraId="214F0420" w14:textId="77777777" w:rsidR="00BF2623" w:rsidRPr="003C1671" w:rsidRDefault="00BF2623" w:rsidP="00BF2623">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8</w:t>
            </w:r>
          </w:p>
        </w:tc>
        <w:tc>
          <w:tcPr>
            <w:tcW w:w="4961" w:type="dxa"/>
          </w:tcPr>
          <w:p w14:paraId="6F5E13D8" w14:textId="77777777" w:rsidR="00BF2623" w:rsidRPr="003C1671" w:rsidRDefault="00BF2623" w:rsidP="00BF2623">
            <w:pPr>
              <w:pStyle w:val="Default"/>
              <w:tabs>
                <w:tab w:val="right" w:pos="3895"/>
              </w:tabs>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Management and Responsibilities</w:t>
            </w:r>
          </w:p>
        </w:tc>
      </w:tr>
    </w:tbl>
    <w:p w14:paraId="43AB6095" w14:textId="77777777" w:rsidR="00BF2623" w:rsidRPr="003C1671" w:rsidRDefault="00BF2623" w:rsidP="00BF2623">
      <w:pPr>
        <w:pStyle w:val="Default"/>
        <w:rPr>
          <w:rFonts w:ascii="Helvetica" w:hAnsi="Helvetica"/>
          <w:color w:val="808080" w:themeColor="background1" w:themeShade="80"/>
          <w:sz w:val="22"/>
          <w:szCs w:val="22"/>
        </w:rPr>
      </w:pPr>
    </w:p>
    <w:p w14:paraId="14290B51" w14:textId="77777777" w:rsidR="00592637" w:rsidRPr="003C1671" w:rsidRDefault="00592637" w:rsidP="00592637">
      <w:pPr>
        <w:rPr>
          <w:rFonts w:ascii="Helvetica" w:hAnsi="Helvetica"/>
          <w:b/>
          <w:bCs/>
          <w:color w:val="808080" w:themeColor="background1" w:themeShade="80"/>
        </w:rPr>
      </w:pPr>
      <w:r w:rsidRPr="003C1671">
        <w:rPr>
          <w:rFonts w:ascii="Helvetica" w:hAnsi="Helvetica"/>
          <w:b/>
          <w:bCs/>
          <w:color w:val="808080" w:themeColor="background1" w:themeShade="80"/>
        </w:rPr>
        <w:t xml:space="preserve">Approved by: </w:t>
      </w:r>
      <w:r w:rsidRPr="00946D62">
        <w:rPr>
          <w:rFonts w:ascii="Helvetica" w:hAnsi="Helvetica"/>
          <w:bCs/>
          <w:color w:val="808080" w:themeColor="background1" w:themeShade="80"/>
        </w:rPr>
        <w:t>IIRSM</w:t>
      </w:r>
    </w:p>
    <w:p w14:paraId="20A51397" w14:textId="0141A7BB" w:rsidR="00BF2623" w:rsidRPr="003C1671" w:rsidRDefault="00BF2623" w:rsidP="00BF2623">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90 minutes </w:t>
      </w:r>
    </w:p>
    <w:p w14:paraId="77ED4B10" w14:textId="77777777" w:rsidR="00BF2623" w:rsidRPr="003C1671" w:rsidRDefault="00BF2623" w:rsidP="00BF2623">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6565A264" w14:textId="7C30F325" w:rsidR="00BF2623" w:rsidRDefault="00BF2623" w:rsidP="00BF2623">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£35.00 + VAT</w:t>
      </w:r>
    </w:p>
    <w:p w14:paraId="7CECBC76" w14:textId="2106FBF9" w:rsidR="000676F1" w:rsidRDefault="000676F1" w:rsidP="00BF2623">
      <w:pPr>
        <w:rPr>
          <w:rFonts w:ascii="Helvetica" w:hAnsi="Helvetica"/>
          <w:color w:val="808080" w:themeColor="background1" w:themeShade="80"/>
        </w:rPr>
      </w:pPr>
    </w:p>
    <w:p w14:paraId="23FD31BC" w14:textId="5421EF06" w:rsidR="000676F1" w:rsidRDefault="000676F1" w:rsidP="00BF2623">
      <w:pPr>
        <w:rPr>
          <w:rFonts w:ascii="Helvetica" w:hAnsi="Helvetica"/>
          <w:color w:val="808080" w:themeColor="background1" w:themeShade="80"/>
        </w:rPr>
      </w:pPr>
    </w:p>
    <w:p w14:paraId="37CCB2BD" w14:textId="77777777" w:rsidR="00614010" w:rsidRPr="000676F1" w:rsidRDefault="00614010" w:rsidP="00614010">
      <w:pPr>
        <w:pStyle w:val="Heading2"/>
        <w:rPr>
          <w:rFonts w:ascii="Helvetica" w:hAnsi="Helvetica"/>
          <w:b/>
          <w:color w:val="538135" w:themeColor="accent6" w:themeShade="BF"/>
          <w:sz w:val="28"/>
          <w:u w:val="single"/>
        </w:rPr>
      </w:pPr>
      <w:bookmarkStart w:id="52" w:name="_Toc529275290"/>
      <w:bookmarkStart w:id="53" w:name="_Toc20224979"/>
      <w:r w:rsidRPr="000676F1">
        <w:rPr>
          <w:rFonts w:ascii="Helvetica" w:hAnsi="Helvetica"/>
          <w:b/>
          <w:color w:val="538135" w:themeColor="accent6" w:themeShade="BF"/>
          <w:sz w:val="28"/>
          <w:u w:val="single"/>
        </w:rPr>
        <w:lastRenderedPageBreak/>
        <w:t>Food Safety Training</w:t>
      </w:r>
      <w:bookmarkEnd w:id="52"/>
      <w:bookmarkEnd w:id="53"/>
    </w:p>
    <w:tbl>
      <w:tblPr>
        <w:tblW w:w="7230" w:type="dxa"/>
        <w:tblCellMar>
          <w:left w:w="0" w:type="dxa"/>
          <w:right w:w="144" w:type="dxa"/>
        </w:tblCellMar>
        <w:tblLook w:val="04A0" w:firstRow="1" w:lastRow="0" w:firstColumn="1" w:lastColumn="0" w:noHBand="0" w:noVBand="1"/>
      </w:tblPr>
      <w:tblGrid>
        <w:gridCol w:w="7230"/>
      </w:tblGrid>
      <w:tr w:rsidR="003C1671" w:rsidRPr="003C1671" w14:paraId="438242CB" w14:textId="77777777" w:rsidTr="00B079BB">
        <w:trPr>
          <w:trHeight w:val="135"/>
        </w:trPr>
        <w:tc>
          <w:tcPr>
            <w:tcW w:w="7230" w:type="dxa"/>
          </w:tcPr>
          <w:p w14:paraId="42F1DBAB" w14:textId="27DE3606" w:rsidR="00614010" w:rsidRDefault="00614010" w:rsidP="007D7B07">
            <w:pPr>
              <w:autoSpaceDE w:val="0"/>
              <w:autoSpaceDN w:val="0"/>
              <w:adjustRightInd w:val="0"/>
              <w:spacing w:after="0" w:line="240" w:lineRule="auto"/>
              <w:rPr>
                <w:rFonts w:ascii="Helvetica" w:hAnsi="Helvetica" w:cs="Calibri"/>
                <w:color w:val="808080" w:themeColor="background1" w:themeShade="80"/>
              </w:rPr>
            </w:pPr>
            <w:r w:rsidRPr="003C1671">
              <w:rPr>
                <w:rFonts w:ascii="Helvetica" w:hAnsi="Helvetica" w:cs="Calibri"/>
                <w:color w:val="808080" w:themeColor="background1" w:themeShade="80"/>
              </w:rPr>
              <w:t xml:space="preserve">Food Handlers and their employers have a legal duty to manage Food Safety. These obligations are set out by </w:t>
            </w:r>
            <w:proofErr w:type="gramStart"/>
            <w:r w:rsidRPr="003C1671">
              <w:rPr>
                <w:rFonts w:ascii="Helvetica" w:hAnsi="Helvetica" w:cs="Calibri"/>
                <w:color w:val="808080" w:themeColor="background1" w:themeShade="80"/>
              </w:rPr>
              <w:t>a number of</w:t>
            </w:r>
            <w:proofErr w:type="gramEnd"/>
            <w:r w:rsidRPr="003C1671">
              <w:rPr>
                <w:rFonts w:ascii="Helvetica" w:hAnsi="Helvetica" w:cs="Calibri"/>
                <w:color w:val="808080" w:themeColor="background1" w:themeShade="80"/>
              </w:rPr>
              <w:t xml:space="preserve"> EU and UK Laws. These Laws state that food handlers must make sure that food which is prepared, cooked, served or sold, is safe for human consumption. Failing to follow food safety standards can cause food to become contaminated with potentially fatal consequences. </w:t>
            </w:r>
          </w:p>
          <w:p w14:paraId="12CB5914" w14:textId="77777777" w:rsidR="00E01F50" w:rsidRPr="003C1671" w:rsidRDefault="00E01F50" w:rsidP="007D7B07">
            <w:pPr>
              <w:autoSpaceDE w:val="0"/>
              <w:autoSpaceDN w:val="0"/>
              <w:adjustRightInd w:val="0"/>
              <w:spacing w:after="0" w:line="240" w:lineRule="auto"/>
              <w:rPr>
                <w:rFonts w:ascii="Helvetica" w:hAnsi="Helvetica" w:cs="Calibri"/>
                <w:color w:val="808080" w:themeColor="background1" w:themeShade="80"/>
              </w:rPr>
            </w:pPr>
          </w:p>
          <w:p w14:paraId="5385153F" w14:textId="50D88D6D" w:rsidR="00614010" w:rsidRDefault="00614010" w:rsidP="007D7B07">
            <w:pPr>
              <w:pStyle w:val="Default"/>
              <w:rPr>
                <w:rFonts w:ascii="Helvetica" w:eastAsiaTheme="minorHAnsi" w:hAnsi="Helvetica"/>
                <w:color w:val="808080" w:themeColor="background1" w:themeShade="80"/>
                <w:sz w:val="22"/>
                <w:szCs w:val="22"/>
                <w:lang w:eastAsia="en-US"/>
              </w:rPr>
            </w:pPr>
            <w:r w:rsidRPr="003C1671">
              <w:rPr>
                <w:rFonts w:ascii="Helvetica" w:eastAsiaTheme="minorHAnsi" w:hAnsi="Helvetica"/>
                <w:color w:val="808080" w:themeColor="background1" w:themeShade="80"/>
                <w:sz w:val="22"/>
                <w:szCs w:val="22"/>
                <w:lang w:eastAsia="en-US"/>
              </w:rPr>
              <w:t>Training your employees with our online system will go a long way to giv</w:t>
            </w:r>
            <w:r w:rsidR="00E01F50">
              <w:rPr>
                <w:rFonts w:ascii="Helvetica" w:eastAsiaTheme="minorHAnsi" w:hAnsi="Helvetica"/>
                <w:color w:val="808080" w:themeColor="background1" w:themeShade="80"/>
                <w:sz w:val="22"/>
                <w:szCs w:val="22"/>
                <w:lang w:eastAsia="en-US"/>
              </w:rPr>
              <w:t>ing</w:t>
            </w:r>
            <w:r w:rsidRPr="003C1671">
              <w:rPr>
                <w:rFonts w:ascii="Helvetica" w:eastAsiaTheme="minorHAnsi" w:hAnsi="Helvetica"/>
                <w:color w:val="808080" w:themeColor="background1" w:themeShade="80"/>
                <w:sz w:val="22"/>
                <w:szCs w:val="22"/>
                <w:lang w:eastAsia="en-US"/>
              </w:rPr>
              <w:t xml:space="preserve"> them greater awareness of the dangers that poor food safety standards pose, as well as covering how food safety risks </w:t>
            </w:r>
            <w:proofErr w:type="gramStart"/>
            <w:r w:rsidRPr="003C1671">
              <w:rPr>
                <w:rFonts w:ascii="Helvetica" w:eastAsiaTheme="minorHAnsi" w:hAnsi="Helvetica"/>
                <w:color w:val="808080" w:themeColor="background1" w:themeShade="80"/>
                <w:sz w:val="22"/>
                <w:szCs w:val="22"/>
                <w:lang w:eastAsia="en-US"/>
              </w:rPr>
              <w:t>actually arise</w:t>
            </w:r>
            <w:proofErr w:type="gramEnd"/>
            <w:r w:rsidRPr="003C1671">
              <w:rPr>
                <w:rFonts w:ascii="Helvetica" w:eastAsiaTheme="minorHAnsi" w:hAnsi="Helvetica"/>
                <w:color w:val="808080" w:themeColor="background1" w:themeShade="80"/>
                <w:sz w:val="22"/>
                <w:szCs w:val="22"/>
                <w:lang w:eastAsia="en-US"/>
              </w:rPr>
              <w:t xml:space="preserve"> and how to control and prevent them.</w:t>
            </w:r>
          </w:p>
          <w:p w14:paraId="3438EF62" w14:textId="4AB00B0E" w:rsidR="000676F1" w:rsidRPr="00B079BB" w:rsidRDefault="000676F1" w:rsidP="007D7B07">
            <w:pPr>
              <w:pStyle w:val="Default"/>
              <w:rPr>
                <w:rFonts w:ascii="Helvetica" w:eastAsiaTheme="minorHAnsi" w:hAnsi="Helvetica"/>
                <w:color w:val="808080" w:themeColor="background1" w:themeShade="80"/>
                <w:sz w:val="8"/>
                <w:szCs w:val="22"/>
                <w:lang w:eastAsia="en-US"/>
              </w:rPr>
            </w:pPr>
          </w:p>
          <w:p w14:paraId="438C0A17" w14:textId="13034E07" w:rsidR="00614010" w:rsidRPr="007D7B07" w:rsidRDefault="004048D3" w:rsidP="00904D3B">
            <w:pPr>
              <w:pStyle w:val="Heading3"/>
              <w:rPr>
                <w:rFonts w:ascii="Helvetica" w:eastAsiaTheme="minorHAnsi" w:hAnsi="Helvetica"/>
                <w:b/>
                <w:color w:val="538135" w:themeColor="accent6" w:themeShade="BF"/>
                <w:sz w:val="26"/>
                <w:szCs w:val="26"/>
              </w:rPr>
            </w:pPr>
            <w:bookmarkStart w:id="54" w:name="_Toc529275291"/>
            <w:bookmarkStart w:id="55" w:name="_Toc20224980"/>
            <w:r w:rsidRPr="003C1671">
              <w:rPr>
                <w:rFonts w:ascii="Helvetica" w:hAnsi="Helvetica"/>
                <w:noProof/>
                <w:color w:val="808080" w:themeColor="background1" w:themeShade="80"/>
                <w:lang w:eastAsia="en-GB"/>
              </w:rPr>
              <w:drawing>
                <wp:anchor distT="0" distB="0" distL="114300" distR="114300" simplePos="0" relativeHeight="251743232" behindDoc="1" locked="0" layoutInCell="1" allowOverlap="1" wp14:anchorId="77493EAF" wp14:editId="3C126A2A">
                  <wp:simplePos x="0" y="0"/>
                  <wp:positionH relativeFrom="column">
                    <wp:posOffset>0</wp:posOffset>
                  </wp:positionH>
                  <wp:positionV relativeFrom="paragraph">
                    <wp:posOffset>254000</wp:posOffset>
                  </wp:positionV>
                  <wp:extent cx="1145540" cy="1145540"/>
                  <wp:effectExtent l="0" t="0" r="0" b="0"/>
                  <wp:wrapTight wrapText="bothSides">
                    <wp:wrapPolygon edited="0">
                      <wp:start x="0" y="0"/>
                      <wp:lineTo x="0" y="21193"/>
                      <wp:lineTo x="21193" y="21193"/>
                      <wp:lineTo x="21193" y="0"/>
                      <wp:lineTo x="0" y="0"/>
                    </wp:wrapPolygon>
                  </wp:wrapTight>
                  <wp:docPr id="83" name="Picture 83" descr="http://videotilehost.co.uk/common/hs4/cours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deotilehost.co.uk/common/hs4/course10.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45540" cy="1145540"/>
                          </a:xfrm>
                          <a:prstGeom prst="rect">
                            <a:avLst/>
                          </a:prstGeom>
                          <a:noFill/>
                          <a:ln>
                            <a:noFill/>
                          </a:ln>
                        </pic:spPr>
                      </pic:pic>
                    </a:graphicData>
                  </a:graphic>
                </wp:anchor>
              </w:drawing>
            </w:r>
            <w:r w:rsidR="00614010" w:rsidRPr="007D7B07">
              <w:rPr>
                <w:rFonts w:ascii="Helvetica" w:eastAsiaTheme="minorHAnsi" w:hAnsi="Helvetica"/>
                <w:b/>
                <w:color w:val="538135" w:themeColor="accent6" w:themeShade="BF"/>
                <w:sz w:val="26"/>
                <w:szCs w:val="26"/>
              </w:rPr>
              <w:t xml:space="preserve">Level 1 Food Safety (Manufacturing, Catering </w:t>
            </w:r>
            <w:r w:rsidR="00BC7432">
              <w:rPr>
                <w:rFonts w:ascii="Helvetica" w:eastAsiaTheme="minorHAnsi" w:hAnsi="Helvetica"/>
                <w:b/>
                <w:color w:val="538135" w:themeColor="accent6" w:themeShade="BF"/>
                <w:sz w:val="26"/>
                <w:szCs w:val="26"/>
              </w:rPr>
              <w:t>and</w:t>
            </w:r>
            <w:r w:rsidR="00614010" w:rsidRPr="007D7B07">
              <w:rPr>
                <w:rFonts w:ascii="Helvetica" w:eastAsiaTheme="minorHAnsi" w:hAnsi="Helvetica"/>
                <w:b/>
                <w:color w:val="538135" w:themeColor="accent6" w:themeShade="BF"/>
                <w:sz w:val="26"/>
                <w:szCs w:val="26"/>
              </w:rPr>
              <w:t xml:space="preserve"> Retail)</w:t>
            </w:r>
            <w:bookmarkEnd w:id="54"/>
            <w:bookmarkEnd w:id="55"/>
          </w:p>
          <w:p w14:paraId="6E6BF9A8" w14:textId="50B36721" w:rsidR="00614010" w:rsidRPr="003C1671" w:rsidRDefault="00614010" w:rsidP="007D7B07">
            <w:pPr>
              <w:autoSpaceDE w:val="0"/>
              <w:autoSpaceDN w:val="0"/>
              <w:adjustRightInd w:val="0"/>
              <w:spacing w:after="0" w:line="240" w:lineRule="auto"/>
              <w:rPr>
                <w:rFonts w:ascii="Helvetica" w:hAnsi="Helvetica" w:cs="Calibri"/>
                <w:color w:val="808080" w:themeColor="background1" w:themeShade="80"/>
              </w:rPr>
            </w:pPr>
            <w:r w:rsidRPr="003C1671">
              <w:rPr>
                <w:rFonts w:ascii="Helvetica" w:hAnsi="Helvetica" w:cs="Calibri"/>
                <w:color w:val="808080" w:themeColor="background1" w:themeShade="80"/>
              </w:rPr>
              <w:t xml:space="preserve">The Level 1 Awards in Food Safety provide an ideal solution to staff induction training including: </w:t>
            </w:r>
          </w:p>
          <w:p w14:paraId="50D0C57A" w14:textId="77777777" w:rsidR="00614010" w:rsidRPr="003C1671" w:rsidRDefault="00614010" w:rsidP="000676F1">
            <w:pPr>
              <w:autoSpaceDE w:val="0"/>
              <w:autoSpaceDN w:val="0"/>
              <w:adjustRightInd w:val="0"/>
              <w:spacing w:after="16" w:line="240" w:lineRule="auto"/>
              <w:rPr>
                <w:rFonts w:ascii="Helvetica" w:hAnsi="Helvetica" w:cs="Calibri"/>
                <w:color w:val="808080" w:themeColor="background1" w:themeShade="80"/>
              </w:rPr>
            </w:pPr>
            <w:r w:rsidRPr="003C1671">
              <w:rPr>
                <w:rFonts w:ascii="Helvetica" w:hAnsi="Helvetica" w:cs="Calibri"/>
                <w:color w:val="808080" w:themeColor="background1" w:themeShade="80"/>
              </w:rPr>
              <w:t xml:space="preserve">• New employees with minimal or no prior food safety knowledge; </w:t>
            </w:r>
          </w:p>
          <w:p w14:paraId="7434C178" w14:textId="77777777" w:rsidR="00614010" w:rsidRPr="003C1671" w:rsidRDefault="00614010" w:rsidP="000676F1">
            <w:pPr>
              <w:autoSpaceDE w:val="0"/>
              <w:autoSpaceDN w:val="0"/>
              <w:adjustRightInd w:val="0"/>
              <w:spacing w:after="16" w:line="240" w:lineRule="auto"/>
              <w:rPr>
                <w:rFonts w:ascii="Helvetica" w:hAnsi="Helvetica" w:cs="Calibri"/>
                <w:color w:val="808080" w:themeColor="background1" w:themeShade="80"/>
              </w:rPr>
            </w:pPr>
            <w:r w:rsidRPr="003C1671">
              <w:rPr>
                <w:rFonts w:ascii="Helvetica" w:hAnsi="Helvetica" w:cs="Calibri"/>
                <w:color w:val="808080" w:themeColor="background1" w:themeShade="80"/>
              </w:rPr>
              <w:t xml:space="preserve">• Employees handling low-risk or wrapped foods (category A); </w:t>
            </w:r>
          </w:p>
          <w:p w14:paraId="40953A06" w14:textId="77777777" w:rsidR="00B079BB" w:rsidRDefault="00614010" w:rsidP="000676F1">
            <w:pPr>
              <w:autoSpaceDE w:val="0"/>
              <w:autoSpaceDN w:val="0"/>
              <w:adjustRightInd w:val="0"/>
              <w:spacing w:after="16" w:line="240" w:lineRule="auto"/>
              <w:rPr>
                <w:rFonts w:ascii="Helvetica" w:hAnsi="Helvetica" w:cs="Calibri"/>
                <w:color w:val="808080" w:themeColor="background1" w:themeShade="80"/>
              </w:rPr>
            </w:pPr>
            <w:r w:rsidRPr="003C1671">
              <w:rPr>
                <w:rFonts w:ascii="Helvetica" w:hAnsi="Helvetica" w:cs="Calibri"/>
                <w:color w:val="808080" w:themeColor="background1" w:themeShade="80"/>
              </w:rPr>
              <w:t xml:space="preserve">• Front of house employees, such as waiting or </w:t>
            </w:r>
            <w:r w:rsidR="00B079BB">
              <w:rPr>
                <w:rFonts w:ascii="Helvetica" w:hAnsi="Helvetica" w:cs="Calibri"/>
                <w:color w:val="808080" w:themeColor="background1" w:themeShade="80"/>
              </w:rPr>
              <w:t xml:space="preserve">  </w:t>
            </w:r>
          </w:p>
          <w:p w14:paraId="26EF04DE" w14:textId="1D52FF88" w:rsidR="00614010" w:rsidRPr="003C1671" w:rsidRDefault="00B079BB" w:rsidP="000676F1">
            <w:pPr>
              <w:autoSpaceDE w:val="0"/>
              <w:autoSpaceDN w:val="0"/>
              <w:adjustRightInd w:val="0"/>
              <w:spacing w:after="16" w:line="240" w:lineRule="auto"/>
              <w:rPr>
                <w:rFonts w:ascii="Helvetica" w:hAnsi="Helvetica" w:cs="Calibri"/>
                <w:color w:val="808080" w:themeColor="background1" w:themeShade="80"/>
              </w:rPr>
            </w:pPr>
            <w:r>
              <w:rPr>
                <w:rFonts w:ascii="Helvetica" w:hAnsi="Helvetica" w:cs="Calibri"/>
                <w:color w:val="808080" w:themeColor="background1" w:themeShade="80"/>
              </w:rPr>
              <w:t xml:space="preserve">                                  </w:t>
            </w:r>
            <w:r w:rsidR="00614010" w:rsidRPr="003C1671">
              <w:rPr>
                <w:rFonts w:ascii="Helvetica" w:hAnsi="Helvetica" w:cs="Calibri"/>
                <w:color w:val="808080" w:themeColor="background1" w:themeShade="80"/>
              </w:rPr>
              <w:t xml:space="preserve">check out staff; </w:t>
            </w:r>
          </w:p>
          <w:p w14:paraId="3A9A7E42" w14:textId="6890FDE9" w:rsidR="00614010" w:rsidRPr="003C1671" w:rsidRDefault="00614010" w:rsidP="00B079BB">
            <w:pPr>
              <w:autoSpaceDE w:val="0"/>
              <w:autoSpaceDN w:val="0"/>
              <w:adjustRightInd w:val="0"/>
              <w:spacing w:after="0" w:line="240" w:lineRule="auto"/>
              <w:ind w:left="1985"/>
              <w:rPr>
                <w:rFonts w:ascii="Helvetica" w:hAnsi="Helvetica" w:cs="Calibri"/>
                <w:color w:val="808080" w:themeColor="background1" w:themeShade="80"/>
              </w:rPr>
            </w:pPr>
            <w:r w:rsidRPr="003C1671">
              <w:rPr>
                <w:rFonts w:ascii="Helvetica" w:hAnsi="Helvetica" w:cs="Calibri"/>
                <w:color w:val="808080" w:themeColor="background1" w:themeShade="80"/>
              </w:rPr>
              <w:t xml:space="preserve">• Back of house employees, such as kitchen porters or warehouse staff. </w:t>
            </w:r>
          </w:p>
          <w:p w14:paraId="53EA7A00" w14:textId="77777777" w:rsidR="00614010" w:rsidRPr="00B079BB" w:rsidRDefault="00614010" w:rsidP="007D7B07">
            <w:pPr>
              <w:pStyle w:val="Default"/>
              <w:rPr>
                <w:rFonts w:ascii="Helvetica" w:hAnsi="Helvetica"/>
                <w:color w:val="808080" w:themeColor="background1" w:themeShade="80"/>
                <w:sz w:val="14"/>
                <w:szCs w:val="22"/>
              </w:rPr>
            </w:pPr>
          </w:p>
          <w:p w14:paraId="65572B8A" w14:textId="04F83BE3" w:rsidR="00614010"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sidR="006E0FCA">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tbl>
            <w:tblPr>
              <w:tblW w:w="0" w:type="auto"/>
              <w:tblLook w:val="04A0" w:firstRow="1" w:lastRow="0" w:firstColumn="1" w:lastColumn="0" w:noHBand="0" w:noVBand="1"/>
            </w:tblPr>
            <w:tblGrid>
              <w:gridCol w:w="1980"/>
              <w:gridCol w:w="4954"/>
            </w:tblGrid>
            <w:tr w:rsidR="003C1671" w:rsidRPr="003C1671" w14:paraId="1424CDFE" w14:textId="77777777" w:rsidTr="00B079BB">
              <w:tc>
                <w:tcPr>
                  <w:tcW w:w="1980" w:type="dxa"/>
                </w:tcPr>
                <w:p w14:paraId="5C2E294B" w14:textId="77777777" w:rsidR="00614010" w:rsidRPr="00904D3B" w:rsidRDefault="00614010" w:rsidP="007D7B07">
                  <w:pPr>
                    <w:pStyle w:val="Default"/>
                    <w:jc w:val="center"/>
                    <w:rPr>
                      <w:rFonts w:ascii="Helvetica" w:hAnsi="Helvetica"/>
                      <w:b/>
                      <w:color w:val="538135" w:themeColor="accent6" w:themeShade="BF"/>
                      <w:sz w:val="22"/>
                      <w:szCs w:val="22"/>
                    </w:rPr>
                  </w:pPr>
                  <w:r w:rsidRPr="00904D3B">
                    <w:rPr>
                      <w:rFonts w:ascii="Helvetica" w:hAnsi="Helvetica"/>
                      <w:b/>
                      <w:color w:val="538135" w:themeColor="accent6" w:themeShade="BF"/>
                      <w:sz w:val="22"/>
                      <w:szCs w:val="22"/>
                    </w:rPr>
                    <w:t>Module number</w:t>
                  </w:r>
                </w:p>
              </w:tc>
              <w:tc>
                <w:tcPr>
                  <w:tcW w:w="4954" w:type="dxa"/>
                </w:tcPr>
                <w:p w14:paraId="71F30C1E" w14:textId="77777777" w:rsidR="00614010" w:rsidRPr="00904D3B" w:rsidRDefault="00614010" w:rsidP="007D7B07">
                  <w:pPr>
                    <w:pStyle w:val="Default"/>
                    <w:rPr>
                      <w:rFonts w:ascii="Helvetica" w:hAnsi="Helvetica"/>
                      <w:b/>
                      <w:color w:val="538135" w:themeColor="accent6" w:themeShade="BF"/>
                      <w:sz w:val="22"/>
                      <w:szCs w:val="22"/>
                    </w:rPr>
                  </w:pPr>
                  <w:r w:rsidRPr="00904D3B">
                    <w:rPr>
                      <w:rFonts w:ascii="Helvetica" w:hAnsi="Helvetica"/>
                      <w:b/>
                      <w:color w:val="538135" w:themeColor="accent6" w:themeShade="BF"/>
                      <w:sz w:val="22"/>
                      <w:szCs w:val="22"/>
                    </w:rPr>
                    <w:t>Module Name</w:t>
                  </w:r>
                </w:p>
              </w:tc>
            </w:tr>
            <w:tr w:rsidR="003C1671" w:rsidRPr="003C1671" w14:paraId="1354FFA0" w14:textId="77777777" w:rsidTr="00B079BB">
              <w:tc>
                <w:tcPr>
                  <w:tcW w:w="1980" w:type="dxa"/>
                </w:tcPr>
                <w:p w14:paraId="62FF3CBF"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w:t>
                  </w:r>
                </w:p>
              </w:tc>
              <w:tc>
                <w:tcPr>
                  <w:tcW w:w="4954" w:type="dxa"/>
                </w:tcPr>
                <w:p w14:paraId="74CA636B" w14:textId="77777777" w:rsidR="00614010" w:rsidRPr="003C1671"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Food Safety Legislation</w:t>
                  </w:r>
                </w:p>
              </w:tc>
            </w:tr>
            <w:tr w:rsidR="003C1671" w:rsidRPr="003C1671" w14:paraId="6D0A9CA5" w14:textId="77777777" w:rsidTr="00B079BB">
              <w:tc>
                <w:tcPr>
                  <w:tcW w:w="1980" w:type="dxa"/>
                </w:tcPr>
                <w:p w14:paraId="3EDF6B6D"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2</w:t>
                  </w:r>
                </w:p>
              </w:tc>
              <w:tc>
                <w:tcPr>
                  <w:tcW w:w="4954" w:type="dxa"/>
                </w:tcPr>
                <w:p w14:paraId="1C290752" w14:textId="77777777" w:rsidR="00614010" w:rsidRPr="003C1671"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Hazards from Delivery to Service</w:t>
                  </w:r>
                </w:p>
              </w:tc>
            </w:tr>
            <w:tr w:rsidR="003C1671" w:rsidRPr="003C1671" w14:paraId="32FDFBD3" w14:textId="77777777" w:rsidTr="00B079BB">
              <w:tc>
                <w:tcPr>
                  <w:tcW w:w="1980" w:type="dxa"/>
                </w:tcPr>
                <w:p w14:paraId="4B284733"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3</w:t>
                  </w:r>
                </w:p>
              </w:tc>
              <w:tc>
                <w:tcPr>
                  <w:tcW w:w="4954" w:type="dxa"/>
                </w:tcPr>
                <w:p w14:paraId="634040AC" w14:textId="77777777" w:rsidR="00614010" w:rsidRPr="003C1671"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Risk Control (Prevention of Contamination)</w:t>
                  </w:r>
                </w:p>
              </w:tc>
            </w:tr>
            <w:tr w:rsidR="00614010" w:rsidRPr="003C1671" w14:paraId="2F336FA3" w14:textId="77777777" w:rsidTr="00B079BB">
              <w:tc>
                <w:tcPr>
                  <w:tcW w:w="1980" w:type="dxa"/>
                </w:tcPr>
                <w:p w14:paraId="54B2925C"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4</w:t>
                  </w:r>
                </w:p>
              </w:tc>
              <w:tc>
                <w:tcPr>
                  <w:tcW w:w="4954" w:type="dxa"/>
                </w:tcPr>
                <w:p w14:paraId="61A5C2EA" w14:textId="77777777" w:rsidR="00614010" w:rsidRPr="003C1671"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Pests, Premises and People</w:t>
                  </w:r>
                </w:p>
              </w:tc>
            </w:tr>
          </w:tbl>
          <w:p w14:paraId="634E97E1" w14:textId="77777777" w:rsidR="00614010" w:rsidRPr="003C1671" w:rsidRDefault="00614010" w:rsidP="007D7B07">
            <w:pPr>
              <w:pStyle w:val="Default"/>
              <w:rPr>
                <w:rFonts w:ascii="Helvetica" w:hAnsi="Helvetica"/>
                <w:color w:val="808080" w:themeColor="background1" w:themeShade="80"/>
                <w:sz w:val="22"/>
                <w:szCs w:val="22"/>
              </w:rPr>
            </w:pPr>
          </w:p>
          <w:p w14:paraId="59258082" w14:textId="223AEE1B" w:rsidR="00614010" w:rsidRPr="003C1671" w:rsidRDefault="00614010" w:rsidP="007D7B07">
            <w:pPr>
              <w:rPr>
                <w:rFonts w:ascii="Helvetica" w:hAnsi="Helvetica"/>
                <w:b/>
                <w:bCs/>
                <w:color w:val="808080" w:themeColor="background1" w:themeShade="80"/>
              </w:rPr>
            </w:pPr>
            <w:r w:rsidRPr="003C1671">
              <w:rPr>
                <w:rFonts w:ascii="Helvetica" w:hAnsi="Helvetica"/>
                <w:b/>
                <w:bCs/>
                <w:color w:val="808080" w:themeColor="background1" w:themeShade="80"/>
              </w:rPr>
              <w:t xml:space="preserve">Approved by: </w:t>
            </w:r>
            <w:r w:rsidRPr="003C1671">
              <w:rPr>
                <w:rFonts w:ascii="Helvetica" w:hAnsi="Helvetica"/>
                <w:bCs/>
                <w:color w:val="808080" w:themeColor="background1" w:themeShade="80"/>
              </w:rPr>
              <w:t xml:space="preserve">RoSPA </w:t>
            </w:r>
            <w:r w:rsidR="00BC7432">
              <w:rPr>
                <w:rFonts w:ascii="Helvetica" w:hAnsi="Helvetica"/>
                <w:bCs/>
                <w:color w:val="808080" w:themeColor="background1" w:themeShade="80"/>
              </w:rPr>
              <w:t>and</w:t>
            </w:r>
            <w:r w:rsidRPr="003C1671">
              <w:rPr>
                <w:rFonts w:ascii="Helvetica" w:hAnsi="Helvetica"/>
                <w:bCs/>
                <w:color w:val="808080" w:themeColor="background1" w:themeShade="80"/>
              </w:rPr>
              <w:t xml:space="preserve"> CPD</w:t>
            </w:r>
          </w:p>
          <w:p w14:paraId="0EBFD90A" w14:textId="77777777" w:rsidR="00614010" w:rsidRPr="003C1671" w:rsidRDefault="00614010" w:rsidP="007D7B07">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50 minutes </w:t>
            </w:r>
          </w:p>
          <w:p w14:paraId="70F617FE" w14:textId="77777777" w:rsidR="00614010" w:rsidRPr="003C1671" w:rsidRDefault="00614010" w:rsidP="007D7B07">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75%</w:t>
            </w:r>
          </w:p>
          <w:p w14:paraId="2C03506E" w14:textId="0DEDBA6D" w:rsidR="00614010" w:rsidRDefault="00614010" w:rsidP="007D7B07">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£15.00 + VAT</w:t>
            </w:r>
          </w:p>
          <w:p w14:paraId="163147D5" w14:textId="65532BB5" w:rsidR="00614010" w:rsidRPr="007D7B07" w:rsidRDefault="00614010" w:rsidP="00904D3B">
            <w:pPr>
              <w:pStyle w:val="Heading3"/>
              <w:rPr>
                <w:rFonts w:ascii="Helvetica" w:eastAsiaTheme="minorHAnsi" w:hAnsi="Helvetica"/>
                <w:b/>
                <w:color w:val="538135" w:themeColor="accent6" w:themeShade="BF"/>
                <w:sz w:val="26"/>
                <w:szCs w:val="26"/>
              </w:rPr>
            </w:pPr>
            <w:bookmarkStart w:id="56" w:name="_Toc529275292"/>
            <w:bookmarkStart w:id="57" w:name="_Toc20224981"/>
            <w:r w:rsidRPr="007D7B07">
              <w:rPr>
                <w:rFonts w:ascii="Helvetica" w:eastAsiaTheme="minorHAnsi" w:hAnsi="Helvetica"/>
                <w:b/>
                <w:color w:val="538135" w:themeColor="accent6" w:themeShade="BF"/>
                <w:sz w:val="26"/>
                <w:szCs w:val="26"/>
              </w:rPr>
              <w:lastRenderedPageBreak/>
              <w:t xml:space="preserve">Level 2 Food Safety (Manufacturing, Catering </w:t>
            </w:r>
            <w:r w:rsidR="00BC7432">
              <w:rPr>
                <w:rFonts w:ascii="Helvetica" w:eastAsiaTheme="minorHAnsi" w:hAnsi="Helvetica"/>
                <w:b/>
                <w:color w:val="538135" w:themeColor="accent6" w:themeShade="BF"/>
                <w:sz w:val="26"/>
                <w:szCs w:val="26"/>
              </w:rPr>
              <w:t>and</w:t>
            </w:r>
            <w:r w:rsidRPr="007D7B07">
              <w:rPr>
                <w:rFonts w:ascii="Helvetica" w:eastAsiaTheme="minorHAnsi" w:hAnsi="Helvetica"/>
                <w:b/>
                <w:color w:val="538135" w:themeColor="accent6" w:themeShade="BF"/>
                <w:sz w:val="26"/>
                <w:szCs w:val="26"/>
              </w:rPr>
              <w:t xml:space="preserve"> Retail)</w:t>
            </w:r>
            <w:bookmarkEnd w:id="56"/>
            <w:bookmarkEnd w:id="57"/>
          </w:p>
          <w:p w14:paraId="7B9D6EDF" w14:textId="18578B7F" w:rsidR="00614010" w:rsidRPr="003C1671" w:rsidRDefault="00B079BB" w:rsidP="007D7B07">
            <w:pPr>
              <w:autoSpaceDE w:val="0"/>
              <w:autoSpaceDN w:val="0"/>
              <w:adjustRightInd w:val="0"/>
              <w:spacing w:after="0" w:line="240" w:lineRule="auto"/>
              <w:rPr>
                <w:rFonts w:ascii="Helvetica" w:hAnsi="Helvetica" w:cs="Calibri"/>
                <w:color w:val="808080" w:themeColor="background1" w:themeShade="80"/>
              </w:rPr>
            </w:pPr>
            <w:r w:rsidRPr="003C1671">
              <w:rPr>
                <w:rFonts w:ascii="Helvetica" w:hAnsi="Helvetica"/>
                <w:noProof/>
                <w:color w:val="808080" w:themeColor="background1" w:themeShade="80"/>
                <w:lang w:eastAsia="en-GB"/>
              </w:rPr>
              <w:drawing>
                <wp:anchor distT="0" distB="0" distL="114300" distR="114300" simplePos="0" relativeHeight="251744256" behindDoc="1" locked="0" layoutInCell="1" allowOverlap="1" wp14:anchorId="45E6411C" wp14:editId="025DF3FC">
                  <wp:simplePos x="0" y="0"/>
                  <wp:positionH relativeFrom="column">
                    <wp:posOffset>0</wp:posOffset>
                  </wp:positionH>
                  <wp:positionV relativeFrom="paragraph">
                    <wp:posOffset>14522</wp:posOffset>
                  </wp:positionV>
                  <wp:extent cx="1145540" cy="1145540"/>
                  <wp:effectExtent l="0" t="0" r="0" b="0"/>
                  <wp:wrapTight wrapText="bothSides">
                    <wp:wrapPolygon edited="0">
                      <wp:start x="0" y="0"/>
                      <wp:lineTo x="0" y="21193"/>
                      <wp:lineTo x="21193" y="21193"/>
                      <wp:lineTo x="21193" y="0"/>
                      <wp:lineTo x="0" y="0"/>
                    </wp:wrapPolygon>
                  </wp:wrapTight>
                  <wp:docPr id="84" name="Picture 84" descr="http://videotilehost.co.uk/common/hs4/cours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ideotilehost.co.uk/common/hs4/course5.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45540" cy="1145540"/>
                          </a:xfrm>
                          <a:prstGeom prst="rect">
                            <a:avLst/>
                          </a:prstGeom>
                          <a:noFill/>
                          <a:ln>
                            <a:noFill/>
                          </a:ln>
                        </pic:spPr>
                      </pic:pic>
                    </a:graphicData>
                  </a:graphic>
                </wp:anchor>
              </w:drawing>
            </w:r>
            <w:r w:rsidR="00614010" w:rsidRPr="003C1671">
              <w:rPr>
                <w:rFonts w:ascii="Helvetica" w:hAnsi="Helvetica" w:cs="Calibri"/>
                <w:color w:val="808080" w:themeColor="background1" w:themeShade="80"/>
              </w:rPr>
              <w:t xml:space="preserve">Level 2 Awards in Food Safety are suited for anyone working in a catering, manufacturing or retail setting where food is prepared, cooked and handled. </w:t>
            </w:r>
          </w:p>
          <w:p w14:paraId="61B35F90" w14:textId="77777777" w:rsidR="00614010" w:rsidRPr="00B079BB" w:rsidRDefault="00614010" w:rsidP="007D7B07">
            <w:pPr>
              <w:autoSpaceDE w:val="0"/>
              <w:autoSpaceDN w:val="0"/>
              <w:adjustRightInd w:val="0"/>
              <w:spacing w:after="0" w:line="240" w:lineRule="auto"/>
              <w:rPr>
                <w:rFonts w:ascii="Helvetica" w:hAnsi="Helvetica" w:cs="Calibri"/>
                <w:color w:val="808080" w:themeColor="background1" w:themeShade="80"/>
              </w:rPr>
            </w:pPr>
          </w:p>
          <w:p w14:paraId="39660F93" w14:textId="77777777" w:rsidR="00614010" w:rsidRPr="00B079BB" w:rsidRDefault="00614010" w:rsidP="007D7B07">
            <w:pPr>
              <w:autoSpaceDE w:val="0"/>
              <w:autoSpaceDN w:val="0"/>
              <w:adjustRightInd w:val="0"/>
              <w:spacing w:after="0" w:line="240" w:lineRule="auto"/>
              <w:rPr>
                <w:rFonts w:ascii="Helvetica" w:hAnsi="Helvetica" w:cs="Calibri"/>
                <w:color w:val="808080" w:themeColor="background1" w:themeShade="80"/>
              </w:rPr>
            </w:pPr>
            <w:r w:rsidRPr="00B079BB">
              <w:rPr>
                <w:rFonts w:ascii="Helvetica" w:hAnsi="Helvetica" w:cs="Calibri"/>
                <w:color w:val="808080" w:themeColor="background1" w:themeShade="80"/>
              </w:rPr>
              <w:t xml:space="preserve">Typical environments may include: </w:t>
            </w:r>
          </w:p>
          <w:p w14:paraId="1B704256" w14:textId="77777777" w:rsidR="00614010" w:rsidRPr="00B079BB" w:rsidRDefault="00614010" w:rsidP="00B079BB">
            <w:pPr>
              <w:pStyle w:val="ListParagraph"/>
              <w:numPr>
                <w:ilvl w:val="0"/>
                <w:numId w:val="3"/>
              </w:numPr>
              <w:autoSpaceDE w:val="0"/>
              <w:autoSpaceDN w:val="0"/>
              <w:adjustRightInd w:val="0"/>
              <w:spacing w:after="18" w:line="240" w:lineRule="auto"/>
              <w:ind w:left="2268" w:hanging="283"/>
              <w:rPr>
                <w:rFonts w:ascii="Helvetica" w:eastAsiaTheme="minorHAnsi" w:hAnsi="Helvetica" w:cs="Calibri"/>
                <w:color w:val="808080" w:themeColor="background1" w:themeShade="80"/>
                <w:sz w:val="22"/>
                <w:szCs w:val="22"/>
              </w:rPr>
            </w:pPr>
            <w:r w:rsidRPr="00B079BB">
              <w:rPr>
                <w:rFonts w:ascii="Helvetica" w:eastAsiaTheme="minorHAnsi" w:hAnsi="Helvetica" w:cs="Calibri"/>
                <w:color w:val="808080" w:themeColor="background1" w:themeShade="80"/>
                <w:sz w:val="22"/>
                <w:szCs w:val="22"/>
              </w:rPr>
              <w:t xml:space="preserve">Pubs, hotels, restaurants; </w:t>
            </w:r>
          </w:p>
          <w:p w14:paraId="3CAD9F1B" w14:textId="77777777" w:rsidR="00614010" w:rsidRPr="00B079BB" w:rsidRDefault="00614010" w:rsidP="00B079BB">
            <w:pPr>
              <w:pStyle w:val="ListParagraph"/>
              <w:numPr>
                <w:ilvl w:val="3"/>
                <w:numId w:val="3"/>
              </w:numPr>
              <w:autoSpaceDE w:val="0"/>
              <w:autoSpaceDN w:val="0"/>
              <w:adjustRightInd w:val="0"/>
              <w:spacing w:after="18" w:line="240" w:lineRule="auto"/>
              <w:ind w:left="2268" w:hanging="283"/>
              <w:rPr>
                <w:rFonts w:ascii="Helvetica" w:eastAsiaTheme="minorHAnsi" w:hAnsi="Helvetica" w:cs="Calibri"/>
                <w:color w:val="808080" w:themeColor="background1" w:themeShade="80"/>
                <w:sz w:val="22"/>
                <w:szCs w:val="22"/>
                <w:lang w:val="en-GB" w:eastAsia="en-US"/>
              </w:rPr>
            </w:pPr>
            <w:r w:rsidRPr="00B079BB">
              <w:rPr>
                <w:rFonts w:ascii="Helvetica" w:eastAsiaTheme="minorHAnsi" w:hAnsi="Helvetica" w:cs="Calibri"/>
                <w:color w:val="808080" w:themeColor="background1" w:themeShade="80"/>
                <w:sz w:val="22"/>
                <w:szCs w:val="22"/>
                <w:lang w:val="en-GB" w:eastAsia="en-US"/>
              </w:rPr>
              <w:t xml:space="preserve">Supermarkets and retail environments; </w:t>
            </w:r>
          </w:p>
          <w:p w14:paraId="6BBD9BAF" w14:textId="77777777" w:rsidR="00614010" w:rsidRPr="00B079BB" w:rsidRDefault="00614010" w:rsidP="00B079BB">
            <w:pPr>
              <w:pStyle w:val="ListParagraph"/>
              <w:numPr>
                <w:ilvl w:val="0"/>
                <w:numId w:val="3"/>
              </w:numPr>
              <w:autoSpaceDE w:val="0"/>
              <w:autoSpaceDN w:val="0"/>
              <w:adjustRightInd w:val="0"/>
              <w:spacing w:after="18" w:line="240" w:lineRule="auto"/>
              <w:ind w:left="2268" w:hanging="283"/>
              <w:rPr>
                <w:rFonts w:ascii="Helvetica" w:eastAsiaTheme="minorHAnsi" w:hAnsi="Helvetica" w:cs="Calibri"/>
                <w:color w:val="808080" w:themeColor="background1" w:themeShade="80"/>
                <w:sz w:val="22"/>
                <w:szCs w:val="22"/>
                <w:lang w:val="en-GB" w:eastAsia="en-US"/>
              </w:rPr>
            </w:pPr>
            <w:r w:rsidRPr="00B079BB">
              <w:rPr>
                <w:rFonts w:ascii="Helvetica" w:eastAsiaTheme="minorHAnsi" w:hAnsi="Helvetica" w:cs="Calibri"/>
                <w:color w:val="808080" w:themeColor="background1" w:themeShade="80"/>
                <w:sz w:val="22"/>
                <w:szCs w:val="22"/>
                <w:lang w:val="en-GB" w:eastAsia="en-US"/>
              </w:rPr>
              <w:t xml:space="preserve">Food and drink manufacturers; </w:t>
            </w:r>
          </w:p>
          <w:p w14:paraId="640A7059" w14:textId="7B878F4A" w:rsidR="00614010" w:rsidRPr="00B079BB" w:rsidRDefault="00614010" w:rsidP="00B079BB">
            <w:pPr>
              <w:pStyle w:val="ListParagraph"/>
              <w:numPr>
                <w:ilvl w:val="0"/>
                <w:numId w:val="3"/>
              </w:numPr>
              <w:autoSpaceDE w:val="0"/>
              <w:autoSpaceDN w:val="0"/>
              <w:adjustRightInd w:val="0"/>
              <w:spacing w:after="18" w:line="240" w:lineRule="auto"/>
              <w:ind w:left="2268" w:hanging="283"/>
              <w:rPr>
                <w:rFonts w:ascii="Helvetica" w:eastAsiaTheme="minorHAnsi" w:hAnsi="Helvetica" w:cs="Calibri"/>
                <w:color w:val="808080" w:themeColor="background1" w:themeShade="80"/>
                <w:sz w:val="22"/>
                <w:szCs w:val="22"/>
                <w:lang w:val="en-GB" w:eastAsia="en-US"/>
              </w:rPr>
            </w:pPr>
            <w:r w:rsidRPr="00B079BB">
              <w:rPr>
                <w:rFonts w:ascii="Helvetica" w:eastAsiaTheme="minorHAnsi" w:hAnsi="Helvetica" w:cs="Calibri"/>
                <w:color w:val="808080" w:themeColor="background1" w:themeShade="80"/>
                <w:sz w:val="22"/>
                <w:szCs w:val="22"/>
                <w:lang w:val="en-GB" w:eastAsia="en-US"/>
              </w:rPr>
              <w:t xml:space="preserve">Hospitals; </w:t>
            </w:r>
          </w:p>
          <w:p w14:paraId="7F84F632" w14:textId="2751732B" w:rsidR="00614010" w:rsidRPr="00B079BB" w:rsidRDefault="00614010" w:rsidP="00B079BB">
            <w:pPr>
              <w:pStyle w:val="ListParagraph"/>
              <w:numPr>
                <w:ilvl w:val="0"/>
                <w:numId w:val="3"/>
              </w:numPr>
              <w:autoSpaceDE w:val="0"/>
              <w:autoSpaceDN w:val="0"/>
              <w:adjustRightInd w:val="0"/>
              <w:spacing w:after="15" w:line="240" w:lineRule="auto"/>
              <w:ind w:left="2268" w:hanging="283"/>
              <w:rPr>
                <w:rFonts w:ascii="Helvetica" w:eastAsiaTheme="minorHAnsi" w:hAnsi="Helvetica" w:cs="Calibri"/>
                <w:color w:val="808080" w:themeColor="background1" w:themeShade="80"/>
                <w:sz w:val="22"/>
                <w:szCs w:val="22"/>
                <w:lang w:val="en-GB" w:eastAsia="en-US"/>
              </w:rPr>
            </w:pPr>
            <w:r w:rsidRPr="00B079BB">
              <w:rPr>
                <w:rFonts w:ascii="Helvetica" w:eastAsiaTheme="minorHAnsi" w:hAnsi="Helvetica" w:cs="Calibri"/>
                <w:color w:val="808080" w:themeColor="background1" w:themeShade="80"/>
                <w:sz w:val="22"/>
                <w:szCs w:val="22"/>
                <w:lang w:val="en-GB" w:eastAsia="en-US"/>
              </w:rPr>
              <w:t xml:space="preserve">Care homes; </w:t>
            </w:r>
          </w:p>
          <w:p w14:paraId="2AE5E3A3" w14:textId="46B1D8C4" w:rsidR="00614010" w:rsidRPr="003C1671" w:rsidRDefault="00614010" w:rsidP="00B079BB">
            <w:pPr>
              <w:pStyle w:val="ListParagraph"/>
              <w:numPr>
                <w:ilvl w:val="0"/>
                <w:numId w:val="3"/>
              </w:numPr>
              <w:autoSpaceDE w:val="0"/>
              <w:autoSpaceDN w:val="0"/>
              <w:adjustRightInd w:val="0"/>
              <w:spacing w:after="0" w:line="240" w:lineRule="auto"/>
              <w:ind w:left="2268" w:hanging="283"/>
              <w:rPr>
                <w:rFonts w:ascii="Helvetica" w:eastAsiaTheme="minorHAnsi" w:hAnsi="Helvetica" w:cs="Calibri"/>
                <w:color w:val="808080" w:themeColor="background1" w:themeShade="80"/>
                <w:sz w:val="22"/>
                <w:szCs w:val="22"/>
                <w:lang w:val="en-GB" w:eastAsia="en-US"/>
              </w:rPr>
            </w:pPr>
            <w:r w:rsidRPr="00B079BB">
              <w:rPr>
                <w:rFonts w:ascii="Helvetica" w:eastAsiaTheme="minorHAnsi" w:hAnsi="Helvetica" w:cs="Calibri"/>
                <w:color w:val="808080" w:themeColor="background1" w:themeShade="80"/>
                <w:sz w:val="22"/>
                <w:szCs w:val="22"/>
                <w:lang w:val="en-GB" w:eastAsia="en-US"/>
              </w:rPr>
              <w:t>Schools.</w:t>
            </w:r>
          </w:p>
          <w:p w14:paraId="01D3D76F" w14:textId="77777777" w:rsidR="000676F1" w:rsidRDefault="000676F1" w:rsidP="007D7B07">
            <w:pPr>
              <w:pStyle w:val="Default"/>
              <w:rPr>
                <w:rFonts w:ascii="Helvetica" w:hAnsi="Helvetica"/>
                <w:color w:val="808080" w:themeColor="background1" w:themeShade="80"/>
                <w:sz w:val="22"/>
                <w:szCs w:val="22"/>
              </w:rPr>
            </w:pPr>
          </w:p>
          <w:p w14:paraId="505AA746" w14:textId="3AD2EA23" w:rsidR="00614010"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sidR="006E0FCA">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0BF94BBD" w14:textId="77777777" w:rsidR="000676F1" w:rsidRPr="003C1671" w:rsidRDefault="000676F1" w:rsidP="007D7B07">
            <w:pPr>
              <w:pStyle w:val="Default"/>
              <w:rPr>
                <w:rFonts w:ascii="Helvetica" w:hAnsi="Helvetica"/>
                <w:color w:val="808080" w:themeColor="background1" w:themeShade="80"/>
                <w:sz w:val="22"/>
                <w:szCs w:val="22"/>
              </w:rPr>
            </w:pPr>
          </w:p>
          <w:tbl>
            <w:tblPr>
              <w:tblW w:w="0" w:type="auto"/>
              <w:tblLook w:val="04A0" w:firstRow="1" w:lastRow="0" w:firstColumn="1" w:lastColumn="0" w:noHBand="0" w:noVBand="1"/>
            </w:tblPr>
            <w:tblGrid>
              <w:gridCol w:w="1980"/>
              <w:gridCol w:w="5096"/>
            </w:tblGrid>
            <w:tr w:rsidR="003C1671" w:rsidRPr="003C1671" w14:paraId="2F58A43C" w14:textId="77777777" w:rsidTr="00B079BB">
              <w:tc>
                <w:tcPr>
                  <w:tcW w:w="1980" w:type="dxa"/>
                </w:tcPr>
                <w:p w14:paraId="40D01813" w14:textId="77777777" w:rsidR="00614010" w:rsidRPr="00904D3B" w:rsidRDefault="00614010" w:rsidP="007D7B07">
                  <w:pPr>
                    <w:pStyle w:val="Default"/>
                    <w:jc w:val="center"/>
                    <w:rPr>
                      <w:rFonts w:ascii="Helvetica" w:hAnsi="Helvetica"/>
                      <w:b/>
                      <w:color w:val="538135" w:themeColor="accent6" w:themeShade="BF"/>
                      <w:sz w:val="22"/>
                      <w:szCs w:val="22"/>
                    </w:rPr>
                  </w:pPr>
                  <w:r w:rsidRPr="00904D3B">
                    <w:rPr>
                      <w:rFonts w:ascii="Helvetica" w:hAnsi="Helvetica"/>
                      <w:b/>
                      <w:color w:val="538135" w:themeColor="accent6" w:themeShade="BF"/>
                      <w:sz w:val="22"/>
                      <w:szCs w:val="22"/>
                    </w:rPr>
                    <w:t>Module number</w:t>
                  </w:r>
                </w:p>
              </w:tc>
              <w:tc>
                <w:tcPr>
                  <w:tcW w:w="5096" w:type="dxa"/>
                </w:tcPr>
                <w:p w14:paraId="0A385D1C" w14:textId="77777777" w:rsidR="00614010" w:rsidRPr="00904D3B" w:rsidRDefault="00614010" w:rsidP="007D7B07">
                  <w:pPr>
                    <w:pStyle w:val="Default"/>
                    <w:rPr>
                      <w:rFonts w:ascii="Helvetica" w:hAnsi="Helvetica"/>
                      <w:b/>
                      <w:color w:val="538135" w:themeColor="accent6" w:themeShade="BF"/>
                      <w:sz w:val="22"/>
                      <w:szCs w:val="22"/>
                    </w:rPr>
                  </w:pPr>
                  <w:r w:rsidRPr="00904D3B">
                    <w:rPr>
                      <w:rFonts w:ascii="Helvetica" w:hAnsi="Helvetica"/>
                      <w:b/>
                      <w:color w:val="538135" w:themeColor="accent6" w:themeShade="BF"/>
                      <w:sz w:val="22"/>
                      <w:szCs w:val="22"/>
                    </w:rPr>
                    <w:t>Module Name</w:t>
                  </w:r>
                </w:p>
              </w:tc>
            </w:tr>
            <w:tr w:rsidR="003C1671" w:rsidRPr="003C1671" w14:paraId="7BBCC8CE" w14:textId="77777777" w:rsidTr="00B079BB">
              <w:tc>
                <w:tcPr>
                  <w:tcW w:w="1980" w:type="dxa"/>
                </w:tcPr>
                <w:p w14:paraId="76A159F3"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w:t>
                  </w:r>
                </w:p>
              </w:tc>
              <w:tc>
                <w:tcPr>
                  <w:tcW w:w="5096" w:type="dxa"/>
                </w:tcPr>
                <w:p w14:paraId="2704BC69" w14:textId="77777777" w:rsidR="00614010" w:rsidRPr="003C1671"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Food Safety Legislation</w:t>
                  </w:r>
                </w:p>
              </w:tc>
            </w:tr>
            <w:tr w:rsidR="003C1671" w:rsidRPr="003C1671" w14:paraId="0FFB0123" w14:textId="77777777" w:rsidTr="00B079BB">
              <w:tc>
                <w:tcPr>
                  <w:tcW w:w="1980" w:type="dxa"/>
                </w:tcPr>
                <w:p w14:paraId="14707DAD"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2</w:t>
                  </w:r>
                </w:p>
              </w:tc>
              <w:tc>
                <w:tcPr>
                  <w:tcW w:w="5096" w:type="dxa"/>
                </w:tcPr>
                <w:p w14:paraId="3A920C9F" w14:textId="77777777" w:rsidR="00614010" w:rsidRPr="003C1671"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Hazards from Delivery to Service</w:t>
                  </w:r>
                </w:p>
              </w:tc>
            </w:tr>
            <w:tr w:rsidR="003C1671" w:rsidRPr="003C1671" w14:paraId="72D354B1" w14:textId="77777777" w:rsidTr="00B079BB">
              <w:tc>
                <w:tcPr>
                  <w:tcW w:w="1980" w:type="dxa"/>
                </w:tcPr>
                <w:p w14:paraId="2B67593C"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3</w:t>
                  </w:r>
                </w:p>
              </w:tc>
              <w:tc>
                <w:tcPr>
                  <w:tcW w:w="5096" w:type="dxa"/>
                </w:tcPr>
                <w:p w14:paraId="36D70B25" w14:textId="77777777" w:rsidR="00614010" w:rsidRPr="003C1671"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Risk Control (Prevention of Contamination)</w:t>
                  </w:r>
                </w:p>
              </w:tc>
            </w:tr>
            <w:tr w:rsidR="00614010" w:rsidRPr="003C1671" w14:paraId="14030693" w14:textId="77777777" w:rsidTr="00B079BB">
              <w:tc>
                <w:tcPr>
                  <w:tcW w:w="1980" w:type="dxa"/>
                </w:tcPr>
                <w:p w14:paraId="30650ABB"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4</w:t>
                  </w:r>
                </w:p>
              </w:tc>
              <w:tc>
                <w:tcPr>
                  <w:tcW w:w="5096" w:type="dxa"/>
                </w:tcPr>
                <w:p w14:paraId="2F59684C" w14:textId="77777777" w:rsidR="00614010" w:rsidRPr="003C1671"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Pests, Premises and People</w:t>
                  </w:r>
                </w:p>
              </w:tc>
            </w:tr>
          </w:tbl>
          <w:p w14:paraId="531FFC82" w14:textId="77777777" w:rsidR="00614010" w:rsidRPr="003C1671" w:rsidRDefault="00614010" w:rsidP="007D7B07">
            <w:pPr>
              <w:rPr>
                <w:rFonts w:ascii="Helvetica" w:hAnsi="Helvetica"/>
                <w:b/>
                <w:bCs/>
                <w:color w:val="808080" w:themeColor="background1" w:themeShade="80"/>
              </w:rPr>
            </w:pPr>
          </w:p>
          <w:p w14:paraId="0D26EF88" w14:textId="59FBDB8E" w:rsidR="00614010" w:rsidRPr="003C1671" w:rsidRDefault="00614010" w:rsidP="007D7B07">
            <w:pPr>
              <w:rPr>
                <w:rFonts w:ascii="Helvetica" w:hAnsi="Helvetica"/>
                <w:b/>
                <w:bCs/>
                <w:color w:val="808080" w:themeColor="background1" w:themeShade="80"/>
              </w:rPr>
            </w:pPr>
            <w:r w:rsidRPr="003C1671">
              <w:rPr>
                <w:rFonts w:ascii="Helvetica" w:hAnsi="Helvetica"/>
                <w:b/>
                <w:bCs/>
                <w:color w:val="808080" w:themeColor="background1" w:themeShade="80"/>
              </w:rPr>
              <w:t xml:space="preserve">Approved by: </w:t>
            </w:r>
            <w:r w:rsidRPr="003C1671">
              <w:rPr>
                <w:rFonts w:ascii="Helvetica" w:hAnsi="Helvetica"/>
                <w:bCs/>
                <w:color w:val="808080" w:themeColor="background1" w:themeShade="80"/>
              </w:rPr>
              <w:t xml:space="preserve">RoSPA </w:t>
            </w:r>
            <w:r w:rsidR="00BC7432">
              <w:rPr>
                <w:rFonts w:ascii="Helvetica" w:hAnsi="Helvetica"/>
                <w:bCs/>
                <w:color w:val="808080" w:themeColor="background1" w:themeShade="80"/>
              </w:rPr>
              <w:t>and</w:t>
            </w:r>
            <w:r w:rsidRPr="003C1671">
              <w:rPr>
                <w:rFonts w:ascii="Helvetica" w:hAnsi="Helvetica"/>
                <w:bCs/>
                <w:color w:val="808080" w:themeColor="background1" w:themeShade="80"/>
              </w:rPr>
              <w:t xml:space="preserve"> CPD</w:t>
            </w:r>
          </w:p>
          <w:p w14:paraId="29BFE1E4" w14:textId="77777777" w:rsidR="00614010" w:rsidRPr="003C1671" w:rsidRDefault="00614010" w:rsidP="007D7B07">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75 minutes </w:t>
            </w:r>
          </w:p>
          <w:p w14:paraId="4149A51F" w14:textId="77777777" w:rsidR="00614010" w:rsidRPr="003C1671" w:rsidRDefault="00614010" w:rsidP="007D7B07">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75%</w:t>
            </w:r>
          </w:p>
          <w:p w14:paraId="41506011" w14:textId="77777777" w:rsidR="00614010" w:rsidRPr="003C1671" w:rsidRDefault="00614010" w:rsidP="007D7B07">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£25.00 + VAT</w:t>
            </w:r>
          </w:p>
        </w:tc>
      </w:tr>
    </w:tbl>
    <w:p w14:paraId="4998DA47" w14:textId="2FD5BEC1" w:rsidR="00BF2623" w:rsidRDefault="00BF2623" w:rsidP="00BF2623">
      <w:pPr>
        <w:rPr>
          <w:rFonts w:ascii="Helvetica" w:hAnsi="Helvetica"/>
          <w:color w:val="808080" w:themeColor="background1" w:themeShade="80"/>
          <w:lang w:val="en-US" w:eastAsia="ja-JP"/>
        </w:rPr>
      </w:pPr>
    </w:p>
    <w:p w14:paraId="3603CD01" w14:textId="4ADC5F80" w:rsidR="000676F1" w:rsidRDefault="000676F1" w:rsidP="00BF2623">
      <w:pPr>
        <w:rPr>
          <w:rFonts w:ascii="Helvetica" w:hAnsi="Helvetica"/>
          <w:color w:val="808080" w:themeColor="background1" w:themeShade="80"/>
          <w:lang w:val="en-US" w:eastAsia="ja-JP"/>
        </w:rPr>
      </w:pPr>
    </w:p>
    <w:p w14:paraId="03489DED" w14:textId="3216B597" w:rsidR="000676F1" w:rsidRDefault="000676F1" w:rsidP="00BF2623">
      <w:pPr>
        <w:rPr>
          <w:rFonts w:ascii="Helvetica" w:hAnsi="Helvetica"/>
          <w:color w:val="808080" w:themeColor="background1" w:themeShade="80"/>
          <w:lang w:val="en-US" w:eastAsia="ja-JP"/>
        </w:rPr>
      </w:pPr>
    </w:p>
    <w:p w14:paraId="2C412D9C" w14:textId="49C18FF5" w:rsidR="000676F1" w:rsidRDefault="000676F1" w:rsidP="00BF2623">
      <w:pPr>
        <w:rPr>
          <w:rFonts w:ascii="Helvetica" w:hAnsi="Helvetica"/>
          <w:color w:val="808080" w:themeColor="background1" w:themeShade="80"/>
          <w:lang w:val="en-US" w:eastAsia="ja-JP"/>
        </w:rPr>
      </w:pPr>
    </w:p>
    <w:p w14:paraId="21BC7FA6" w14:textId="753491C3" w:rsidR="000676F1" w:rsidRDefault="000676F1" w:rsidP="00BF2623">
      <w:pPr>
        <w:rPr>
          <w:rFonts w:ascii="Helvetica" w:hAnsi="Helvetica"/>
          <w:color w:val="808080" w:themeColor="background1" w:themeShade="80"/>
          <w:lang w:val="en-US" w:eastAsia="ja-JP"/>
        </w:rPr>
      </w:pPr>
    </w:p>
    <w:p w14:paraId="7CC8E058" w14:textId="41538F92" w:rsidR="00C0024C" w:rsidRDefault="00C0024C" w:rsidP="00BF2623">
      <w:pPr>
        <w:rPr>
          <w:rFonts w:ascii="Helvetica" w:hAnsi="Helvetica"/>
          <w:color w:val="808080" w:themeColor="background1" w:themeShade="80"/>
          <w:lang w:val="en-US" w:eastAsia="ja-JP"/>
        </w:rPr>
      </w:pPr>
    </w:p>
    <w:p w14:paraId="1E544BDF" w14:textId="692BFEC1" w:rsidR="00C0024C" w:rsidRPr="004305C6" w:rsidRDefault="00C0024C" w:rsidP="004305C6">
      <w:pPr>
        <w:pStyle w:val="Heading1"/>
        <w:rPr>
          <w:rFonts w:ascii="Helvetica" w:eastAsiaTheme="minorHAnsi" w:hAnsi="Helvetica" w:cs="Helvetica"/>
          <w:b/>
          <w:bCs/>
          <w:color w:val="538135" w:themeColor="accent6" w:themeShade="BF"/>
          <w:sz w:val="24"/>
          <w:szCs w:val="24"/>
        </w:rPr>
      </w:pPr>
      <w:bookmarkStart w:id="58" w:name="_Toc20224982"/>
      <w:r w:rsidRPr="004305C6">
        <w:rPr>
          <w:rFonts w:ascii="Helvetica" w:eastAsiaTheme="minorHAnsi" w:hAnsi="Helvetica" w:cs="Helvetica"/>
          <w:b/>
          <w:bCs/>
          <w:color w:val="538135" w:themeColor="accent6" w:themeShade="BF"/>
          <w:sz w:val="24"/>
          <w:szCs w:val="24"/>
        </w:rPr>
        <w:lastRenderedPageBreak/>
        <w:t>Lockdown Procedures in Schools</w:t>
      </w:r>
      <w:bookmarkEnd w:id="58"/>
    </w:p>
    <w:p w14:paraId="58BC1E36" w14:textId="3DE11C72" w:rsidR="00C0024C" w:rsidRPr="00B079BB" w:rsidRDefault="00B26DF0" w:rsidP="00C0024C">
      <w:pPr>
        <w:autoSpaceDE w:val="0"/>
        <w:autoSpaceDN w:val="0"/>
        <w:adjustRightInd w:val="0"/>
        <w:spacing w:after="0" w:line="240" w:lineRule="auto"/>
        <w:rPr>
          <w:rFonts w:ascii="Helvetica" w:hAnsi="Helvetica" w:cs="Calibri"/>
          <w:color w:val="808080" w:themeColor="background1" w:themeShade="80"/>
        </w:rPr>
      </w:pPr>
      <w:r>
        <w:rPr>
          <w:noProof/>
        </w:rPr>
        <w:drawing>
          <wp:anchor distT="0" distB="0" distL="114300" distR="114300" simplePos="0" relativeHeight="251789312" behindDoc="1" locked="0" layoutInCell="1" allowOverlap="1" wp14:anchorId="2E3B31A2" wp14:editId="0828432E">
            <wp:simplePos x="0" y="0"/>
            <wp:positionH relativeFrom="column">
              <wp:posOffset>0</wp:posOffset>
            </wp:positionH>
            <wp:positionV relativeFrom="paragraph">
              <wp:posOffset>1724</wp:posOffset>
            </wp:positionV>
            <wp:extent cx="1144800" cy="1144800"/>
            <wp:effectExtent l="0" t="0" r="0" b="0"/>
            <wp:wrapTight wrapText="bothSides">
              <wp:wrapPolygon edited="0">
                <wp:start x="0" y="0"/>
                <wp:lineTo x="0" y="21216"/>
                <wp:lineTo x="21216" y="21216"/>
                <wp:lineTo x="21216" y="0"/>
                <wp:lineTo x="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4800" cy="1144800"/>
                    </a:xfrm>
                    <a:prstGeom prst="rect">
                      <a:avLst/>
                    </a:prstGeom>
                    <a:noFill/>
                    <a:ln>
                      <a:noFill/>
                    </a:ln>
                  </pic:spPr>
                </pic:pic>
              </a:graphicData>
            </a:graphic>
          </wp:anchor>
        </w:drawing>
      </w:r>
      <w:r w:rsidR="00C0024C" w:rsidRPr="00C0024C">
        <w:rPr>
          <w:rFonts w:ascii="Helvetica" w:hAnsi="Helvetica" w:cs="Helvetica"/>
          <w:color w:val="808080" w:themeColor="background1" w:themeShade="80"/>
        </w:rPr>
        <w:t>In the last decade the threats to our society have multiplied and evolved in many ways. Terrorist organisations have transferred their fight from Iraq and Afghanistan to our back garden, Europe – and we have seen the damage that a small number of determined individuals can do. This course will start by introducing the role of the lockdown officer then discuss some of the likely reasons for a lockdown, go over some of the steps you can take to prepare your school for lockdown as well as what to do in the event of a lockdown taking place</w:t>
      </w:r>
      <w:r w:rsidR="00C0024C" w:rsidRPr="003C1671">
        <w:rPr>
          <w:rFonts w:ascii="Helvetica" w:hAnsi="Helvetica" w:cs="Calibri"/>
          <w:color w:val="808080" w:themeColor="background1" w:themeShade="80"/>
        </w:rPr>
        <w:t xml:space="preserve">. </w:t>
      </w:r>
    </w:p>
    <w:p w14:paraId="2BB4E2C4" w14:textId="7305BAED" w:rsidR="00C0024C" w:rsidRDefault="00C0024C" w:rsidP="00C0024C">
      <w:pPr>
        <w:pStyle w:val="Default"/>
        <w:rPr>
          <w:rFonts w:ascii="Helvetica" w:hAnsi="Helvetica" w:cs="Helvetica"/>
          <w:color w:val="808080" w:themeColor="background1" w:themeShade="80"/>
          <w:sz w:val="22"/>
          <w:szCs w:val="22"/>
        </w:rPr>
      </w:pPr>
      <w:r w:rsidRPr="00C0024C">
        <w:rPr>
          <w:rFonts w:ascii="Helvetica" w:hAnsi="Helvetica" w:cs="Helvetica"/>
          <w:color w:val="808080" w:themeColor="background1" w:themeShade="80"/>
          <w:sz w:val="22"/>
          <w:szCs w:val="22"/>
        </w:rPr>
        <w:t>Th</w:t>
      </w:r>
      <w:r>
        <w:rPr>
          <w:rFonts w:ascii="Helvetica" w:hAnsi="Helvetica" w:cs="Helvetica"/>
          <w:color w:val="808080" w:themeColor="background1" w:themeShade="80"/>
          <w:sz w:val="22"/>
          <w:szCs w:val="22"/>
        </w:rPr>
        <w:t>is</w:t>
      </w:r>
      <w:r w:rsidRPr="00C0024C">
        <w:rPr>
          <w:rFonts w:ascii="Helvetica" w:hAnsi="Helvetica" w:cs="Helvetica"/>
          <w:color w:val="808080" w:themeColor="background1" w:themeShade="80"/>
          <w:sz w:val="22"/>
          <w:szCs w:val="22"/>
        </w:rPr>
        <w:t xml:space="preserve"> course is aimed at teachers, school administrators and support staff. It gives them an overview of what to expect and how to act in a lockdown situation and is intended to inform and prepare staff rather than alarm them. </w:t>
      </w:r>
    </w:p>
    <w:p w14:paraId="33B5DC8F" w14:textId="77777777" w:rsidR="00C0024C" w:rsidRPr="00C0024C" w:rsidRDefault="00C0024C" w:rsidP="00C0024C">
      <w:pPr>
        <w:pStyle w:val="Default"/>
        <w:rPr>
          <w:rFonts w:ascii="Helvetica" w:hAnsi="Helvetica" w:cs="Helvetica"/>
          <w:color w:val="808080" w:themeColor="background1" w:themeShade="80"/>
          <w:sz w:val="20"/>
          <w:szCs w:val="20"/>
        </w:rPr>
      </w:pPr>
    </w:p>
    <w:p w14:paraId="556C3E83" w14:textId="77777777" w:rsidR="00C0024C" w:rsidRDefault="00C0024C" w:rsidP="00C0024C">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34A7021B" w14:textId="77777777" w:rsidR="00C0024C" w:rsidRPr="003C1671" w:rsidRDefault="00C0024C" w:rsidP="00C0024C">
      <w:pPr>
        <w:pStyle w:val="Default"/>
        <w:rPr>
          <w:rFonts w:ascii="Helvetica" w:hAnsi="Helvetica"/>
          <w:color w:val="808080" w:themeColor="background1" w:themeShade="80"/>
          <w:sz w:val="22"/>
          <w:szCs w:val="22"/>
        </w:rPr>
      </w:pPr>
    </w:p>
    <w:tbl>
      <w:tblPr>
        <w:tblW w:w="0" w:type="auto"/>
        <w:tblLook w:val="04A0" w:firstRow="1" w:lastRow="0" w:firstColumn="1" w:lastColumn="0" w:noHBand="0" w:noVBand="1"/>
      </w:tblPr>
      <w:tblGrid>
        <w:gridCol w:w="1952"/>
        <w:gridCol w:w="5000"/>
      </w:tblGrid>
      <w:tr w:rsidR="00C0024C" w:rsidRPr="003C1671" w14:paraId="49E70493" w14:textId="77777777" w:rsidTr="00C0024C">
        <w:tc>
          <w:tcPr>
            <w:tcW w:w="1980" w:type="dxa"/>
          </w:tcPr>
          <w:p w14:paraId="06088979" w14:textId="77777777" w:rsidR="00C0024C" w:rsidRPr="00904D3B" w:rsidRDefault="00C0024C" w:rsidP="00C0024C">
            <w:pPr>
              <w:pStyle w:val="Default"/>
              <w:jc w:val="center"/>
              <w:rPr>
                <w:rFonts w:ascii="Helvetica" w:hAnsi="Helvetica"/>
                <w:b/>
                <w:color w:val="538135" w:themeColor="accent6" w:themeShade="BF"/>
                <w:sz w:val="22"/>
                <w:szCs w:val="22"/>
              </w:rPr>
            </w:pPr>
            <w:r w:rsidRPr="00904D3B">
              <w:rPr>
                <w:rFonts w:ascii="Helvetica" w:hAnsi="Helvetica"/>
                <w:b/>
                <w:color w:val="538135" w:themeColor="accent6" w:themeShade="BF"/>
                <w:sz w:val="22"/>
                <w:szCs w:val="22"/>
              </w:rPr>
              <w:t>Module number</w:t>
            </w:r>
          </w:p>
        </w:tc>
        <w:tc>
          <w:tcPr>
            <w:tcW w:w="5096" w:type="dxa"/>
          </w:tcPr>
          <w:p w14:paraId="108E9B43" w14:textId="77777777" w:rsidR="00C0024C" w:rsidRPr="00904D3B" w:rsidRDefault="00C0024C" w:rsidP="00C0024C">
            <w:pPr>
              <w:pStyle w:val="Default"/>
              <w:rPr>
                <w:rFonts w:ascii="Helvetica" w:hAnsi="Helvetica"/>
                <w:b/>
                <w:color w:val="538135" w:themeColor="accent6" w:themeShade="BF"/>
                <w:sz w:val="22"/>
                <w:szCs w:val="22"/>
              </w:rPr>
            </w:pPr>
            <w:r w:rsidRPr="00904D3B">
              <w:rPr>
                <w:rFonts w:ascii="Helvetica" w:hAnsi="Helvetica"/>
                <w:b/>
                <w:color w:val="538135" w:themeColor="accent6" w:themeShade="BF"/>
                <w:sz w:val="22"/>
                <w:szCs w:val="22"/>
              </w:rPr>
              <w:t>Module Name</w:t>
            </w:r>
          </w:p>
        </w:tc>
      </w:tr>
      <w:tr w:rsidR="00C0024C" w:rsidRPr="003C1671" w14:paraId="3B2C4D61" w14:textId="77777777" w:rsidTr="00C0024C">
        <w:tc>
          <w:tcPr>
            <w:tcW w:w="1980" w:type="dxa"/>
          </w:tcPr>
          <w:p w14:paraId="3EA74DD3" w14:textId="77777777" w:rsidR="00C0024C" w:rsidRPr="003C1671" w:rsidRDefault="00C0024C" w:rsidP="00C0024C">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w:t>
            </w:r>
          </w:p>
        </w:tc>
        <w:tc>
          <w:tcPr>
            <w:tcW w:w="5096" w:type="dxa"/>
          </w:tcPr>
          <w:p w14:paraId="33616A00" w14:textId="09B6AB55" w:rsidR="00C0024C" w:rsidRPr="00C0024C" w:rsidRDefault="00C0024C" w:rsidP="00C0024C">
            <w:pPr>
              <w:pStyle w:val="Default"/>
              <w:rPr>
                <w:rFonts w:ascii="Helvetica" w:hAnsi="Helvetica" w:cs="Helvetica"/>
                <w:color w:val="808080" w:themeColor="background1" w:themeShade="80"/>
                <w:sz w:val="22"/>
                <w:szCs w:val="22"/>
              </w:rPr>
            </w:pPr>
            <w:r w:rsidRPr="00C0024C">
              <w:rPr>
                <w:rFonts w:ascii="Helvetica" w:hAnsi="Helvetica" w:cs="Helvetica"/>
                <w:color w:val="808080" w:themeColor="background1" w:themeShade="80"/>
                <w:sz w:val="22"/>
                <w:szCs w:val="22"/>
              </w:rPr>
              <w:t>Introduction and the Lockdown Officer</w:t>
            </w:r>
          </w:p>
        </w:tc>
      </w:tr>
      <w:tr w:rsidR="00C0024C" w:rsidRPr="003C1671" w14:paraId="6F7787AA" w14:textId="77777777" w:rsidTr="00C0024C">
        <w:tc>
          <w:tcPr>
            <w:tcW w:w="1980" w:type="dxa"/>
          </w:tcPr>
          <w:p w14:paraId="2DA151BD" w14:textId="77777777" w:rsidR="00C0024C" w:rsidRPr="003C1671" w:rsidRDefault="00C0024C" w:rsidP="00C0024C">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2</w:t>
            </w:r>
          </w:p>
        </w:tc>
        <w:tc>
          <w:tcPr>
            <w:tcW w:w="5096" w:type="dxa"/>
          </w:tcPr>
          <w:p w14:paraId="20C98EC9" w14:textId="74AE4839" w:rsidR="00C0024C" w:rsidRPr="00C0024C" w:rsidRDefault="00C0024C" w:rsidP="00C0024C">
            <w:pPr>
              <w:pStyle w:val="Default"/>
              <w:rPr>
                <w:rFonts w:ascii="Helvetica" w:hAnsi="Helvetica" w:cs="Helvetica"/>
                <w:color w:val="808080" w:themeColor="background1" w:themeShade="80"/>
                <w:sz w:val="22"/>
                <w:szCs w:val="22"/>
              </w:rPr>
            </w:pPr>
            <w:r w:rsidRPr="00C0024C">
              <w:rPr>
                <w:rFonts w:ascii="Helvetica" w:hAnsi="Helvetica" w:cs="Helvetica"/>
                <w:color w:val="808080" w:themeColor="background1" w:themeShade="80"/>
                <w:sz w:val="22"/>
                <w:szCs w:val="22"/>
              </w:rPr>
              <w:t>Reasons for Lockdowns</w:t>
            </w:r>
          </w:p>
        </w:tc>
      </w:tr>
      <w:tr w:rsidR="00C0024C" w:rsidRPr="003C1671" w14:paraId="3DDA922C" w14:textId="77777777" w:rsidTr="00C0024C">
        <w:tc>
          <w:tcPr>
            <w:tcW w:w="1980" w:type="dxa"/>
          </w:tcPr>
          <w:p w14:paraId="579C6C02" w14:textId="77777777" w:rsidR="00C0024C" w:rsidRPr="003C1671" w:rsidRDefault="00C0024C" w:rsidP="00C0024C">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3</w:t>
            </w:r>
          </w:p>
        </w:tc>
        <w:tc>
          <w:tcPr>
            <w:tcW w:w="5096" w:type="dxa"/>
          </w:tcPr>
          <w:p w14:paraId="26E86E42" w14:textId="61FC364C" w:rsidR="00C0024C" w:rsidRPr="00C0024C" w:rsidRDefault="00C0024C" w:rsidP="00C0024C">
            <w:pPr>
              <w:pStyle w:val="Default"/>
              <w:rPr>
                <w:rFonts w:ascii="Helvetica" w:hAnsi="Helvetica" w:cs="Helvetica"/>
                <w:color w:val="808080" w:themeColor="background1" w:themeShade="80"/>
                <w:sz w:val="22"/>
                <w:szCs w:val="22"/>
              </w:rPr>
            </w:pPr>
            <w:r w:rsidRPr="00C0024C">
              <w:rPr>
                <w:rFonts w:ascii="Helvetica" w:hAnsi="Helvetica" w:cs="Helvetica"/>
                <w:color w:val="808080" w:themeColor="background1" w:themeShade="80"/>
                <w:sz w:val="22"/>
                <w:szCs w:val="22"/>
              </w:rPr>
              <w:t>The Lockdown Signal and the all Clear Signal</w:t>
            </w:r>
          </w:p>
        </w:tc>
      </w:tr>
      <w:tr w:rsidR="00C0024C" w:rsidRPr="003C1671" w14:paraId="20585BA4" w14:textId="77777777" w:rsidTr="00C0024C">
        <w:tc>
          <w:tcPr>
            <w:tcW w:w="1980" w:type="dxa"/>
          </w:tcPr>
          <w:p w14:paraId="052684AB" w14:textId="77777777" w:rsidR="00C0024C" w:rsidRPr="003C1671" w:rsidRDefault="00C0024C" w:rsidP="00C0024C">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4</w:t>
            </w:r>
          </w:p>
        </w:tc>
        <w:tc>
          <w:tcPr>
            <w:tcW w:w="5096" w:type="dxa"/>
          </w:tcPr>
          <w:p w14:paraId="31BC5011" w14:textId="614CE7E6" w:rsidR="00C0024C" w:rsidRPr="00C0024C" w:rsidRDefault="00C0024C" w:rsidP="00C0024C">
            <w:pPr>
              <w:pStyle w:val="Default"/>
              <w:rPr>
                <w:rFonts w:ascii="Helvetica" w:hAnsi="Helvetica" w:cs="Helvetica"/>
                <w:color w:val="808080" w:themeColor="background1" w:themeShade="80"/>
                <w:sz w:val="22"/>
                <w:szCs w:val="22"/>
              </w:rPr>
            </w:pPr>
            <w:r w:rsidRPr="00C0024C">
              <w:rPr>
                <w:rFonts w:ascii="Helvetica" w:hAnsi="Helvetica" w:cs="Helvetica"/>
                <w:color w:val="808080" w:themeColor="background1" w:themeShade="80"/>
                <w:sz w:val="22"/>
                <w:szCs w:val="22"/>
              </w:rPr>
              <w:t>Suitable Rooms for Lockdown</w:t>
            </w:r>
          </w:p>
        </w:tc>
      </w:tr>
      <w:tr w:rsidR="00C0024C" w:rsidRPr="003C1671" w14:paraId="45A754AC" w14:textId="77777777" w:rsidTr="00C0024C">
        <w:tc>
          <w:tcPr>
            <w:tcW w:w="1980" w:type="dxa"/>
          </w:tcPr>
          <w:p w14:paraId="39FA64F3" w14:textId="6DCE9225" w:rsidR="00C0024C" w:rsidRPr="003C1671" w:rsidRDefault="00C0024C" w:rsidP="00C0024C">
            <w:pPr>
              <w:pStyle w:val="Default"/>
              <w:jc w:val="center"/>
              <w:rPr>
                <w:rFonts w:ascii="Helvetica" w:hAnsi="Helvetica"/>
                <w:color w:val="808080" w:themeColor="background1" w:themeShade="80"/>
                <w:sz w:val="22"/>
                <w:szCs w:val="22"/>
              </w:rPr>
            </w:pPr>
            <w:r>
              <w:rPr>
                <w:rFonts w:ascii="Helvetica" w:hAnsi="Helvetica"/>
                <w:color w:val="808080" w:themeColor="background1" w:themeShade="80"/>
                <w:sz w:val="22"/>
                <w:szCs w:val="22"/>
              </w:rPr>
              <w:t>5</w:t>
            </w:r>
          </w:p>
        </w:tc>
        <w:tc>
          <w:tcPr>
            <w:tcW w:w="5096" w:type="dxa"/>
          </w:tcPr>
          <w:p w14:paraId="55FF7E91" w14:textId="5881D644" w:rsidR="00C0024C" w:rsidRPr="00C0024C" w:rsidRDefault="00C0024C" w:rsidP="00C0024C">
            <w:pPr>
              <w:pStyle w:val="Default"/>
              <w:rPr>
                <w:rFonts w:ascii="Helvetica" w:hAnsi="Helvetica" w:cs="Helvetica"/>
                <w:color w:val="808080" w:themeColor="background1" w:themeShade="80"/>
                <w:sz w:val="22"/>
                <w:szCs w:val="22"/>
              </w:rPr>
            </w:pPr>
            <w:r w:rsidRPr="00C0024C">
              <w:rPr>
                <w:rFonts w:ascii="Helvetica" w:hAnsi="Helvetica" w:cs="Helvetica"/>
                <w:color w:val="808080" w:themeColor="background1" w:themeShade="80"/>
                <w:sz w:val="22"/>
                <w:szCs w:val="22"/>
              </w:rPr>
              <w:t>Communication Arrangements</w:t>
            </w:r>
          </w:p>
        </w:tc>
      </w:tr>
      <w:tr w:rsidR="00C0024C" w:rsidRPr="003C1671" w14:paraId="3A534E82" w14:textId="77777777" w:rsidTr="00C0024C">
        <w:tc>
          <w:tcPr>
            <w:tcW w:w="1980" w:type="dxa"/>
          </w:tcPr>
          <w:p w14:paraId="3AB4B05D" w14:textId="28C996D8" w:rsidR="00C0024C" w:rsidRPr="003C1671" w:rsidRDefault="00C0024C" w:rsidP="00C0024C">
            <w:pPr>
              <w:pStyle w:val="Default"/>
              <w:jc w:val="center"/>
              <w:rPr>
                <w:rFonts w:ascii="Helvetica" w:hAnsi="Helvetica"/>
                <w:color w:val="808080" w:themeColor="background1" w:themeShade="80"/>
                <w:sz w:val="22"/>
                <w:szCs w:val="22"/>
              </w:rPr>
            </w:pPr>
            <w:r>
              <w:rPr>
                <w:rFonts w:ascii="Helvetica" w:hAnsi="Helvetica"/>
                <w:color w:val="808080" w:themeColor="background1" w:themeShade="80"/>
                <w:sz w:val="22"/>
                <w:szCs w:val="22"/>
              </w:rPr>
              <w:t>6</w:t>
            </w:r>
          </w:p>
        </w:tc>
        <w:tc>
          <w:tcPr>
            <w:tcW w:w="5096" w:type="dxa"/>
          </w:tcPr>
          <w:p w14:paraId="40DEB1AF" w14:textId="169412F9" w:rsidR="00C0024C" w:rsidRPr="00C0024C" w:rsidRDefault="00C0024C" w:rsidP="00C0024C">
            <w:pPr>
              <w:pStyle w:val="Default"/>
              <w:rPr>
                <w:rFonts w:ascii="Helvetica" w:hAnsi="Helvetica" w:cs="Helvetica"/>
                <w:color w:val="808080" w:themeColor="background1" w:themeShade="80"/>
                <w:sz w:val="22"/>
                <w:szCs w:val="22"/>
              </w:rPr>
            </w:pPr>
            <w:r w:rsidRPr="00C0024C">
              <w:rPr>
                <w:rFonts w:ascii="Helvetica" w:hAnsi="Helvetica" w:cs="Helvetica"/>
                <w:color w:val="808080" w:themeColor="background1" w:themeShade="80"/>
                <w:sz w:val="22"/>
                <w:szCs w:val="22"/>
              </w:rPr>
              <w:t>Possible Terminology</w:t>
            </w:r>
          </w:p>
        </w:tc>
      </w:tr>
      <w:tr w:rsidR="00C0024C" w:rsidRPr="003C1671" w14:paraId="71ED987F" w14:textId="77777777" w:rsidTr="00C0024C">
        <w:tc>
          <w:tcPr>
            <w:tcW w:w="1980" w:type="dxa"/>
          </w:tcPr>
          <w:p w14:paraId="78400D35" w14:textId="58ACAA9E" w:rsidR="00C0024C" w:rsidRPr="003C1671" w:rsidRDefault="00C0024C" w:rsidP="00C0024C">
            <w:pPr>
              <w:pStyle w:val="Default"/>
              <w:jc w:val="center"/>
              <w:rPr>
                <w:rFonts w:ascii="Helvetica" w:hAnsi="Helvetica"/>
                <w:color w:val="808080" w:themeColor="background1" w:themeShade="80"/>
                <w:sz w:val="22"/>
                <w:szCs w:val="22"/>
              </w:rPr>
            </w:pPr>
            <w:r>
              <w:rPr>
                <w:rFonts w:ascii="Helvetica" w:hAnsi="Helvetica"/>
                <w:color w:val="808080" w:themeColor="background1" w:themeShade="80"/>
                <w:sz w:val="22"/>
                <w:szCs w:val="22"/>
              </w:rPr>
              <w:t>7</w:t>
            </w:r>
          </w:p>
        </w:tc>
        <w:tc>
          <w:tcPr>
            <w:tcW w:w="5096" w:type="dxa"/>
          </w:tcPr>
          <w:p w14:paraId="4C479A0C" w14:textId="6A893916" w:rsidR="00C0024C" w:rsidRPr="00C0024C" w:rsidRDefault="00C0024C" w:rsidP="00C0024C">
            <w:pPr>
              <w:pStyle w:val="Default"/>
              <w:rPr>
                <w:rFonts w:ascii="Helvetica" w:hAnsi="Helvetica" w:cs="Helvetica"/>
                <w:color w:val="808080" w:themeColor="background1" w:themeShade="80"/>
                <w:sz w:val="22"/>
                <w:szCs w:val="22"/>
              </w:rPr>
            </w:pPr>
            <w:r w:rsidRPr="00C0024C">
              <w:rPr>
                <w:rFonts w:ascii="Helvetica" w:hAnsi="Helvetica" w:cs="Helvetica"/>
                <w:color w:val="808080" w:themeColor="background1" w:themeShade="80"/>
                <w:sz w:val="22"/>
                <w:szCs w:val="22"/>
              </w:rPr>
              <w:t>Violent Intruder Lockdown</w:t>
            </w:r>
          </w:p>
        </w:tc>
      </w:tr>
      <w:tr w:rsidR="00C0024C" w:rsidRPr="003C1671" w14:paraId="5FF8BBFE" w14:textId="77777777" w:rsidTr="00C0024C">
        <w:tc>
          <w:tcPr>
            <w:tcW w:w="1980" w:type="dxa"/>
          </w:tcPr>
          <w:p w14:paraId="11F90D27" w14:textId="731A5A8B" w:rsidR="00C0024C" w:rsidRPr="003C1671" w:rsidRDefault="00C0024C" w:rsidP="00C0024C">
            <w:pPr>
              <w:pStyle w:val="Default"/>
              <w:jc w:val="center"/>
              <w:rPr>
                <w:rFonts w:ascii="Helvetica" w:hAnsi="Helvetica"/>
                <w:color w:val="808080" w:themeColor="background1" w:themeShade="80"/>
                <w:sz w:val="22"/>
                <w:szCs w:val="22"/>
              </w:rPr>
            </w:pPr>
            <w:r>
              <w:rPr>
                <w:rFonts w:ascii="Helvetica" w:hAnsi="Helvetica"/>
                <w:color w:val="808080" w:themeColor="background1" w:themeShade="80"/>
                <w:sz w:val="22"/>
                <w:szCs w:val="22"/>
              </w:rPr>
              <w:t>8</w:t>
            </w:r>
          </w:p>
        </w:tc>
        <w:tc>
          <w:tcPr>
            <w:tcW w:w="5096" w:type="dxa"/>
          </w:tcPr>
          <w:p w14:paraId="1A7A46BF" w14:textId="098DC0EB" w:rsidR="00C0024C" w:rsidRPr="00C0024C" w:rsidRDefault="00C0024C" w:rsidP="00C0024C">
            <w:pPr>
              <w:pStyle w:val="Default"/>
              <w:rPr>
                <w:rFonts w:ascii="Helvetica" w:hAnsi="Helvetica" w:cs="Helvetica"/>
                <w:color w:val="808080" w:themeColor="background1" w:themeShade="80"/>
                <w:sz w:val="22"/>
                <w:szCs w:val="22"/>
              </w:rPr>
            </w:pPr>
            <w:r w:rsidRPr="00C0024C">
              <w:rPr>
                <w:rFonts w:ascii="Helvetica" w:hAnsi="Helvetica" w:cs="Helvetica"/>
                <w:color w:val="808080" w:themeColor="background1" w:themeShade="80"/>
                <w:sz w:val="22"/>
                <w:szCs w:val="22"/>
              </w:rPr>
              <w:t>Possible Threat or Danger</w:t>
            </w:r>
          </w:p>
        </w:tc>
      </w:tr>
      <w:tr w:rsidR="00C0024C" w:rsidRPr="003C1671" w14:paraId="3587D0AF" w14:textId="77777777" w:rsidTr="00C0024C">
        <w:tc>
          <w:tcPr>
            <w:tcW w:w="1980" w:type="dxa"/>
          </w:tcPr>
          <w:p w14:paraId="087C4ABE" w14:textId="55107CF5" w:rsidR="00C0024C" w:rsidRPr="003C1671" w:rsidRDefault="00C0024C" w:rsidP="00C0024C">
            <w:pPr>
              <w:pStyle w:val="Default"/>
              <w:jc w:val="center"/>
              <w:rPr>
                <w:rFonts w:ascii="Helvetica" w:hAnsi="Helvetica"/>
                <w:color w:val="808080" w:themeColor="background1" w:themeShade="80"/>
                <w:sz w:val="22"/>
                <w:szCs w:val="22"/>
              </w:rPr>
            </w:pPr>
            <w:r>
              <w:rPr>
                <w:rFonts w:ascii="Helvetica" w:hAnsi="Helvetica"/>
                <w:color w:val="808080" w:themeColor="background1" w:themeShade="80"/>
                <w:sz w:val="22"/>
                <w:szCs w:val="22"/>
              </w:rPr>
              <w:t>9</w:t>
            </w:r>
          </w:p>
        </w:tc>
        <w:tc>
          <w:tcPr>
            <w:tcW w:w="5096" w:type="dxa"/>
          </w:tcPr>
          <w:p w14:paraId="234BFF24" w14:textId="4D087D4C" w:rsidR="00C0024C" w:rsidRPr="00C0024C" w:rsidRDefault="00C0024C" w:rsidP="00C0024C">
            <w:pPr>
              <w:pStyle w:val="Default"/>
              <w:rPr>
                <w:rFonts w:ascii="Helvetica" w:hAnsi="Helvetica" w:cs="Helvetica"/>
                <w:color w:val="808080" w:themeColor="background1" w:themeShade="80"/>
                <w:sz w:val="22"/>
                <w:szCs w:val="22"/>
              </w:rPr>
            </w:pPr>
            <w:r w:rsidRPr="00C0024C">
              <w:rPr>
                <w:rFonts w:ascii="Helvetica" w:hAnsi="Helvetica" w:cs="Helvetica"/>
                <w:color w:val="808080" w:themeColor="background1" w:themeShade="80"/>
                <w:sz w:val="22"/>
                <w:szCs w:val="22"/>
              </w:rPr>
              <w:t>Staff Lockdown Responsibilities</w:t>
            </w:r>
          </w:p>
        </w:tc>
      </w:tr>
      <w:tr w:rsidR="00C0024C" w:rsidRPr="003C1671" w14:paraId="62EA9314" w14:textId="77777777" w:rsidTr="00C0024C">
        <w:tc>
          <w:tcPr>
            <w:tcW w:w="1980" w:type="dxa"/>
          </w:tcPr>
          <w:p w14:paraId="4C752E8E" w14:textId="520E9080" w:rsidR="00C0024C" w:rsidRPr="003C1671" w:rsidRDefault="00C0024C" w:rsidP="00C0024C">
            <w:pPr>
              <w:pStyle w:val="Default"/>
              <w:jc w:val="center"/>
              <w:rPr>
                <w:rFonts w:ascii="Helvetica" w:hAnsi="Helvetica"/>
                <w:color w:val="808080" w:themeColor="background1" w:themeShade="80"/>
                <w:sz w:val="22"/>
                <w:szCs w:val="22"/>
              </w:rPr>
            </w:pPr>
            <w:r>
              <w:rPr>
                <w:rFonts w:ascii="Helvetica" w:hAnsi="Helvetica"/>
                <w:color w:val="808080" w:themeColor="background1" w:themeShade="80"/>
                <w:sz w:val="22"/>
                <w:szCs w:val="22"/>
              </w:rPr>
              <w:t>10</w:t>
            </w:r>
          </w:p>
        </w:tc>
        <w:tc>
          <w:tcPr>
            <w:tcW w:w="5096" w:type="dxa"/>
          </w:tcPr>
          <w:p w14:paraId="4687CDAF" w14:textId="721E5309" w:rsidR="00C0024C" w:rsidRPr="00C0024C" w:rsidRDefault="00C0024C" w:rsidP="00C0024C">
            <w:pPr>
              <w:pStyle w:val="Default"/>
              <w:rPr>
                <w:rFonts w:ascii="Helvetica" w:hAnsi="Helvetica" w:cs="Helvetica"/>
                <w:color w:val="808080" w:themeColor="background1" w:themeShade="80"/>
                <w:sz w:val="22"/>
                <w:szCs w:val="22"/>
              </w:rPr>
            </w:pPr>
            <w:r w:rsidRPr="00C0024C">
              <w:rPr>
                <w:rFonts w:ascii="Helvetica" w:hAnsi="Helvetica" w:cs="Helvetica"/>
                <w:color w:val="808080" w:themeColor="background1" w:themeShade="80"/>
                <w:sz w:val="22"/>
                <w:szCs w:val="22"/>
              </w:rPr>
              <w:t>Home Office Police Requirements</w:t>
            </w:r>
          </w:p>
        </w:tc>
      </w:tr>
      <w:tr w:rsidR="00C0024C" w:rsidRPr="003C1671" w14:paraId="35370DD0" w14:textId="77777777" w:rsidTr="00C0024C">
        <w:tc>
          <w:tcPr>
            <w:tcW w:w="1980" w:type="dxa"/>
          </w:tcPr>
          <w:p w14:paraId="5B5AABB7" w14:textId="56833E11" w:rsidR="00C0024C" w:rsidRPr="003C1671" w:rsidRDefault="00C0024C" w:rsidP="00C0024C">
            <w:pPr>
              <w:pStyle w:val="Default"/>
              <w:jc w:val="center"/>
              <w:rPr>
                <w:rFonts w:ascii="Helvetica" w:hAnsi="Helvetica"/>
                <w:color w:val="808080" w:themeColor="background1" w:themeShade="80"/>
                <w:sz w:val="22"/>
                <w:szCs w:val="22"/>
              </w:rPr>
            </w:pPr>
            <w:r>
              <w:rPr>
                <w:rFonts w:ascii="Helvetica" w:hAnsi="Helvetica"/>
                <w:color w:val="808080" w:themeColor="background1" w:themeShade="80"/>
                <w:sz w:val="22"/>
                <w:szCs w:val="22"/>
              </w:rPr>
              <w:t>11</w:t>
            </w:r>
          </w:p>
        </w:tc>
        <w:tc>
          <w:tcPr>
            <w:tcW w:w="5096" w:type="dxa"/>
          </w:tcPr>
          <w:p w14:paraId="407A7714" w14:textId="56996466" w:rsidR="00C0024C" w:rsidRPr="00C0024C" w:rsidRDefault="00C0024C" w:rsidP="00C0024C">
            <w:pPr>
              <w:pStyle w:val="Default"/>
              <w:rPr>
                <w:rFonts w:ascii="Helvetica" w:hAnsi="Helvetica" w:cs="Helvetica"/>
                <w:color w:val="808080" w:themeColor="background1" w:themeShade="80"/>
                <w:sz w:val="22"/>
                <w:szCs w:val="22"/>
              </w:rPr>
            </w:pPr>
            <w:r w:rsidRPr="00C0024C">
              <w:rPr>
                <w:rFonts w:ascii="Helvetica" w:hAnsi="Helvetica" w:cs="Helvetica"/>
                <w:color w:val="808080" w:themeColor="background1" w:themeShade="80"/>
                <w:sz w:val="22"/>
                <w:szCs w:val="22"/>
              </w:rPr>
              <w:t>Simple Measures and Where to Seek Help</w:t>
            </w:r>
          </w:p>
        </w:tc>
      </w:tr>
    </w:tbl>
    <w:p w14:paraId="78C076A5" w14:textId="77777777" w:rsidR="00C0024C" w:rsidRPr="003C1671" w:rsidRDefault="00C0024C" w:rsidP="00C0024C">
      <w:pPr>
        <w:rPr>
          <w:rFonts w:ascii="Helvetica" w:hAnsi="Helvetica"/>
          <w:b/>
          <w:bCs/>
          <w:color w:val="808080" w:themeColor="background1" w:themeShade="80"/>
        </w:rPr>
      </w:pPr>
    </w:p>
    <w:p w14:paraId="0A949081" w14:textId="378D317C" w:rsidR="00C0024C" w:rsidRPr="003C1671" w:rsidRDefault="00C0024C" w:rsidP="00C0024C">
      <w:pPr>
        <w:rPr>
          <w:rFonts w:ascii="Helvetica" w:hAnsi="Helvetica"/>
          <w:b/>
          <w:bCs/>
          <w:color w:val="808080" w:themeColor="background1" w:themeShade="80"/>
        </w:rPr>
      </w:pPr>
      <w:r w:rsidRPr="003C1671">
        <w:rPr>
          <w:rFonts w:ascii="Helvetica" w:hAnsi="Helvetica"/>
          <w:b/>
          <w:bCs/>
          <w:color w:val="808080" w:themeColor="background1" w:themeShade="80"/>
        </w:rPr>
        <w:t xml:space="preserve">Approved by: </w:t>
      </w:r>
      <w:r w:rsidRPr="003C1671">
        <w:rPr>
          <w:rFonts w:ascii="Helvetica" w:hAnsi="Helvetica"/>
          <w:bCs/>
          <w:color w:val="808080" w:themeColor="background1" w:themeShade="80"/>
        </w:rPr>
        <w:t>CPD</w:t>
      </w:r>
    </w:p>
    <w:p w14:paraId="00786262" w14:textId="4C347E34" w:rsidR="00C0024C" w:rsidRPr="003C1671" w:rsidRDefault="00C0024C" w:rsidP="00C0024C">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Pr>
          <w:rFonts w:ascii="Helvetica" w:hAnsi="Helvetica"/>
          <w:color w:val="808080" w:themeColor="background1" w:themeShade="80"/>
        </w:rPr>
        <w:t>60</w:t>
      </w:r>
      <w:r w:rsidRPr="003C1671">
        <w:rPr>
          <w:rFonts w:ascii="Helvetica" w:hAnsi="Helvetica"/>
          <w:color w:val="808080" w:themeColor="background1" w:themeShade="80"/>
        </w:rPr>
        <w:t xml:space="preserve"> minutes </w:t>
      </w:r>
    </w:p>
    <w:p w14:paraId="256301F3" w14:textId="4F3774B3" w:rsidR="00C0024C" w:rsidRPr="003C1671" w:rsidRDefault="00C0024C" w:rsidP="00C0024C">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w:t>
      </w:r>
      <w:r>
        <w:rPr>
          <w:rFonts w:ascii="Helvetica" w:hAnsi="Helvetica"/>
          <w:color w:val="808080" w:themeColor="background1" w:themeShade="80"/>
        </w:rPr>
        <w:t>0</w:t>
      </w:r>
      <w:r w:rsidRPr="003C1671">
        <w:rPr>
          <w:rFonts w:ascii="Helvetica" w:hAnsi="Helvetica"/>
          <w:color w:val="808080" w:themeColor="background1" w:themeShade="80"/>
        </w:rPr>
        <w:t>%</w:t>
      </w:r>
    </w:p>
    <w:p w14:paraId="3DB7BAC4" w14:textId="624E9188" w:rsidR="00C0024C" w:rsidRDefault="00C0024C" w:rsidP="00C0024C">
      <w:pPr>
        <w:rPr>
          <w:rFonts w:ascii="Helvetica" w:hAnsi="Helvetica"/>
          <w:color w:val="808080" w:themeColor="background1" w:themeShade="80"/>
          <w:lang w:val="en-US" w:eastAsia="ja-JP"/>
        </w:rPr>
      </w:pPr>
      <w:r w:rsidRPr="003C1671">
        <w:rPr>
          <w:rFonts w:ascii="Helvetica" w:hAnsi="Helvetica"/>
          <w:b/>
          <w:color w:val="808080" w:themeColor="background1" w:themeShade="80"/>
        </w:rPr>
        <w:t>Cost</w:t>
      </w:r>
      <w:r w:rsidRPr="00D57688">
        <w:rPr>
          <w:rFonts w:ascii="Helvetica" w:hAnsi="Helvetica"/>
          <w:b/>
          <w:color w:val="808080" w:themeColor="background1" w:themeShade="80"/>
        </w:rPr>
        <w:t>:</w:t>
      </w:r>
      <w:r w:rsidRPr="00D57688">
        <w:rPr>
          <w:rFonts w:ascii="Helvetica" w:hAnsi="Helvetica"/>
          <w:color w:val="808080" w:themeColor="background1" w:themeShade="80"/>
        </w:rPr>
        <w:t xml:space="preserve"> £25.00</w:t>
      </w:r>
      <w:r w:rsidRPr="003C1671">
        <w:rPr>
          <w:rFonts w:ascii="Helvetica" w:hAnsi="Helvetica"/>
          <w:color w:val="808080" w:themeColor="background1" w:themeShade="80"/>
        </w:rPr>
        <w:t xml:space="preserve"> + VAT</w:t>
      </w:r>
    </w:p>
    <w:p w14:paraId="30B0AE7F" w14:textId="319BC730" w:rsidR="00614010" w:rsidRPr="00904D3B" w:rsidRDefault="00614010" w:rsidP="00614010">
      <w:pPr>
        <w:pStyle w:val="Heading2"/>
        <w:rPr>
          <w:rFonts w:ascii="Helvetica" w:hAnsi="Helvetica"/>
          <w:b/>
          <w:color w:val="538135" w:themeColor="accent6" w:themeShade="BF"/>
        </w:rPr>
      </w:pPr>
      <w:bookmarkStart w:id="59" w:name="_Toc529275293"/>
      <w:bookmarkStart w:id="60" w:name="_Toc20224983"/>
      <w:r w:rsidRPr="00904D3B">
        <w:rPr>
          <w:rFonts w:ascii="Helvetica" w:hAnsi="Helvetica"/>
          <w:b/>
          <w:color w:val="538135" w:themeColor="accent6" w:themeShade="BF"/>
        </w:rPr>
        <w:lastRenderedPageBreak/>
        <w:t>Manual Handling</w:t>
      </w:r>
      <w:bookmarkEnd w:id="59"/>
      <w:bookmarkEnd w:id="60"/>
    </w:p>
    <w:p w14:paraId="57AF3324" w14:textId="584A3046" w:rsidR="00614010" w:rsidRPr="003C1671" w:rsidRDefault="00B079BB" w:rsidP="00614010">
      <w:pPr>
        <w:autoSpaceDE w:val="0"/>
        <w:autoSpaceDN w:val="0"/>
        <w:adjustRightInd w:val="0"/>
        <w:spacing w:after="0" w:line="240" w:lineRule="auto"/>
        <w:rPr>
          <w:rFonts w:ascii="Helvetica" w:hAnsi="Helvetica" w:cs="Calibri"/>
          <w:color w:val="808080" w:themeColor="background1" w:themeShade="80"/>
        </w:rPr>
      </w:pPr>
      <w:r w:rsidRPr="003C1671">
        <w:rPr>
          <w:rFonts w:ascii="Helvetica" w:hAnsi="Helvetica"/>
          <w:noProof/>
          <w:color w:val="808080" w:themeColor="background1" w:themeShade="80"/>
          <w:lang w:eastAsia="en-GB"/>
        </w:rPr>
        <w:drawing>
          <wp:anchor distT="0" distB="0" distL="114300" distR="114300" simplePos="0" relativeHeight="251746304" behindDoc="1" locked="0" layoutInCell="1" allowOverlap="1" wp14:anchorId="473664F1" wp14:editId="6F981C0A">
            <wp:simplePos x="0" y="0"/>
            <wp:positionH relativeFrom="margin">
              <wp:align>left</wp:align>
            </wp:positionH>
            <wp:positionV relativeFrom="paragraph">
              <wp:posOffset>7457</wp:posOffset>
            </wp:positionV>
            <wp:extent cx="1145540" cy="1145540"/>
            <wp:effectExtent l="0" t="0" r="0" b="0"/>
            <wp:wrapTight wrapText="bothSides">
              <wp:wrapPolygon edited="0">
                <wp:start x="0" y="0"/>
                <wp:lineTo x="0" y="21193"/>
                <wp:lineTo x="21193" y="21193"/>
                <wp:lineTo x="21193" y="0"/>
                <wp:lineTo x="0" y="0"/>
              </wp:wrapPolygon>
            </wp:wrapTight>
            <wp:docPr id="85" name="Picture 85" descr="https://evolutioninternational.sharepoint.com/Evolution/Videotile/Course%20Info%20PDFs/Course%20icons/Manual%20Hand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volutioninternational.sharepoint.com/Evolution/Videotile/Course%20Info%20PDFs/Course%20icons/Manual%20Handling.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45540" cy="1145540"/>
                    </a:xfrm>
                    <a:prstGeom prst="rect">
                      <a:avLst/>
                    </a:prstGeom>
                    <a:noFill/>
                    <a:ln>
                      <a:noFill/>
                    </a:ln>
                  </pic:spPr>
                </pic:pic>
              </a:graphicData>
            </a:graphic>
          </wp:anchor>
        </w:drawing>
      </w:r>
      <w:r w:rsidR="00614010" w:rsidRPr="003C1671">
        <w:rPr>
          <w:rFonts w:ascii="Helvetica" w:hAnsi="Helvetica" w:cs="Calibri"/>
          <w:color w:val="808080" w:themeColor="background1" w:themeShade="80"/>
        </w:rPr>
        <w:t xml:space="preserve">Manual handling, or to be accurate, incorrect manual handling, is one of the most common causes of injury at work. To try and combat manual handling problems, the Manual Handling Operations Regulations were introduced. </w:t>
      </w:r>
    </w:p>
    <w:p w14:paraId="7749D832" w14:textId="77777777" w:rsidR="00614010" w:rsidRPr="003C1671" w:rsidRDefault="00614010" w:rsidP="00614010">
      <w:pPr>
        <w:autoSpaceDE w:val="0"/>
        <w:autoSpaceDN w:val="0"/>
        <w:adjustRightInd w:val="0"/>
        <w:spacing w:after="0" w:line="240" w:lineRule="auto"/>
        <w:rPr>
          <w:rFonts w:ascii="Helvetica" w:hAnsi="Helvetica" w:cs="Calibri"/>
          <w:color w:val="808080" w:themeColor="background1" w:themeShade="80"/>
        </w:rPr>
      </w:pPr>
    </w:p>
    <w:p w14:paraId="66F7FA7C" w14:textId="77777777" w:rsidR="00614010" w:rsidRPr="003C1671" w:rsidRDefault="00614010" w:rsidP="00614010">
      <w:pPr>
        <w:pStyle w:val="Default"/>
        <w:rPr>
          <w:rFonts w:ascii="Helvetica" w:hAnsi="Helvetica"/>
          <w:color w:val="808080" w:themeColor="background1" w:themeShade="80"/>
          <w:sz w:val="22"/>
          <w:szCs w:val="22"/>
        </w:rPr>
      </w:pPr>
      <w:r w:rsidRPr="003C1671">
        <w:rPr>
          <w:rFonts w:ascii="Helvetica" w:eastAsiaTheme="minorHAnsi" w:hAnsi="Helvetica"/>
          <w:color w:val="808080" w:themeColor="background1" w:themeShade="80"/>
          <w:sz w:val="22"/>
          <w:szCs w:val="22"/>
          <w:lang w:eastAsia="en-US"/>
        </w:rPr>
        <w:t xml:space="preserve">The Regulations lay out duties for both employees and employers. They give a general requirement that employees must be trained to manually handle correctly including the use of any equipment their employer provides to handle loads safely. </w:t>
      </w:r>
      <w:r w:rsidRPr="003C1671">
        <w:rPr>
          <w:rFonts w:ascii="Helvetica" w:hAnsi="Helvetica"/>
          <w:color w:val="808080" w:themeColor="background1" w:themeShade="80"/>
          <w:sz w:val="22"/>
          <w:szCs w:val="22"/>
        </w:rPr>
        <w:t xml:space="preserve"> </w:t>
      </w:r>
    </w:p>
    <w:p w14:paraId="52515EDB" w14:textId="77777777" w:rsidR="00614010" w:rsidRPr="003C1671" w:rsidRDefault="00614010" w:rsidP="00614010">
      <w:pPr>
        <w:pStyle w:val="Default"/>
        <w:rPr>
          <w:rFonts w:ascii="Helvetica" w:hAnsi="Helvetica"/>
          <w:color w:val="808080" w:themeColor="background1" w:themeShade="80"/>
          <w:sz w:val="22"/>
          <w:szCs w:val="22"/>
        </w:rPr>
      </w:pPr>
    </w:p>
    <w:p w14:paraId="16B0E269" w14:textId="16889F06" w:rsidR="00614010" w:rsidRPr="003C1671" w:rsidRDefault="00614010" w:rsidP="00614010">
      <w:pPr>
        <w:pStyle w:val="Default"/>
        <w:rPr>
          <w:rFonts w:ascii="Helvetica" w:hAnsi="Helvetica"/>
          <w:color w:val="808080" w:themeColor="background1" w:themeShade="80"/>
          <w:szCs w:val="22"/>
        </w:rPr>
      </w:pPr>
      <w:r w:rsidRPr="003C1671">
        <w:rPr>
          <w:rFonts w:ascii="Helvetica" w:hAnsi="Helvetica" w:cs="Arial"/>
          <w:b/>
          <w:color w:val="808080" w:themeColor="background1" w:themeShade="80"/>
          <w:sz w:val="22"/>
          <w:szCs w:val="21"/>
          <w:shd w:val="clear" w:color="auto" w:fill="FFFFFF"/>
        </w:rPr>
        <w:t>Important note:</w:t>
      </w:r>
      <w:r w:rsidRPr="003C1671">
        <w:rPr>
          <w:rFonts w:ascii="Helvetica" w:hAnsi="Helvetica" w:cs="Arial"/>
          <w:color w:val="808080" w:themeColor="background1" w:themeShade="80"/>
          <w:sz w:val="22"/>
          <w:szCs w:val="21"/>
          <w:shd w:val="clear" w:color="auto" w:fill="FFFFFF"/>
        </w:rPr>
        <w:t xml:space="preserve"> Please note that this is an awareness course only, if your duties include manual handling you will also need further practical training</w:t>
      </w:r>
      <w:r w:rsidR="000676F1">
        <w:rPr>
          <w:rFonts w:ascii="Helvetica" w:hAnsi="Helvetica" w:cs="Arial"/>
          <w:color w:val="808080" w:themeColor="background1" w:themeShade="80"/>
          <w:sz w:val="22"/>
          <w:szCs w:val="21"/>
          <w:shd w:val="clear" w:color="auto" w:fill="FFFFFF"/>
        </w:rPr>
        <w:t>.</w:t>
      </w:r>
    </w:p>
    <w:p w14:paraId="1AEA8A5F" w14:textId="77777777" w:rsidR="00614010" w:rsidRPr="003C1671" w:rsidRDefault="00614010" w:rsidP="00614010">
      <w:pPr>
        <w:pStyle w:val="Default"/>
        <w:rPr>
          <w:rFonts w:ascii="Helvetica" w:hAnsi="Helvetica"/>
          <w:color w:val="808080" w:themeColor="background1" w:themeShade="80"/>
          <w:sz w:val="22"/>
          <w:szCs w:val="22"/>
        </w:rPr>
      </w:pPr>
    </w:p>
    <w:p w14:paraId="32CB2924" w14:textId="448FE078" w:rsidR="00614010" w:rsidRPr="003C1671" w:rsidRDefault="00614010" w:rsidP="00614010">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sidR="006E0FCA">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36F6209F" w14:textId="77777777" w:rsidR="00614010" w:rsidRPr="003C1671" w:rsidRDefault="00614010" w:rsidP="00614010">
      <w:pPr>
        <w:pStyle w:val="Default"/>
        <w:rPr>
          <w:rFonts w:ascii="Helvetica" w:hAnsi="Helvetica"/>
          <w:color w:val="808080" w:themeColor="background1" w:themeShade="80"/>
          <w:sz w:val="22"/>
          <w:szCs w:val="22"/>
        </w:rPr>
      </w:pPr>
    </w:p>
    <w:tbl>
      <w:tblPr>
        <w:tblW w:w="0" w:type="auto"/>
        <w:tblLook w:val="04A0" w:firstRow="1" w:lastRow="0" w:firstColumn="1" w:lastColumn="0" w:noHBand="0" w:noVBand="1"/>
      </w:tblPr>
      <w:tblGrid>
        <w:gridCol w:w="1980"/>
        <w:gridCol w:w="3968"/>
      </w:tblGrid>
      <w:tr w:rsidR="003C1671" w:rsidRPr="003C1671" w14:paraId="429EBE45" w14:textId="77777777" w:rsidTr="00B079BB">
        <w:tc>
          <w:tcPr>
            <w:tcW w:w="1980" w:type="dxa"/>
          </w:tcPr>
          <w:p w14:paraId="1B4E45BC" w14:textId="77777777" w:rsidR="00614010" w:rsidRPr="00904D3B" w:rsidRDefault="00614010" w:rsidP="007D7B07">
            <w:pPr>
              <w:pStyle w:val="Default"/>
              <w:jc w:val="center"/>
              <w:rPr>
                <w:rFonts w:ascii="Helvetica" w:hAnsi="Helvetica"/>
                <w:b/>
                <w:color w:val="538135" w:themeColor="accent6" w:themeShade="BF"/>
                <w:sz w:val="22"/>
                <w:szCs w:val="22"/>
              </w:rPr>
            </w:pPr>
            <w:r w:rsidRPr="00904D3B">
              <w:rPr>
                <w:rFonts w:ascii="Helvetica" w:hAnsi="Helvetica"/>
                <w:b/>
                <w:color w:val="538135" w:themeColor="accent6" w:themeShade="BF"/>
                <w:sz w:val="22"/>
                <w:szCs w:val="22"/>
              </w:rPr>
              <w:t>Module number</w:t>
            </w:r>
          </w:p>
        </w:tc>
        <w:tc>
          <w:tcPr>
            <w:tcW w:w="3968" w:type="dxa"/>
          </w:tcPr>
          <w:p w14:paraId="24D60C33" w14:textId="77777777" w:rsidR="00614010" w:rsidRPr="00904D3B" w:rsidRDefault="00614010" w:rsidP="007D7B07">
            <w:pPr>
              <w:pStyle w:val="Default"/>
              <w:rPr>
                <w:rFonts w:ascii="Helvetica" w:hAnsi="Helvetica"/>
                <w:b/>
                <w:color w:val="538135" w:themeColor="accent6" w:themeShade="BF"/>
                <w:sz w:val="22"/>
                <w:szCs w:val="22"/>
              </w:rPr>
            </w:pPr>
            <w:r w:rsidRPr="00904D3B">
              <w:rPr>
                <w:rFonts w:ascii="Helvetica" w:hAnsi="Helvetica"/>
                <w:b/>
                <w:color w:val="538135" w:themeColor="accent6" w:themeShade="BF"/>
                <w:sz w:val="22"/>
                <w:szCs w:val="22"/>
              </w:rPr>
              <w:t>Module Name</w:t>
            </w:r>
          </w:p>
        </w:tc>
      </w:tr>
      <w:tr w:rsidR="003C1671" w:rsidRPr="003C1671" w14:paraId="4C917366" w14:textId="77777777" w:rsidTr="00B079BB">
        <w:tc>
          <w:tcPr>
            <w:tcW w:w="1980" w:type="dxa"/>
          </w:tcPr>
          <w:p w14:paraId="5EF62A51"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w:t>
            </w:r>
          </w:p>
        </w:tc>
        <w:tc>
          <w:tcPr>
            <w:tcW w:w="3968" w:type="dxa"/>
          </w:tcPr>
          <w:p w14:paraId="24C249AF" w14:textId="77777777" w:rsidR="00614010" w:rsidRPr="003C1671"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What is Manual Handling</w:t>
            </w:r>
          </w:p>
        </w:tc>
      </w:tr>
      <w:tr w:rsidR="003C1671" w:rsidRPr="003C1671" w14:paraId="4E334181" w14:textId="77777777" w:rsidTr="00B079BB">
        <w:tc>
          <w:tcPr>
            <w:tcW w:w="1980" w:type="dxa"/>
          </w:tcPr>
          <w:p w14:paraId="0304EC12"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2</w:t>
            </w:r>
          </w:p>
        </w:tc>
        <w:tc>
          <w:tcPr>
            <w:tcW w:w="3968" w:type="dxa"/>
          </w:tcPr>
          <w:p w14:paraId="6EE1241C" w14:textId="77777777" w:rsidR="00614010" w:rsidRPr="003C1671"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Manual Handling Regulations</w:t>
            </w:r>
          </w:p>
        </w:tc>
      </w:tr>
      <w:tr w:rsidR="003C1671" w:rsidRPr="003C1671" w14:paraId="439FA49F" w14:textId="77777777" w:rsidTr="00B079BB">
        <w:tc>
          <w:tcPr>
            <w:tcW w:w="1980" w:type="dxa"/>
          </w:tcPr>
          <w:p w14:paraId="1F64E209"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3</w:t>
            </w:r>
          </w:p>
        </w:tc>
        <w:tc>
          <w:tcPr>
            <w:tcW w:w="3968" w:type="dxa"/>
          </w:tcPr>
          <w:p w14:paraId="7C402385" w14:textId="77777777" w:rsidR="00614010" w:rsidRPr="003C1671"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Safe Handling</w:t>
            </w:r>
          </w:p>
        </w:tc>
      </w:tr>
      <w:tr w:rsidR="003C1671" w:rsidRPr="003C1671" w14:paraId="50ED06A8" w14:textId="77777777" w:rsidTr="00B079BB">
        <w:tc>
          <w:tcPr>
            <w:tcW w:w="1980" w:type="dxa"/>
          </w:tcPr>
          <w:p w14:paraId="5E7B329D"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4</w:t>
            </w:r>
          </w:p>
        </w:tc>
        <w:tc>
          <w:tcPr>
            <w:tcW w:w="3968" w:type="dxa"/>
          </w:tcPr>
          <w:p w14:paraId="37519C7C" w14:textId="77777777" w:rsidR="00614010" w:rsidRPr="003C1671"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Learning Safe Handling Habits</w:t>
            </w:r>
          </w:p>
        </w:tc>
      </w:tr>
      <w:tr w:rsidR="003C1671" w:rsidRPr="003C1671" w14:paraId="7A6C8349" w14:textId="77777777" w:rsidTr="00B079BB">
        <w:tc>
          <w:tcPr>
            <w:tcW w:w="1980" w:type="dxa"/>
          </w:tcPr>
          <w:p w14:paraId="30252B0E"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5</w:t>
            </w:r>
          </w:p>
        </w:tc>
        <w:tc>
          <w:tcPr>
            <w:tcW w:w="3968" w:type="dxa"/>
          </w:tcPr>
          <w:p w14:paraId="1CF191A1" w14:textId="77777777" w:rsidR="00614010" w:rsidRPr="003C1671"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Practical Manual Handling Solutions</w:t>
            </w:r>
          </w:p>
        </w:tc>
      </w:tr>
      <w:tr w:rsidR="003C1671" w:rsidRPr="003C1671" w14:paraId="44E24E95" w14:textId="77777777" w:rsidTr="00B079BB">
        <w:tc>
          <w:tcPr>
            <w:tcW w:w="1980" w:type="dxa"/>
          </w:tcPr>
          <w:p w14:paraId="2FF57165"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6</w:t>
            </w:r>
          </w:p>
        </w:tc>
        <w:tc>
          <w:tcPr>
            <w:tcW w:w="3968" w:type="dxa"/>
          </w:tcPr>
          <w:p w14:paraId="760BFC7D" w14:textId="77777777" w:rsidR="00614010" w:rsidRPr="003C1671"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Use of Mechanical Aids</w:t>
            </w:r>
          </w:p>
        </w:tc>
      </w:tr>
    </w:tbl>
    <w:p w14:paraId="38ED77AE" w14:textId="77777777" w:rsidR="00614010" w:rsidRPr="003C1671" w:rsidRDefault="00614010" w:rsidP="00614010">
      <w:pPr>
        <w:pStyle w:val="Default"/>
        <w:rPr>
          <w:rFonts w:ascii="Helvetica" w:hAnsi="Helvetica"/>
          <w:color w:val="808080" w:themeColor="background1" w:themeShade="80"/>
          <w:sz w:val="22"/>
          <w:szCs w:val="22"/>
        </w:rPr>
      </w:pPr>
    </w:p>
    <w:p w14:paraId="091527FB" w14:textId="04BA2D0F" w:rsidR="00614010" w:rsidRPr="003C1671" w:rsidRDefault="00614010" w:rsidP="00614010">
      <w:pPr>
        <w:rPr>
          <w:rFonts w:ascii="Helvetica" w:hAnsi="Helvetica"/>
          <w:b/>
          <w:bCs/>
          <w:color w:val="808080" w:themeColor="background1" w:themeShade="80"/>
        </w:rPr>
      </w:pPr>
      <w:r w:rsidRPr="003C1671">
        <w:rPr>
          <w:rFonts w:ascii="Helvetica" w:hAnsi="Helvetica"/>
          <w:b/>
          <w:bCs/>
          <w:color w:val="808080" w:themeColor="background1" w:themeShade="80"/>
        </w:rPr>
        <w:t xml:space="preserve">Approved by: </w:t>
      </w:r>
      <w:r w:rsidRPr="003C1671">
        <w:rPr>
          <w:rFonts w:ascii="Helvetica" w:hAnsi="Helvetica"/>
          <w:bCs/>
          <w:color w:val="808080" w:themeColor="background1" w:themeShade="80"/>
        </w:rPr>
        <w:t xml:space="preserve">IIRSM </w:t>
      </w:r>
      <w:r w:rsidR="00BC7432">
        <w:rPr>
          <w:rFonts w:ascii="Helvetica" w:hAnsi="Helvetica"/>
          <w:bCs/>
          <w:color w:val="808080" w:themeColor="background1" w:themeShade="80"/>
        </w:rPr>
        <w:t>and</w:t>
      </w:r>
      <w:r w:rsidRPr="003C1671">
        <w:rPr>
          <w:rFonts w:ascii="Helvetica" w:hAnsi="Helvetica"/>
          <w:bCs/>
          <w:color w:val="808080" w:themeColor="background1" w:themeShade="80"/>
        </w:rPr>
        <w:t xml:space="preserve"> CPD</w:t>
      </w:r>
    </w:p>
    <w:p w14:paraId="0BAB6C87" w14:textId="77777777" w:rsidR="00614010" w:rsidRPr="003C1671" w:rsidRDefault="00614010" w:rsidP="00614010">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75 minutes </w:t>
      </w:r>
    </w:p>
    <w:p w14:paraId="4A6F2E31" w14:textId="77777777" w:rsidR="00614010" w:rsidRPr="003C1671" w:rsidRDefault="00614010" w:rsidP="00614010">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75%</w:t>
      </w:r>
    </w:p>
    <w:p w14:paraId="264BDBA7" w14:textId="77777777" w:rsidR="00614010" w:rsidRPr="003C1671" w:rsidRDefault="00614010" w:rsidP="00614010">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£35.00 + VAT</w:t>
      </w:r>
    </w:p>
    <w:p w14:paraId="37A2B4F7" w14:textId="12496041" w:rsidR="00BF2623" w:rsidRDefault="00BF2623" w:rsidP="00DA3F55">
      <w:pPr>
        <w:spacing w:after="0" w:line="240" w:lineRule="auto"/>
        <w:rPr>
          <w:rFonts w:ascii="Helvetica" w:hAnsi="Helvetica"/>
          <w:color w:val="808080" w:themeColor="background1" w:themeShade="80"/>
        </w:rPr>
      </w:pPr>
    </w:p>
    <w:p w14:paraId="23FE647F" w14:textId="71622F87" w:rsidR="000676F1" w:rsidRDefault="000676F1" w:rsidP="00DA3F55">
      <w:pPr>
        <w:spacing w:after="0" w:line="240" w:lineRule="auto"/>
        <w:rPr>
          <w:rFonts w:ascii="Helvetica" w:hAnsi="Helvetica"/>
          <w:color w:val="808080" w:themeColor="background1" w:themeShade="80"/>
        </w:rPr>
      </w:pPr>
    </w:p>
    <w:p w14:paraId="5EC6549D" w14:textId="79A8ED90" w:rsidR="000676F1" w:rsidRDefault="000676F1" w:rsidP="00DA3F55">
      <w:pPr>
        <w:spacing w:after="0" w:line="240" w:lineRule="auto"/>
        <w:rPr>
          <w:rFonts w:ascii="Helvetica" w:hAnsi="Helvetica"/>
          <w:color w:val="808080" w:themeColor="background1" w:themeShade="80"/>
        </w:rPr>
      </w:pPr>
    </w:p>
    <w:p w14:paraId="60AEA80B" w14:textId="27719C38" w:rsidR="000676F1" w:rsidRDefault="000676F1" w:rsidP="00DA3F55">
      <w:pPr>
        <w:spacing w:after="0" w:line="240" w:lineRule="auto"/>
        <w:rPr>
          <w:rFonts w:ascii="Helvetica" w:hAnsi="Helvetica"/>
          <w:color w:val="808080" w:themeColor="background1" w:themeShade="80"/>
        </w:rPr>
      </w:pPr>
    </w:p>
    <w:p w14:paraId="4C82CB3D" w14:textId="50BBB428" w:rsidR="000676F1" w:rsidRDefault="000676F1" w:rsidP="00DA3F55">
      <w:pPr>
        <w:spacing w:after="0" w:line="240" w:lineRule="auto"/>
        <w:rPr>
          <w:rFonts w:ascii="Helvetica" w:hAnsi="Helvetica"/>
          <w:color w:val="808080" w:themeColor="background1" w:themeShade="80"/>
        </w:rPr>
      </w:pPr>
    </w:p>
    <w:p w14:paraId="6A0F952C" w14:textId="7E40CC43" w:rsidR="00C12753" w:rsidRPr="00904D3B" w:rsidRDefault="00C12753" w:rsidP="00904D3B">
      <w:pPr>
        <w:pStyle w:val="Heading2"/>
        <w:rPr>
          <w:rFonts w:ascii="Helvetica" w:hAnsi="Helvetica"/>
          <w:b/>
          <w:color w:val="538135" w:themeColor="accent6" w:themeShade="BF"/>
        </w:rPr>
      </w:pPr>
      <w:bookmarkStart w:id="61" w:name="_Toc529275294"/>
      <w:bookmarkStart w:id="62" w:name="_Toc20224984"/>
      <w:r w:rsidRPr="00904D3B">
        <w:rPr>
          <w:rFonts w:ascii="Helvetica" w:hAnsi="Helvetica"/>
          <w:b/>
          <w:color w:val="538135" w:themeColor="accent6" w:themeShade="BF"/>
        </w:rPr>
        <w:lastRenderedPageBreak/>
        <w:t>Noise Awareness</w:t>
      </w:r>
      <w:bookmarkEnd w:id="61"/>
      <w:bookmarkEnd w:id="62"/>
      <w:r w:rsidR="00EE4139" w:rsidRPr="00904D3B">
        <w:rPr>
          <w:rFonts w:ascii="Helvetica" w:hAnsi="Helvetica"/>
          <w:b/>
          <w:color w:val="538135" w:themeColor="accent6" w:themeShade="BF"/>
        </w:rPr>
        <w:tab/>
      </w:r>
      <w:r w:rsidR="00EE4139" w:rsidRPr="00904D3B">
        <w:rPr>
          <w:rFonts w:ascii="Helvetica" w:hAnsi="Helvetica"/>
          <w:b/>
          <w:color w:val="538135" w:themeColor="accent6" w:themeShade="BF"/>
        </w:rPr>
        <w:tab/>
      </w:r>
    </w:p>
    <w:p w14:paraId="0001D8AE" w14:textId="77777777" w:rsidR="00B36B75" w:rsidRDefault="00B079BB" w:rsidP="00E01F50">
      <w:pPr>
        <w:tabs>
          <w:tab w:val="center" w:pos="3538"/>
          <w:tab w:val="left" w:pos="5665"/>
        </w:tabs>
        <w:spacing w:after="0" w:line="240" w:lineRule="auto"/>
        <w:rPr>
          <w:rFonts w:ascii="Helvetica" w:hAnsi="Helvetica"/>
          <w:color w:val="808080" w:themeColor="background1" w:themeShade="80"/>
        </w:rPr>
      </w:pPr>
      <w:r w:rsidRPr="003C1671">
        <w:rPr>
          <w:rFonts w:ascii="Helvetica" w:hAnsi="Helvetica"/>
          <w:noProof/>
          <w:color w:val="808080" w:themeColor="background1" w:themeShade="80"/>
        </w:rPr>
        <w:drawing>
          <wp:anchor distT="0" distB="0" distL="114300" distR="114300" simplePos="0" relativeHeight="251701248" behindDoc="1" locked="0" layoutInCell="1" allowOverlap="1" wp14:anchorId="7DC73F2D" wp14:editId="12504952">
            <wp:simplePos x="0" y="0"/>
            <wp:positionH relativeFrom="margin">
              <wp:align>left</wp:align>
            </wp:positionH>
            <wp:positionV relativeFrom="paragraph">
              <wp:posOffset>10823</wp:posOffset>
            </wp:positionV>
            <wp:extent cx="1141095" cy="1141095"/>
            <wp:effectExtent l="0" t="0" r="1905" b="1905"/>
            <wp:wrapTight wrapText="bothSides">
              <wp:wrapPolygon edited="0">
                <wp:start x="0" y="0"/>
                <wp:lineTo x="0" y="21275"/>
                <wp:lineTo x="21275" y="21275"/>
                <wp:lineTo x="21275" y="0"/>
                <wp:lineTo x="0" y="0"/>
              </wp:wrapPolygon>
            </wp:wrapTight>
            <wp:docPr id="43" name="Picture 43" descr="https://videotilehost.com/common/cours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videotilehost.com/common/course107.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41095" cy="1141095"/>
                    </a:xfrm>
                    <a:prstGeom prst="rect">
                      <a:avLst/>
                    </a:prstGeom>
                    <a:noFill/>
                    <a:ln>
                      <a:noFill/>
                    </a:ln>
                  </pic:spPr>
                </pic:pic>
              </a:graphicData>
            </a:graphic>
          </wp:anchor>
        </w:drawing>
      </w:r>
      <w:r w:rsidR="007D5C77" w:rsidRPr="003C1671">
        <w:rPr>
          <w:rFonts w:ascii="Helvetica" w:hAnsi="Helvetica"/>
          <w:color w:val="808080" w:themeColor="background1" w:themeShade="80"/>
        </w:rPr>
        <w:t>Noise at work can cause hearing damage that is permanent and disabling. This damage is preventable if the right steps are taken but once your hearing has gone it will not come back</w:t>
      </w:r>
      <w:r w:rsidR="00B36B75">
        <w:rPr>
          <w:rFonts w:ascii="Helvetica" w:hAnsi="Helvetica"/>
          <w:color w:val="808080" w:themeColor="background1" w:themeShade="80"/>
        </w:rPr>
        <w:t>.</w:t>
      </w:r>
    </w:p>
    <w:p w14:paraId="4199BFF2" w14:textId="77777777" w:rsidR="00B36B75" w:rsidRDefault="00B36B75" w:rsidP="00E01F50">
      <w:pPr>
        <w:tabs>
          <w:tab w:val="center" w:pos="3538"/>
          <w:tab w:val="left" w:pos="5665"/>
        </w:tabs>
        <w:spacing w:after="0" w:line="240" w:lineRule="auto"/>
        <w:rPr>
          <w:rFonts w:ascii="Helvetica" w:hAnsi="Helvetica"/>
          <w:color w:val="808080" w:themeColor="background1" w:themeShade="80"/>
        </w:rPr>
      </w:pPr>
    </w:p>
    <w:p w14:paraId="57B17566" w14:textId="61E24C66" w:rsidR="007D5C77" w:rsidRPr="003C1671" w:rsidRDefault="007D5C77" w:rsidP="00E01F50">
      <w:pPr>
        <w:tabs>
          <w:tab w:val="center" w:pos="3538"/>
          <w:tab w:val="left" w:pos="5665"/>
        </w:tabs>
        <w:spacing w:after="0" w:line="240" w:lineRule="auto"/>
        <w:rPr>
          <w:rFonts w:ascii="Helvetica" w:hAnsi="Helvetica"/>
          <w:color w:val="808080" w:themeColor="background1" w:themeShade="80"/>
        </w:rPr>
      </w:pPr>
      <w:r w:rsidRPr="003C1671">
        <w:rPr>
          <w:rFonts w:ascii="Helvetica" w:hAnsi="Helvetica"/>
          <w:color w:val="808080" w:themeColor="background1" w:themeShade="80"/>
        </w:rPr>
        <w:t>This course will show you how dangerous noise can be in the workplace, and the main safety issues you should be aware of. It will take you through some of the simple science, the main laws that apply and introduce you to noise level limits. It also covers some of the specific health risks and how to avoid them by producing risk assessments, action plans and through the provision of appropriate Personal Protective Equipment. It concludes by examining how to provide information and instruction to employees, along with the most professional way to conduct health surveillance of the workforce.</w:t>
      </w:r>
    </w:p>
    <w:p w14:paraId="5BDECA0E" w14:textId="0CFA50E2" w:rsidR="007D5C77" w:rsidRPr="003C1671" w:rsidRDefault="007D5C77" w:rsidP="00DA3F55">
      <w:pPr>
        <w:spacing w:after="0" w:line="240" w:lineRule="auto"/>
        <w:rPr>
          <w:rFonts w:ascii="Helvetica" w:hAnsi="Helvetica"/>
          <w:color w:val="808080" w:themeColor="background1" w:themeShade="80"/>
        </w:rPr>
      </w:pPr>
    </w:p>
    <w:p w14:paraId="5EA34637" w14:textId="77777777" w:rsidR="006E0FCA" w:rsidRPr="003C1671" w:rsidRDefault="006E0FCA" w:rsidP="006E0FCA">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120CDDDD" w14:textId="77777777" w:rsidR="007D5C77" w:rsidRPr="003C1671" w:rsidRDefault="007D5C77" w:rsidP="007D5C77">
      <w:pPr>
        <w:spacing w:after="0" w:line="240" w:lineRule="auto"/>
        <w:rPr>
          <w:rFonts w:ascii="Helvetica" w:hAnsi="Helvetica"/>
          <w:color w:val="808080" w:themeColor="background1" w:themeShade="80"/>
        </w:rPr>
      </w:pPr>
    </w:p>
    <w:tbl>
      <w:tblPr>
        <w:tblW w:w="0" w:type="auto"/>
        <w:tblLook w:val="04A0" w:firstRow="1" w:lastRow="0" w:firstColumn="1" w:lastColumn="0" w:noHBand="0" w:noVBand="1"/>
      </w:tblPr>
      <w:tblGrid>
        <w:gridCol w:w="1955"/>
        <w:gridCol w:w="4997"/>
      </w:tblGrid>
      <w:tr w:rsidR="007D5C77" w:rsidRPr="003C1671" w14:paraId="4644ED5C" w14:textId="77777777" w:rsidTr="00B079BB">
        <w:tc>
          <w:tcPr>
            <w:tcW w:w="1980" w:type="dxa"/>
          </w:tcPr>
          <w:p w14:paraId="12A8215C" w14:textId="77777777" w:rsidR="007D5C77" w:rsidRPr="00904D3B" w:rsidRDefault="007D5C77" w:rsidP="00B079BB">
            <w:pPr>
              <w:jc w:val="center"/>
              <w:rPr>
                <w:rFonts w:ascii="Helvetica" w:hAnsi="Helvetica"/>
                <w:b/>
                <w:color w:val="538135" w:themeColor="accent6" w:themeShade="BF"/>
              </w:rPr>
            </w:pPr>
            <w:r w:rsidRPr="00904D3B">
              <w:rPr>
                <w:rFonts w:ascii="Helvetica" w:hAnsi="Helvetica"/>
                <w:b/>
                <w:color w:val="538135" w:themeColor="accent6" w:themeShade="BF"/>
              </w:rPr>
              <w:t>Module Number</w:t>
            </w:r>
          </w:p>
        </w:tc>
        <w:tc>
          <w:tcPr>
            <w:tcW w:w="5098" w:type="dxa"/>
          </w:tcPr>
          <w:p w14:paraId="57147121" w14:textId="77777777" w:rsidR="007D5C77" w:rsidRPr="00904D3B" w:rsidRDefault="007D5C77" w:rsidP="00712871">
            <w:pPr>
              <w:rPr>
                <w:rFonts w:ascii="Helvetica" w:hAnsi="Helvetica"/>
                <w:b/>
                <w:color w:val="538135" w:themeColor="accent6" w:themeShade="BF"/>
              </w:rPr>
            </w:pPr>
            <w:r w:rsidRPr="00904D3B">
              <w:rPr>
                <w:rFonts w:ascii="Helvetica" w:hAnsi="Helvetica"/>
                <w:b/>
                <w:color w:val="538135" w:themeColor="accent6" w:themeShade="BF"/>
              </w:rPr>
              <w:t>Module Name</w:t>
            </w:r>
          </w:p>
        </w:tc>
      </w:tr>
      <w:tr w:rsidR="007D5C77" w:rsidRPr="003C1671" w14:paraId="2D54EF4D" w14:textId="77777777" w:rsidTr="00B079BB">
        <w:tc>
          <w:tcPr>
            <w:tcW w:w="1980" w:type="dxa"/>
          </w:tcPr>
          <w:p w14:paraId="5D52AB40" w14:textId="77777777" w:rsidR="007D5C77" w:rsidRPr="003C1671" w:rsidRDefault="007D5C77" w:rsidP="00B079BB">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5098" w:type="dxa"/>
          </w:tcPr>
          <w:p w14:paraId="4780A55E" w14:textId="0689F7BB" w:rsidR="007D5C77" w:rsidRPr="003C1671" w:rsidRDefault="007D5C77" w:rsidP="00712871">
            <w:pPr>
              <w:rPr>
                <w:rFonts w:ascii="Helvetica" w:hAnsi="Helvetica"/>
                <w:color w:val="808080" w:themeColor="background1" w:themeShade="80"/>
              </w:rPr>
            </w:pPr>
            <w:r w:rsidRPr="003C1671">
              <w:rPr>
                <w:rFonts w:ascii="Helvetica" w:hAnsi="Helvetica"/>
                <w:color w:val="808080" w:themeColor="background1" w:themeShade="80"/>
              </w:rPr>
              <w:t>Noise in the Workplace</w:t>
            </w:r>
          </w:p>
        </w:tc>
      </w:tr>
      <w:tr w:rsidR="007D5C77" w:rsidRPr="003C1671" w14:paraId="4B121F45" w14:textId="77777777" w:rsidTr="00B079BB">
        <w:tc>
          <w:tcPr>
            <w:tcW w:w="1980" w:type="dxa"/>
          </w:tcPr>
          <w:p w14:paraId="2E6D22E2" w14:textId="77777777" w:rsidR="007D5C77" w:rsidRPr="003C1671" w:rsidRDefault="007D5C77" w:rsidP="00B079BB">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5098" w:type="dxa"/>
          </w:tcPr>
          <w:p w14:paraId="2BDFFDA3" w14:textId="4436BF74" w:rsidR="007D5C77" w:rsidRPr="003C1671" w:rsidRDefault="007D5C77" w:rsidP="00712871">
            <w:pPr>
              <w:rPr>
                <w:rFonts w:ascii="Helvetica" w:hAnsi="Helvetica"/>
                <w:color w:val="808080" w:themeColor="background1" w:themeShade="80"/>
              </w:rPr>
            </w:pPr>
            <w:r w:rsidRPr="003C1671">
              <w:rPr>
                <w:rFonts w:ascii="Helvetica" w:hAnsi="Helvetica"/>
                <w:color w:val="808080" w:themeColor="background1" w:themeShade="80"/>
              </w:rPr>
              <w:t>Legislation</w:t>
            </w:r>
          </w:p>
        </w:tc>
      </w:tr>
      <w:tr w:rsidR="007D5C77" w:rsidRPr="003C1671" w14:paraId="63D6EE74" w14:textId="77777777" w:rsidTr="00B079BB">
        <w:tc>
          <w:tcPr>
            <w:tcW w:w="1980" w:type="dxa"/>
          </w:tcPr>
          <w:p w14:paraId="114677BB" w14:textId="77777777" w:rsidR="007D5C77" w:rsidRPr="003C1671" w:rsidRDefault="007D5C77" w:rsidP="00B079BB">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5098" w:type="dxa"/>
          </w:tcPr>
          <w:p w14:paraId="576BF65B" w14:textId="616B5D60" w:rsidR="007D5C77" w:rsidRPr="003C1671" w:rsidRDefault="007D5C77" w:rsidP="00712871">
            <w:pPr>
              <w:rPr>
                <w:rFonts w:ascii="Helvetica" w:hAnsi="Helvetica"/>
                <w:color w:val="808080" w:themeColor="background1" w:themeShade="80"/>
              </w:rPr>
            </w:pPr>
            <w:r w:rsidRPr="003C1671">
              <w:rPr>
                <w:rFonts w:ascii="Helvetica" w:hAnsi="Helvetica"/>
                <w:color w:val="808080" w:themeColor="background1" w:themeShade="80"/>
              </w:rPr>
              <w:t>Health Risks</w:t>
            </w:r>
          </w:p>
        </w:tc>
      </w:tr>
      <w:tr w:rsidR="007D5C77" w:rsidRPr="003C1671" w14:paraId="34C2F704" w14:textId="77777777" w:rsidTr="00B079BB">
        <w:tc>
          <w:tcPr>
            <w:tcW w:w="1980" w:type="dxa"/>
          </w:tcPr>
          <w:p w14:paraId="4786B979" w14:textId="77777777" w:rsidR="007D5C77" w:rsidRPr="003C1671" w:rsidRDefault="007D5C77" w:rsidP="00B079BB">
            <w:pPr>
              <w:jc w:val="center"/>
              <w:rPr>
                <w:rFonts w:ascii="Helvetica" w:hAnsi="Helvetica"/>
                <w:color w:val="808080" w:themeColor="background1" w:themeShade="80"/>
              </w:rPr>
            </w:pPr>
            <w:r w:rsidRPr="003C1671">
              <w:rPr>
                <w:rFonts w:ascii="Helvetica" w:hAnsi="Helvetica"/>
                <w:color w:val="808080" w:themeColor="background1" w:themeShade="80"/>
              </w:rPr>
              <w:t>4</w:t>
            </w:r>
          </w:p>
        </w:tc>
        <w:tc>
          <w:tcPr>
            <w:tcW w:w="5098" w:type="dxa"/>
          </w:tcPr>
          <w:p w14:paraId="16862EED" w14:textId="6F2556DD" w:rsidR="007D5C77" w:rsidRPr="003C1671" w:rsidRDefault="007D5C77" w:rsidP="00712871">
            <w:pPr>
              <w:rPr>
                <w:rFonts w:ascii="Helvetica" w:hAnsi="Helvetica"/>
                <w:color w:val="808080" w:themeColor="background1" w:themeShade="80"/>
              </w:rPr>
            </w:pPr>
            <w:r w:rsidRPr="003C1671">
              <w:rPr>
                <w:rFonts w:ascii="Helvetica" w:hAnsi="Helvetica"/>
                <w:color w:val="808080" w:themeColor="background1" w:themeShade="80"/>
              </w:rPr>
              <w:t>Action Plans</w:t>
            </w:r>
          </w:p>
        </w:tc>
      </w:tr>
      <w:tr w:rsidR="007D5C77" w:rsidRPr="003C1671" w14:paraId="7B4F3104" w14:textId="77777777" w:rsidTr="00B079BB">
        <w:tc>
          <w:tcPr>
            <w:tcW w:w="1980" w:type="dxa"/>
          </w:tcPr>
          <w:p w14:paraId="368B21C8" w14:textId="77777777" w:rsidR="007D5C77" w:rsidRPr="003C1671" w:rsidRDefault="007D5C77" w:rsidP="00B079BB">
            <w:pPr>
              <w:jc w:val="center"/>
              <w:rPr>
                <w:rFonts w:ascii="Helvetica" w:hAnsi="Helvetica"/>
                <w:color w:val="808080" w:themeColor="background1" w:themeShade="80"/>
              </w:rPr>
            </w:pPr>
            <w:r w:rsidRPr="003C1671">
              <w:rPr>
                <w:rFonts w:ascii="Helvetica" w:hAnsi="Helvetica"/>
                <w:color w:val="808080" w:themeColor="background1" w:themeShade="80"/>
              </w:rPr>
              <w:t>5</w:t>
            </w:r>
          </w:p>
        </w:tc>
        <w:tc>
          <w:tcPr>
            <w:tcW w:w="5098" w:type="dxa"/>
          </w:tcPr>
          <w:p w14:paraId="129BBA85" w14:textId="1CBB1BBB" w:rsidR="007D5C77" w:rsidRPr="003C1671" w:rsidRDefault="007D5C77" w:rsidP="00712871">
            <w:pPr>
              <w:rPr>
                <w:rFonts w:ascii="Helvetica" w:hAnsi="Helvetica"/>
                <w:color w:val="808080" w:themeColor="background1" w:themeShade="80"/>
              </w:rPr>
            </w:pPr>
            <w:r w:rsidRPr="003C1671">
              <w:rPr>
                <w:rFonts w:ascii="Helvetica" w:hAnsi="Helvetica"/>
                <w:color w:val="808080" w:themeColor="background1" w:themeShade="80"/>
              </w:rPr>
              <w:t>Prioritising Controls</w:t>
            </w:r>
          </w:p>
        </w:tc>
      </w:tr>
      <w:tr w:rsidR="007D5C77" w:rsidRPr="003C1671" w14:paraId="614DE3B0" w14:textId="77777777" w:rsidTr="00B079BB">
        <w:tc>
          <w:tcPr>
            <w:tcW w:w="1980" w:type="dxa"/>
          </w:tcPr>
          <w:p w14:paraId="1B8EF346" w14:textId="119E0191" w:rsidR="007D5C77" w:rsidRPr="003C1671" w:rsidRDefault="007D5C77" w:rsidP="00B079BB">
            <w:pPr>
              <w:jc w:val="center"/>
              <w:rPr>
                <w:rFonts w:ascii="Helvetica" w:hAnsi="Helvetica"/>
                <w:color w:val="808080" w:themeColor="background1" w:themeShade="80"/>
              </w:rPr>
            </w:pPr>
            <w:r w:rsidRPr="003C1671">
              <w:rPr>
                <w:rFonts w:ascii="Helvetica" w:hAnsi="Helvetica"/>
                <w:color w:val="808080" w:themeColor="background1" w:themeShade="80"/>
              </w:rPr>
              <w:t>6</w:t>
            </w:r>
          </w:p>
        </w:tc>
        <w:tc>
          <w:tcPr>
            <w:tcW w:w="5098" w:type="dxa"/>
          </w:tcPr>
          <w:p w14:paraId="56179221" w14:textId="48523CA4" w:rsidR="007D5C77" w:rsidRPr="003C1671" w:rsidRDefault="007D5C77" w:rsidP="00712871">
            <w:pPr>
              <w:rPr>
                <w:rFonts w:ascii="Helvetica" w:hAnsi="Helvetica"/>
                <w:color w:val="808080" w:themeColor="background1" w:themeShade="80"/>
              </w:rPr>
            </w:pPr>
            <w:r w:rsidRPr="003C1671">
              <w:rPr>
                <w:rFonts w:ascii="Helvetica" w:hAnsi="Helvetica"/>
                <w:color w:val="808080" w:themeColor="background1" w:themeShade="80"/>
              </w:rPr>
              <w:t>Personal Protective Equipment</w:t>
            </w:r>
          </w:p>
        </w:tc>
      </w:tr>
      <w:tr w:rsidR="007D5C77" w:rsidRPr="003C1671" w14:paraId="1770F3F7" w14:textId="77777777" w:rsidTr="00B079BB">
        <w:tc>
          <w:tcPr>
            <w:tcW w:w="1980" w:type="dxa"/>
          </w:tcPr>
          <w:p w14:paraId="1BA1FE41" w14:textId="75AEE48D" w:rsidR="007D5C77" w:rsidRPr="003C1671" w:rsidRDefault="007D5C77" w:rsidP="00B079BB">
            <w:pPr>
              <w:jc w:val="center"/>
              <w:rPr>
                <w:rFonts w:ascii="Helvetica" w:hAnsi="Helvetica"/>
                <w:color w:val="808080" w:themeColor="background1" w:themeShade="80"/>
              </w:rPr>
            </w:pPr>
            <w:r w:rsidRPr="003C1671">
              <w:rPr>
                <w:rFonts w:ascii="Helvetica" w:hAnsi="Helvetica"/>
                <w:color w:val="808080" w:themeColor="background1" w:themeShade="80"/>
              </w:rPr>
              <w:t>7</w:t>
            </w:r>
          </w:p>
        </w:tc>
        <w:tc>
          <w:tcPr>
            <w:tcW w:w="5098" w:type="dxa"/>
          </w:tcPr>
          <w:p w14:paraId="30A3D00B" w14:textId="36345B44" w:rsidR="007D5C77" w:rsidRPr="003C1671" w:rsidRDefault="007D5C77" w:rsidP="00712871">
            <w:pPr>
              <w:rPr>
                <w:rFonts w:ascii="Helvetica" w:hAnsi="Helvetica"/>
                <w:color w:val="808080" w:themeColor="background1" w:themeShade="80"/>
              </w:rPr>
            </w:pPr>
            <w:r w:rsidRPr="003C1671">
              <w:rPr>
                <w:rFonts w:ascii="Helvetica" w:hAnsi="Helvetica"/>
                <w:color w:val="808080" w:themeColor="background1" w:themeShade="80"/>
              </w:rPr>
              <w:t>Information and Health Surveillance</w:t>
            </w:r>
          </w:p>
        </w:tc>
      </w:tr>
    </w:tbl>
    <w:p w14:paraId="28186934" w14:textId="77777777" w:rsidR="007D5C77" w:rsidRPr="003C1671" w:rsidRDefault="007D5C77" w:rsidP="007D5C77">
      <w:pPr>
        <w:spacing w:after="0" w:line="240" w:lineRule="auto"/>
        <w:rPr>
          <w:rFonts w:ascii="Helvetica" w:hAnsi="Helvetica"/>
          <w:color w:val="808080" w:themeColor="background1" w:themeShade="80"/>
        </w:rPr>
      </w:pPr>
    </w:p>
    <w:p w14:paraId="09BB8DAB" w14:textId="24651282" w:rsidR="007D5C77" w:rsidRPr="003C1671" w:rsidRDefault="007D5C77" w:rsidP="007D5C77">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55 minutes </w:t>
      </w:r>
    </w:p>
    <w:p w14:paraId="7B36A099" w14:textId="77777777" w:rsidR="007D5C77" w:rsidRPr="003C1671" w:rsidRDefault="007D5C77" w:rsidP="007D5C77">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79BC18B8" w14:textId="26770F3F" w:rsidR="007D5C77" w:rsidRPr="003C1671" w:rsidRDefault="007D5C77" w:rsidP="007D5C77">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sidR="000676F1">
        <w:rPr>
          <w:rFonts w:ascii="Helvetica" w:hAnsi="Helvetica"/>
          <w:color w:val="808080" w:themeColor="background1" w:themeShade="80"/>
        </w:rPr>
        <w:t>35.00</w:t>
      </w:r>
      <w:r w:rsidRPr="003C1671">
        <w:rPr>
          <w:rFonts w:ascii="Helvetica" w:hAnsi="Helvetica"/>
          <w:color w:val="808080" w:themeColor="background1" w:themeShade="80"/>
        </w:rPr>
        <w:t xml:space="preserve"> + VAT</w:t>
      </w:r>
    </w:p>
    <w:p w14:paraId="0E89B82B" w14:textId="611395BF" w:rsidR="00614010" w:rsidRPr="00904D3B" w:rsidRDefault="00614010" w:rsidP="00614010">
      <w:pPr>
        <w:pStyle w:val="Heading2"/>
        <w:rPr>
          <w:rFonts w:ascii="Helvetica" w:eastAsiaTheme="minorHAnsi" w:hAnsi="Helvetica"/>
          <w:b/>
          <w:color w:val="538135" w:themeColor="accent6" w:themeShade="BF"/>
          <w:sz w:val="22"/>
          <w:szCs w:val="22"/>
          <w:lang w:eastAsia="en-US"/>
        </w:rPr>
      </w:pPr>
      <w:bookmarkStart w:id="63" w:name="_Toc529275295"/>
      <w:bookmarkStart w:id="64" w:name="_Toc20224985"/>
      <w:r w:rsidRPr="00904D3B">
        <w:rPr>
          <w:rFonts w:ascii="Helvetica" w:hAnsi="Helvetica"/>
          <w:b/>
          <w:color w:val="538135" w:themeColor="accent6" w:themeShade="BF"/>
        </w:rPr>
        <w:lastRenderedPageBreak/>
        <w:t xml:space="preserve">Slips, Trips </w:t>
      </w:r>
      <w:r w:rsidR="00BC7432">
        <w:rPr>
          <w:rFonts w:ascii="Helvetica" w:hAnsi="Helvetica"/>
          <w:b/>
          <w:color w:val="538135" w:themeColor="accent6" w:themeShade="BF"/>
        </w:rPr>
        <w:t>and</w:t>
      </w:r>
      <w:r w:rsidRPr="00904D3B">
        <w:rPr>
          <w:rFonts w:ascii="Helvetica" w:hAnsi="Helvetica"/>
          <w:b/>
          <w:color w:val="538135" w:themeColor="accent6" w:themeShade="BF"/>
        </w:rPr>
        <w:t xml:space="preserve"> Falls</w:t>
      </w:r>
      <w:bookmarkEnd w:id="63"/>
      <w:bookmarkEnd w:id="64"/>
    </w:p>
    <w:p w14:paraId="0A5E43C9" w14:textId="77777777" w:rsidR="00E01F50" w:rsidRDefault="00B079BB" w:rsidP="00614010">
      <w:pPr>
        <w:pStyle w:val="Default"/>
        <w:rPr>
          <w:rFonts w:ascii="Helvetica" w:hAnsi="Helvetica"/>
          <w:color w:val="808080" w:themeColor="background1" w:themeShade="80"/>
          <w:sz w:val="22"/>
        </w:rPr>
      </w:pPr>
      <w:r w:rsidRPr="003C1671">
        <w:rPr>
          <w:rFonts w:ascii="Helvetica" w:hAnsi="Helvetica"/>
          <w:noProof/>
          <w:color w:val="808080" w:themeColor="background1" w:themeShade="80"/>
        </w:rPr>
        <w:drawing>
          <wp:anchor distT="0" distB="0" distL="114300" distR="114300" simplePos="0" relativeHeight="251748352" behindDoc="1" locked="0" layoutInCell="1" allowOverlap="1" wp14:anchorId="4B582476" wp14:editId="612A7178">
            <wp:simplePos x="0" y="0"/>
            <wp:positionH relativeFrom="margin">
              <wp:align>left</wp:align>
            </wp:positionH>
            <wp:positionV relativeFrom="paragraph">
              <wp:posOffset>8642</wp:posOffset>
            </wp:positionV>
            <wp:extent cx="1140460" cy="1140460"/>
            <wp:effectExtent l="0" t="0" r="2540" b="2540"/>
            <wp:wrapTight wrapText="bothSides">
              <wp:wrapPolygon edited="0">
                <wp:start x="0" y="0"/>
                <wp:lineTo x="0" y="21287"/>
                <wp:lineTo x="21287" y="21287"/>
                <wp:lineTo x="21287" y="0"/>
                <wp:lineTo x="0" y="0"/>
              </wp:wrapPolygon>
            </wp:wrapTight>
            <wp:docPr id="86" name="Picture 86" descr="https://videotilehost.com/common/cours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deotilehost.com/common/course78.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40460" cy="1140460"/>
                    </a:xfrm>
                    <a:prstGeom prst="rect">
                      <a:avLst/>
                    </a:prstGeom>
                    <a:noFill/>
                    <a:ln>
                      <a:noFill/>
                    </a:ln>
                  </pic:spPr>
                </pic:pic>
              </a:graphicData>
            </a:graphic>
          </wp:anchor>
        </w:drawing>
      </w:r>
      <w:r w:rsidR="00614010" w:rsidRPr="003C1671">
        <w:rPr>
          <w:rFonts w:ascii="Helvetica" w:hAnsi="Helvetica"/>
          <w:color w:val="808080" w:themeColor="background1" w:themeShade="80"/>
          <w:sz w:val="22"/>
        </w:rPr>
        <w:t xml:space="preserve">Slips, trips and falls account for almost a third of non-fatal injuries at work. It is a widely held belief that with just a few minor changes to working practices and attitudes this could be reduced significantly. </w:t>
      </w:r>
    </w:p>
    <w:p w14:paraId="0E2B551D" w14:textId="77777777" w:rsidR="00E01F50" w:rsidRDefault="00E01F50" w:rsidP="00614010">
      <w:pPr>
        <w:pStyle w:val="Default"/>
        <w:rPr>
          <w:rFonts w:ascii="Helvetica" w:hAnsi="Helvetica"/>
          <w:color w:val="808080" w:themeColor="background1" w:themeShade="80"/>
          <w:sz w:val="22"/>
        </w:rPr>
      </w:pPr>
    </w:p>
    <w:p w14:paraId="546B04D0" w14:textId="5D5B2F1D" w:rsidR="00614010" w:rsidRPr="003C1671" w:rsidRDefault="00614010" w:rsidP="00614010">
      <w:pPr>
        <w:pStyle w:val="Default"/>
        <w:rPr>
          <w:rFonts w:ascii="Helvetica" w:hAnsi="Helvetica"/>
          <w:color w:val="808080" w:themeColor="background1" w:themeShade="80"/>
          <w:sz w:val="20"/>
          <w:szCs w:val="22"/>
        </w:rPr>
      </w:pPr>
      <w:r w:rsidRPr="003C1671">
        <w:rPr>
          <w:rFonts w:ascii="Helvetica" w:hAnsi="Helvetica"/>
          <w:color w:val="808080" w:themeColor="background1" w:themeShade="80"/>
          <w:sz w:val="22"/>
        </w:rPr>
        <w:t>This course will introduce you to some of the statistics relating to slips, trips and falls and dispel some of the myths surrounding them. It also touches on the law as it relates to slips, trips and falls. It contains real examples of where things have gone wrong and some practical steps that could have been taken to prevent these incidents. The course also covers some of the straightforward changes that can be made in most businesses to significantly reduce the risk of a slip, trip or fall incident occurring. The final module takes this to the next level and looks at it from a management perspective.</w:t>
      </w:r>
      <w:r w:rsidRPr="003C1671">
        <w:rPr>
          <w:rFonts w:ascii="Helvetica" w:hAnsi="Helvetica"/>
          <w:color w:val="808080" w:themeColor="background1" w:themeShade="80"/>
        </w:rPr>
        <w:t xml:space="preserve"> </w:t>
      </w:r>
      <w:r w:rsidRPr="003C1671">
        <w:rPr>
          <w:rFonts w:ascii="Helvetica" w:hAnsi="Helvetica"/>
          <w:color w:val="808080" w:themeColor="background1" w:themeShade="80"/>
          <w:sz w:val="20"/>
          <w:szCs w:val="22"/>
        </w:rPr>
        <w:t xml:space="preserve"> </w:t>
      </w:r>
    </w:p>
    <w:p w14:paraId="28A48C6F" w14:textId="26580AF3" w:rsidR="00614010" w:rsidRPr="003C1671" w:rsidRDefault="00614010" w:rsidP="00614010">
      <w:pPr>
        <w:pStyle w:val="Default"/>
        <w:rPr>
          <w:rFonts w:ascii="Helvetica" w:hAnsi="Helvetica"/>
          <w:color w:val="808080" w:themeColor="background1" w:themeShade="80"/>
          <w:sz w:val="20"/>
          <w:szCs w:val="22"/>
        </w:rPr>
      </w:pPr>
    </w:p>
    <w:p w14:paraId="2D4EF9FA" w14:textId="77777777" w:rsidR="00614010" w:rsidRPr="003C1671" w:rsidRDefault="00614010" w:rsidP="00614010">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This course will cover the following modules:</w:t>
      </w:r>
    </w:p>
    <w:p w14:paraId="49D8A61D" w14:textId="77777777" w:rsidR="00614010" w:rsidRPr="003C1671" w:rsidRDefault="00614010" w:rsidP="00614010">
      <w:pPr>
        <w:pStyle w:val="Default"/>
        <w:rPr>
          <w:rFonts w:ascii="Helvetica" w:hAnsi="Helvetica"/>
          <w:color w:val="808080" w:themeColor="background1" w:themeShade="80"/>
          <w:sz w:val="22"/>
          <w:szCs w:val="22"/>
        </w:rPr>
      </w:pPr>
    </w:p>
    <w:tbl>
      <w:tblPr>
        <w:tblW w:w="0" w:type="auto"/>
        <w:tblLook w:val="04A0" w:firstRow="1" w:lastRow="0" w:firstColumn="1" w:lastColumn="0" w:noHBand="0" w:noVBand="1"/>
      </w:tblPr>
      <w:tblGrid>
        <w:gridCol w:w="1980"/>
        <w:gridCol w:w="3968"/>
      </w:tblGrid>
      <w:tr w:rsidR="003C1671" w:rsidRPr="003C1671" w14:paraId="0BA03A8A" w14:textId="77777777" w:rsidTr="00B079BB">
        <w:tc>
          <w:tcPr>
            <w:tcW w:w="1980" w:type="dxa"/>
          </w:tcPr>
          <w:p w14:paraId="17698C84" w14:textId="77777777" w:rsidR="00614010" w:rsidRPr="00904D3B" w:rsidRDefault="00614010" w:rsidP="007D7B07">
            <w:pPr>
              <w:pStyle w:val="Default"/>
              <w:jc w:val="center"/>
              <w:rPr>
                <w:rFonts w:ascii="Helvetica" w:hAnsi="Helvetica"/>
                <w:b/>
                <w:color w:val="538135" w:themeColor="accent6" w:themeShade="BF"/>
                <w:sz w:val="22"/>
                <w:szCs w:val="22"/>
              </w:rPr>
            </w:pPr>
            <w:r w:rsidRPr="00904D3B">
              <w:rPr>
                <w:rFonts w:ascii="Helvetica" w:hAnsi="Helvetica"/>
                <w:b/>
                <w:color w:val="538135" w:themeColor="accent6" w:themeShade="BF"/>
                <w:sz w:val="22"/>
                <w:szCs w:val="22"/>
              </w:rPr>
              <w:t>Module number</w:t>
            </w:r>
          </w:p>
        </w:tc>
        <w:tc>
          <w:tcPr>
            <w:tcW w:w="3968" w:type="dxa"/>
          </w:tcPr>
          <w:p w14:paraId="47405F99" w14:textId="77777777" w:rsidR="00614010" w:rsidRPr="00904D3B" w:rsidRDefault="00614010" w:rsidP="007D7B07">
            <w:pPr>
              <w:pStyle w:val="Default"/>
              <w:rPr>
                <w:rFonts w:ascii="Helvetica" w:hAnsi="Helvetica"/>
                <w:b/>
                <w:color w:val="538135" w:themeColor="accent6" w:themeShade="BF"/>
                <w:sz w:val="22"/>
                <w:szCs w:val="22"/>
              </w:rPr>
            </w:pPr>
            <w:r w:rsidRPr="00904D3B">
              <w:rPr>
                <w:rFonts w:ascii="Helvetica" w:hAnsi="Helvetica"/>
                <w:b/>
                <w:color w:val="538135" w:themeColor="accent6" w:themeShade="BF"/>
                <w:sz w:val="22"/>
                <w:szCs w:val="22"/>
              </w:rPr>
              <w:t>Module Name</w:t>
            </w:r>
          </w:p>
        </w:tc>
      </w:tr>
      <w:tr w:rsidR="003C1671" w:rsidRPr="003C1671" w14:paraId="7644A4B8" w14:textId="77777777" w:rsidTr="00B079BB">
        <w:tc>
          <w:tcPr>
            <w:tcW w:w="1980" w:type="dxa"/>
          </w:tcPr>
          <w:p w14:paraId="1CF27E53"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w:t>
            </w:r>
          </w:p>
        </w:tc>
        <w:tc>
          <w:tcPr>
            <w:tcW w:w="3968" w:type="dxa"/>
          </w:tcPr>
          <w:p w14:paraId="1DE506DA" w14:textId="77777777" w:rsidR="00614010" w:rsidRPr="003C1671"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Serious Facts and the Law</w:t>
            </w:r>
          </w:p>
        </w:tc>
      </w:tr>
      <w:tr w:rsidR="003C1671" w:rsidRPr="003C1671" w14:paraId="57E1CBEB" w14:textId="77777777" w:rsidTr="00B079BB">
        <w:tc>
          <w:tcPr>
            <w:tcW w:w="1980" w:type="dxa"/>
          </w:tcPr>
          <w:p w14:paraId="42702AA5"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2</w:t>
            </w:r>
          </w:p>
        </w:tc>
        <w:tc>
          <w:tcPr>
            <w:tcW w:w="3968" w:type="dxa"/>
          </w:tcPr>
          <w:p w14:paraId="6420C2E6" w14:textId="77777777" w:rsidR="00614010" w:rsidRPr="003C1671"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Slip Hazards: Causes and Controls</w:t>
            </w:r>
          </w:p>
        </w:tc>
      </w:tr>
      <w:tr w:rsidR="003C1671" w:rsidRPr="003C1671" w14:paraId="6BD24DFD" w14:textId="77777777" w:rsidTr="00B079BB">
        <w:tc>
          <w:tcPr>
            <w:tcW w:w="1980" w:type="dxa"/>
          </w:tcPr>
          <w:p w14:paraId="0C58D276"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3</w:t>
            </w:r>
          </w:p>
        </w:tc>
        <w:tc>
          <w:tcPr>
            <w:tcW w:w="3968" w:type="dxa"/>
          </w:tcPr>
          <w:p w14:paraId="468EB569" w14:textId="77777777" w:rsidR="00614010" w:rsidRPr="003C1671"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Trip Hazards: Causes and Controls</w:t>
            </w:r>
          </w:p>
        </w:tc>
      </w:tr>
      <w:tr w:rsidR="003C1671" w:rsidRPr="003C1671" w14:paraId="3B31F602" w14:textId="77777777" w:rsidTr="00B079BB">
        <w:tc>
          <w:tcPr>
            <w:tcW w:w="1980" w:type="dxa"/>
          </w:tcPr>
          <w:p w14:paraId="7E06E2BC"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4</w:t>
            </w:r>
          </w:p>
        </w:tc>
        <w:tc>
          <w:tcPr>
            <w:tcW w:w="3968" w:type="dxa"/>
          </w:tcPr>
          <w:p w14:paraId="69354200" w14:textId="77777777" w:rsidR="00614010" w:rsidRPr="003C1671"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Management Issues</w:t>
            </w:r>
          </w:p>
        </w:tc>
      </w:tr>
    </w:tbl>
    <w:p w14:paraId="06B775CF" w14:textId="77777777" w:rsidR="00614010" w:rsidRPr="003C1671" w:rsidRDefault="00614010" w:rsidP="00614010">
      <w:pPr>
        <w:pStyle w:val="Default"/>
        <w:rPr>
          <w:rFonts w:ascii="Helvetica" w:hAnsi="Helvetica"/>
          <w:color w:val="808080" w:themeColor="background1" w:themeShade="80"/>
          <w:sz w:val="22"/>
          <w:szCs w:val="22"/>
        </w:rPr>
      </w:pPr>
    </w:p>
    <w:p w14:paraId="472F39D3" w14:textId="77777777" w:rsidR="00614010" w:rsidRPr="003C1671" w:rsidRDefault="00614010" w:rsidP="00614010">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60 minutes </w:t>
      </w:r>
    </w:p>
    <w:p w14:paraId="79CA3342" w14:textId="77777777" w:rsidR="00614010" w:rsidRPr="003C1671" w:rsidRDefault="00614010" w:rsidP="00614010">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5D1D627C" w14:textId="38853504" w:rsidR="00614010" w:rsidRDefault="00614010" w:rsidP="00614010">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sidR="000676F1">
        <w:rPr>
          <w:rFonts w:ascii="Helvetica" w:hAnsi="Helvetica"/>
          <w:color w:val="808080" w:themeColor="background1" w:themeShade="80"/>
        </w:rPr>
        <w:t>£</w:t>
      </w:r>
      <w:r w:rsidRPr="003C1671">
        <w:rPr>
          <w:rFonts w:ascii="Helvetica" w:hAnsi="Helvetica"/>
          <w:color w:val="808080" w:themeColor="background1" w:themeShade="80"/>
        </w:rPr>
        <w:t>35.00 + VAT</w:t>
      </w:r>
    </w:p>
    <w:p w14:paraId="694FAD52" w14:textId="30B91EF2" w:rsidR="000676F1" w:rsidRDefault="000676F1" w:rsidP="00614010">
      <w:pPr>
        <w:rPr>
          <w:rFonts w:ascii="Helvetica" w:hAnsi="Helvetica"/>
          <w:color w:val="808080" w:themeColor="background1" w:themeShade="80"/>
        </w:rPr>
      </w:pPr>
    </w:p>
    <w:p w14:paraId="48E502EE" w14:textId="6F85C547" w:rsidR="000676F1" w:rsidRDefault="000676F1" w:rsidP="00614010">
      <w:pPr>
        <w:rPr>
          <w:rFonts w:ascii="Helvetica" w:hAnsi="Helvetica"/>
          <w:color w:val="808080" w:themeColor="background1" w:themeShade="80"/>
        </w:rPr>
      </w:pPr>
    </w:p>
    <w:p w14:paraId="79EE2A94" w14:textId="28FBD045" w:rsidR="000676F1" w:rsidRDefault="000676F1" w:rsidP="00614010">
      <w:pPr>
        <w:rPr>
          <w:rFonts w:ascii="Helvetica" w:hAnsi="Helvetica"/>
          <w:color w:val="808080" w:themeColor="background1" w:themeShade="80"/>
        </w:rPr>
      </w:pPr>
    </w:p>
    <w:p w14:paraId="5F71A57B" w14:textId="3A3895EB" w:rsidR="000676F1" w:rsidRDefault="000676F1" w:rsidP="00614010">
      <w:pPr>
        <w:rPr>
          <w:rFonts w:ascii="Helvetica" w:hAnsi="Helvetica"/>
          <w:color w:val="808080" w:themeColor="background1" w:themeShade="80"/>
        </w:rPr>
      </w:pPr>
    </w:p>
    <w:p w14:paraId="766E6A2B" w14:textId="72503F11" w:rsidR="00614010" w:rsidRPr="00904D3B" w:rsidRDefault="00614010" w:rsidP="00614010">
      <w:pPr>
        <w:pStyle w:val="Heading2"/>
        <w:ind w:left="720" w:hanging="720"/>
        <w:rPr>
          <w:rFonts w:ascii="Helvetica" w:eastAsiaTheme="minorHAnsi" w:hAnsi="Helvetica"/>
          <w:b/>
          <w:color w:val="538135" w:themeColor="accent6" w:themeShade="BF"/>
          <w:lang w:eastAsia="en-US"/>
        </w:rPr>
      </w:pPr>
      <w:bookmarkStart w:id="65" w:name="_Toc529275296"/>
      <w:bookmarkStart w:id="66" w:name="_Toc20224986"/>
      <w:r w:rsidRPr="00904D3B">
        <w:rPr>
          <w:rFonts w:ascii="Helvetica" w:eastAsiaTheme="minorHAnsi" w:hAnsi="Helvetica"/>
          <w:b/>
          <w:color w:val="538135" w:themeColor="accent6" w:themeShade="BF"/>
          <w:lang w:eastAsia="en-US"/>
        </w:rPr>
        <w:lastRenderedPageBreak/>
        <w:t>Working at Height Training</w:t>
      </w:r>
      <w:bookmarkEnd w:id="65"/>
      <w:bookmarkEnd w:id="66"/>
    </w:p>
    <w:p w14:paraId="04EBE9C9" w14:textId="36EC0906" w:rsidR="00614010" w:rsidRPr="003C1671" w:rsidRDefault="00B079BB" w:rsidP="00614010">
      <w:pPr>
        <w:pStyle w:val="Default"/>
        <w:rPr>
          <w:rFonts w:ascii="Helvetica" w:eastAsiaTheme="minorHAnsi" w:hAnsi="Helvetica"/>
          <w:color w:val="808080" w:themeColor="background1" w:themeShade="80"/>
          <w:sz w:val="22"/>
          <w:szCs w:val="22"/>
          <w:lang w:eastAsia="en-US"/>
        </w:rPr>
      </w:pPr>
      <w:r w:rsidRPr="00904D3B">
        <w:rPr>
          <w:rFonts w:ascii="Helvetica" w:hAnsi="Helvetica"/>
          <w:b/>
          <w:noProof/>
          <w:color w:val="538135" w:themeColor="accent6" w:themeShade="BF"/>
          <w:lang w:eastAsia="en-GB"/>
        </w:rPr>
        <w:drawing>
          <wp:anchor distT="0" distB="0" distL="114300" distR="114300" simplePos="0" relativeHeight="251750400" behindDoc="1" locked="0" layoutInCell="1" allowOverlap="1" wp14:anchorId="5937C8F6" wp14:editId="18230E2A">
            <wp:simplePos x="0" y="0"/>
            <wp:positionH relativeFrom="margin">
              <wp:align>left</wp:align>
            </wp:positionH>
            <wp:positionV relativeFrom="paragraph">
              <wp:posOffset>9111</wp:posOffset>
            </wp:positionV>
            <wp:extent cx="1145540" cy="1145540"/>
            <wp:effectExtent l="0" t="0" r="0" b="0"/>
            <wp:wrapTight wrapText="bothSides">
              <wp:wrapPolygon edited="0">
                <wp:start x="0" y="0"/>
                <wp:lineTo x="0" y="21193"/>
                <wp:lineTo x="21193" y="21193"/>
                <wp:lineTo x="21193" y="0"/>
                <wp:lineTo x="0" y="0"/>
              </wp:wrapPolygon>
            </wp:wrapTight>
            <wp:docPr id="87" name="Picture 87" descr="http://videotilehost.co.uk/common/hs4/cours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videotilehost.co.uk/common/hs4/course27.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45540" cy="1145540"/>
                    </a:xfrm>
                    <a:prstGeom prst="rect">
                      <a:avLst/>
                    </a:prstGeom>
                    <a:noFill/>
                    <a:ln>
                      <a:noFill/>
                    </a:ln>
                  </pic:spPr>
                </pic:pic>
              </a:graphicData>
            </a:graphic>
          </wp:anchor>
        </w:drawing>
      </w:r>
      <w:r w:rsidR="00614010" w:rsidRPr="003C1671">
        <w:rPr>
          <w:rFonts w:ascii="Helvetica" w:eastAsiaTheme="minorHAnsi" w:hAnsi="Helvetica"/>
          <w:color w:val="808080" w:themeColor="background1" w:themeShade="80"/>
          <w:sz w:val="22"/>
          <w:szCs w:val="22"/>
          <w:lang w:eastAsia="en-US"/>
        </w:rPr>
        <w:t xml:space="preserve">This course is aimed at anyone who undertakes work at height, or who employs people who regularly work at height. </w:t>
      </w:r>
    </w:p>
    <w:p w14:paraId="36AE3711" w14:textId="77777777" w:rsidR="00614010" w:rsidRPr="003C1671" w:rsidRDefault="00614010" w:rsidP="00614010">
      <w:pPr>
        <w:autoSpaceDE w:val="0"/>
        <w:autoSpaceDN w:val="0"/>
        <w:adjustRightInd w:val="0"/>
        <w:spacing w:after="0" w:line="240" w:lineRule="auto"/>
        <w:rPr>
          <w:rFonts w:ascii="Helvetica" w:hAnsi="Helvetica" w:cs="Calibri"/>
          <w:color w:val="808080" w:themeColor="background1" w:themeShade="80"/>
        </w:rPr>
      </w:pPr>
      <w:r w:rsidRPr="003C1671">
        <w:rPr>
          <w:rFonts w:ascii="Helvetica" w:hAnsi="Helvetica" w:cs="Calibri"/>
          <w:color w:val="808080" w:themeColor="background1" w:themeShade="80"/>
        </w:rPr>
        <w:t xml:space="preserve">The term work at height applies to a wide range of situations ranging from the obvious ones like working on platforms, ladders, scaffolds or stages to working alongside deep trenches. This is because the crucial thing to understand about work at height is that it’s not how far you climb, but how far you can fall. ‘Falls’ doesn’t just mean people falling from heights. If materials or equipment fall, that will obviously present an equally dangerous hazard to anyone below. </w:t>
      </w:r>
    </w:p>
    <w:p w14:paraId="4B0BD7B7" w14:textId="77777777" w:rsidR="00614010" w:rsidRPr="003C1671" w:rsidRDefault="00614010" w:rsidP="00614010">
      <w:pPr>
        <w:autoSpaceDE w:val="0"/>
        <w:autoSpaceDN w:val="0"/>
        <w:adjustRightInd w:val="0"/>
        <w:spacing w:after="0" w:line="240" w:lineRule="auto"/>
        <w:rPr>
          <w:rFonts w:ascii="Helvetica" w:hAnsi="Helvetica" w:cs="Calibri"/>
          <w:color w:val="808080" w:themeColor="background1" w:themeShade="80"/>
        </w:rPr>
      </w:pPr>
      <w:r w:rsidRPr="003C1671">
        <w:rPr>
          <w:rFonts w:ascii="Helvetica" w:hAnsi="Helvetica" w:cs="Calibri"/>
          <w:color w:val="808080" w:themeColor="background1" w:themeShade="80"/>
        </w:rPr>
        <w:t>All working at height situations are covered by health and safety legislation. Chief among these is the Work at Height Regulations 2005. These regulations confer legal duties on employers and employees to assess, control and minimise risks and hazards from work at height.</w:t>
      </w:r>
    </w:p>
    <w:p w14:paraId="205F7541" w14:textId="77777777" w:rsidR="00614010" w:rsidRPr="00B079BB" w:rsidRDefault="00614010" w:rsidP="00614010">
      <w:pPr>
        <w:autoSpaceDE w:val="0"/>
        <w:autoSpaceDN w:val="0"/>
        <w:adjustRightInd w:val="0"/>
        <w:spacing w:after="0" w:line="240" w:lineRule="auto"/>
        <w:rPr>
          <w:rFonts w:ascii="Helvetica" w:hAnsi="Helvetica" w:cs="Calibri"/>
          <w:color w:val="808080" w:themeColor="background1" w:themeShade="80"/>
          <w:sz w:val="20"/>
        </w:rPr>
      </w:pPr>
    </w:p>
    <w:p w14:paraId="0921F610" w14:textId="77777777" w:rsidR="00614010" w:rsidRPr="003C1671" w:rsidRDefault="00614010" w:rsidP="00614010">
      <w:pPr>
        <w:autoSpaceDE w:val="0"/>
        <w:autoSpaceDN w:val="0"/>
        <w:adjustRightInd w:val="0"/>
        <w:spacing w:after="0" w:line="240" w:lineRule="auto"/>
        <w:rPr>
          <w:rFonts w:ascii="Helvetica" w:hAnsi="Helvetica" w:cs="Calibri"/>
          <w:color w:val="808080" w:themeColor="background1" w:themeShade="80"/>
          <w:sz w:val="24"/>
        </w:rPr>
      </w:pPr>
      <w:r w:rsidRPr="003C1671">
        <w:rPr>
          <w:rFonts w:ascii="Helvetica" w:hAnsi="Helvetica" w:cs="Arial"/>
          <w:b/>
          <w:color w:val="808080" w:themeColor="background1" w:themeShade="80"/>
          <w:szCs w:val="21"/>
          <w:shd w:val="clear" w:color="auto" w:fill="FFFFFF"/>
        </w:rPr>
        <w:t>Important note:</w:t>
      </w:r>
      <w:r w:rsidRPr="003C1671">
        <w:rPr>
          <w:rFonts w:ascii="Helvetica" w:hAnsi="Helvetica" w:cs="Arial"/>
          <w:color w:val="808080" w:themeColor="background1" w:themeShade="80"/>
          <w:szCs w:val="21"/>
          <w:shd w:val="clear" w:color="auto" w:fill="FFFFFF"/>
        </w:rPr>
        <w:t xml:space="preserve"> Please note that this is an awareness course only, if your duties include working at height you will also need further practical training, you can get in touch with us to arrange this.</w:t>
      </w:r>
    </w:p>
    <w:p w14:paraId="76E9872C" w14:textId="77777777" w:rsidR="00614010" w:rsidRPr="00B079BB" w:rsidRDefault="00614010" w:rsidP="00614010">
      <w:pPr>
        <w:pStyle w:val="Default"/>
        <w:rPr>
          <w:rFonts w:ascii="Helvetica" w:hAnsi="Helvetica"/>
          <w:color w:val="808080" w:themeColor="background1" w:themeShade="80"/>
          <w:sz w:val="20"/>
          <w:szCs w:val="22"/>
        </w:rPr>
      </w:pPr>
    </w:p>
    <w:p w14:paraId="405E0A7C" w14:textId="19B1C933" w:rsidR="000676F1" w:rsidRPr="003C1671" w:rsidRDefault="00614010" w:rsidP="00614010">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The course will cover the following modules:</w:t>
      </w:r>
    </w:p>
    <w:tbl>
      <w:tblPr>
        <w:tblW w:w="0" w:type="auto"/>
        <w:tblLook w:val="04A0" w:firstRow="1" w:lastRow="0" w:firstColumn="1" w:lastColumn="0" w:noHBand="0" w:noVBand="1"/>
      </w:tblPr>
      <w:tblGrid>
        <w:gridCol w:w="1952"/>
        <w:gridCol w:w="5000"/>
      </w:tblGrid>
      <w:tr w:rsidR="003C1671" w:rsidRPr="003C1671" w14:paraId="7BEF85FD" w14:textId="77777777" w:rsidTr="00B079BB">
        <w:tc>
          <w:tcPr>
            <w:tcW w:w="1980" w:type="dxa"/>
          </w:tcPr>
          <w:p w14:paraId="54BA88F2" w14:textId="77777777" w:rsidR="00614010" w:rsidRPr="00904D3B" w:rsidRDefault="00614010" w:rsidP="007D7B07">
            <w:pPr>
              <w:pStyle w:val="Default"/>
              <w:jc w:val="center"/>
              <w:rPr>
                <w:rFonts w:ascii="Helvetica" w:hAnsi="Helvetica"/>
                <w:b/>
                <w:color w:val="538135" w:themeColor="accent6" w:themeShade="BF"/>
                <w:sz w:val="22"/>
                <w:szCs w:val="22"/>
              </w:rPr>
            </w:pPr>
            <w:r w:rsidRPr="00904D3B">
              <w:rPr>
                <w:rFonts w:ascii="Helvetica" w:hAnsi="Helvetica"/>
                <w:b/>
                <w:color w:val="538135" w:themeColor="accent6" w:themeShade="BF"/>
                <w:sz w:val="22"/>
                <w:szCs w:val="22"/>
              </w:rPr>
              <w:t>Module number</w:t>
            </w:r>
          </w:p>
        </w:tc>
        <w:tc>
          <w:tcPr>
            <w:tcW w:w="5098" w:type="dxa"/>
          </w:tcPr>
          <w:p w14:paraId="13248ADA" w14:textId="77777777" w:rsidR="00614010" w:rsidRPr="00904D3B" w:rsidRDefault="00614010" w:rsidP="007D7B07">
            <w:pPr>
              <w:pStyle w:val="Default"/>
              <w:rPr>
                <w:rFonts w:ascii="Helvetica" w:hAnsi="Helvetica"/>
                <w:b/>
                <w:color w:val="538135" w:themeColor="accent6" w:themeShade="BF"/>
                <w:sz w:val="22"/>
                <w:szCs w:val="22"/>
              </w:rPr>
            </w:pPr>
            <w:r w:rsidRPr="00904D3B">
              <w:rPr>
                <w:rFonts w:ascii="Helvetica" w:hAnsi="Helvetica"/>
                <w:b/>
                <w:color w:val="538135" w:themeColor="accent6" w:themeShade="BF"/>
                <w:sz w:val="22"/>
                <w:szCs w:val="22"/>
              </w:rPr>
              <w:t>Module Name</w:t>
            </w:r>
          </w:p>
        </w:tc>
      </w:tr>
      <w:tr w:rsidR="003C1671" w:rsidRPr="003C1671" w14:paraId="66523D39" w14:textId="77777777" w:rsidTr="00B079BB">
        <w:tc>
          <w:tcPr>
            <w:tcW w:w="1980" w:type="dxa"/>
          </w:tcPr>
          <w:p w14:paraId="2EF42EFA"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w:t>
            </w:r>
          </w:p>
        </w:tc>
        <w:tc>
          <w:tcPr>
            <w:tcW w:w="5098" w:type="dxa"/>
          </w:tcPr>
          <w:p w14:paraId="68BAEE3B" w14:textId="77777777" w:rsidR="00614010" w:rsidRPr="003C1671"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Introducing Work at Height</w:t>
            </w:r>
          </w:p>
        </w:tc>
      </w:tr>
      <w:tr w:rsidR="003C1671" w:rsidRPr="003C1671" w14:paraId="71807B86" w14:textId="77777777" w:rsidTr="00B079BB">
        <w:tc>
          <w:tcPr>
            <w:tcW w:w="1980" w:type="dxa"/>
          </w:tcPr>
          <w:p w14:paraId="7C03B435"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2</w:t>
            </w:r>
          </w:p>
        </w:tc>
        <w:tc>
          <w:tcPr>
            <w:tcW w:w="5098" w:type="dxa"/>
          </w:tcPr>
          <w:p w14:paraId="352542CD" w14:textId="77777777" w:rsidR="00614010" w:rsidRPr="003C1671"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The Dangers of Work at Height</w:t>
            </w:r>
          </w:p>
        </w:tc>
      </w:tr>
      <w:tr w:rsidR="003C1671" w:rsidRPr="003C1671" w14:paraId="7E7E0B7B" w14:textId="77777777" w:rsidTr="00B079BB">
        <w:tc>
          <w:tcPr>
            <w:tcW w:w="1980" w:type="dxa"/>
          </w:tcPr>
          <w:p w14:paraId="690FC7B3"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3</w:t>
            </w:r>
          </w:p>
        </w:tc>
        <w:tc>
          <w:tcPr>
            <w:tcW w:w="5098" w:type="dxa"/>
          </w:tcPr>
          <w:p w14:paraId="1D6D2054" w14:textId="77777777" w:rsidR="00614010" w:rsidRPr="003C1671"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The Work at Height Regulations</w:t>
            </w:r>
          </w:p>
        </w:tc>
      </w:tr>
      <w:tr w:rsidR="003C1671" w:rsidRPr="003C1671" w14:paraId="340E2812" w14:textId="77777777" w:rsidTr="00B079BB">
        <w:tc>
          <w:tcPr>
            <w:tcW w:w="1980" w:type="dxa"/>
          </w:tcPr>
          <w:p w14:paraId="448B6D23"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4</w:t>
            </w:r>
          </w:p>
        </w:tc>
        <w:tc>
          <w:tcPr>
            <w:tcW w:w="5098" w:type="dxa"/>
          </w:tcPr>
          <w:p w14:paraId="33E6B082" w14:textId="77777777" w:rsidR="00614010" w:rsidRPr="003C1671" w:rsidRDefault="00614010" w:rsidP="007D7B07">
            <w:pPr>
              <w:pStyle w:val="Default"/>
              <w:tabs>
                <w:tab w:val="right" w:pos="3895"/>
              </w:tabs>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Summary of Duty Holder’s Responsibilities</w:t>
            </w:r>
          </w:p>
        </w:tc>
      </w:tr>
      <w:tr w:rsidR="003C1671" w:rsidRPr="003C1671" w14:paraId="3D0F9E76" w14:textId="77777777" w:rsidTr="00B079BB">
        <w:tc>
          <w:tcPr>
            <w:tcW w:w="1980" w:type="dxa"/>
          </w:tcPr>
          <w:p w14:paraId="1E2400E6"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5</w:t>
            </w:r>
          </w:p>
        </w:tc>
        <w:tc>
          <w:tcPr>
            <w:tcW w:w="5098" w:type="dxa"/>
          </w:tcPr>
          <w:p w14:paraId="66434088" w14:textId="77777777" w:rsidR="00614010" w:rsidRPr="003C1671" w:rsidRDefault="00614010" w:rsidP="007D7B07">
            <w:pPr>
              <w:pStyle w:val="Default"/>
              <w:tabs>
                <w:tab w:val="right" w:pos="3895"/>
              </w:tabs>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Employer’s Responsibilities</w:t>
            </w:r>
          </w:p>
        </w:tc>
      </w:tr>
      <w:tr w:rsidR="003C1671" w:rsidRPr="003C1671" w14:paraId="36CC1B22" w14:textId="77777777" w:rsidTr="00B079BB">
        <w:tc>
          <w:tcPr>
            <w:tcW w:w="1980" w:type="dxa"/>
          </w:tcPr>
          <w:p w14:paraId="1B3EF4C7"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6</w:t>
            </w:r>
          </w:p>
        </w:tc>
        <w:tc>
          <w:tcPr>
            <w:tcW w:w="5098" w:type="dxa"/>
          </w:tcPr>
          <w:p w14:paraId="59413CF3" w14:textId="77777777" w:rsidR="00614010" w:rsidRPr="003C1671" w:rsidRDefault="00614010" w:rsidP="007D7B07">
            <w:pPr>
              <w:pStyle w:val="Default"/>
              <w:tabs>
                <w:tab w:val="right" w:pos="3895"/>
              </w:tabs>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The Hierarchy of Control</w:t>
            </w:r>
          </w:p>
        </w:tc>
      </w:tr>
      <w:tr w:rsidR="003C1671" w:rsidRPr="003C1671" w14:paraId="6A4D09FE" w14:textId="77777777" w:rsidTr="00B079BB">
        <w:tc>
          <w:tcPr>
            <w:tcW w:w="1980" w:type="dxa"/>
          </w:tcPr>
          <w:p w14:paraId="4F39AD8F"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7</w:t>
            </w:r>
          </w:p>
        </w:tc>
        <w:tc>
          <w:tcPr>
            <w:tcW w:w="5098" w:type="dxa"/>
          </w:tcPr>
          <w:p w14:paraId="72C4285A" w14:textId="77777777" w:rsidR="00614010" w:rsidRPr="003C1671" w:rsidRDefault="00614010" w:rsidP="007D7B07">
            <w:pPr>
              <w:pStyle w:val="Default"/>
              <w:tabs>
                <w:tab w:val="right" w:pos="3895"/>
              </w:tabs>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Avoiding Work at Height Wherever Possible</w:t>
            </w:r>
          </w:p>
        </w:tc>
      </w:tr>
      <w:tr w:rsidR="003C1671" w:rsidRPr="003C1671" w14:paraId="359FBBC6" w14:textId="77777777" w:rsidTr="00B079BB">
        <w:tc>
          <w:tcPr>
            <w:tcW w:w="1980" w:type="dxa"/>
          </w:tcPr>
          <w:p w14:paraId="28853482"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8</w:t>
            </w:r>
          </w:p>
        </w:tc>
        <w:tc>
          <w:tcPr>
            <w:tcW w:w="5098" w:type="dxa"/>
          </w:tcPr>
          <w:p w14:paraId="193C33E6" w14:textId="77777777" w:rsidR="00614010" w:rsidRPr="003C1671" w:rsidRDefault="00614010" w:rsidP="007D7B07">
            <w:pPr>
              <w:pStyle w:val="Default"/>
              <w:tabs>
                <w:tab w:val="right" w:pos="3895"/>
              </w:tabs>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Prevent Risk of Falls</w:t>
            </w:r>
          </w:p>
        </w:tc>
      </w:tr>
      <w:tr w:rsidR="003C1671" w:rsidRPr="003C1671" w14:paraId="6EBAB01D" w14:textId="77777777" w:rsidTr="00B079BB">
        <w:tc>
          <w:tcPr>
            <w:tcW w:w="1980" w:type="dxa"/>
          </w:tcPr>
          <w:p w14:paraId="4BF35DC4"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9</w:t>
            </w:r>
          </w:p>
        </w:tc>
        <w:tc>
          <w:tcPr>
            <w:tcW w:w="5098" w:type="dxa"/>
          </w:tcPr>
          <w:p w14:paraId="526102F1" w14:textId="77777777" w:rsidR="00614010" w:rsidRPr="003C1671" w:rsidRDefault="00614010" w:rsidP="007D7B07">
            <w:pPr>
              <w:pStyle w:val="Default"/>
              <w:tabs>
                <w:tab w:val="right" w:pos="3895"/>
              </w:tabs>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Minimise Consequences</w:t>
            </w:r>
          </w:p>
        </w:tc>
      </w:tr>
      <w:tr w:rsidR="003C1671" w:rsidRPr="003C1671" w14:paraId="07C65EFB" w14:textId="77777777" w:rsidTr="00B079BB">
        <w:tc>
          <w:tcPr>
            <w:tcW w:w="1980" w:type="dxa"/>
          </w:tcPr>
          <w:p w14:paraId="0B033D34"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10</w:t>
            </w:r>
          </w:p>
        </w:tc>
        <w:tc>
          <w:tcPr>
            <w:tcW w:w="5098" w:type="dxa"/>
          </w:tcPr>
          <w:p w14:paraId="164FA053" w14:textId="77777777" w:rsidR="00614010" w:rsidRPr="003C1671" w:rsidRDefault="00614010" w:rsidP="007D7B07">
            <w:pPr>
              <w:pStyle w:val="Default"/>
              <w:tabs>
                <w:tab w:val="right" w:pos="3895"/>
              </w:tabs>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Risk Assessment</w:t>
            </w:r>
          </w:p>
        </w:tc>
      </w:tr>
      <w:tr w:rsidR="003C1671" w:rsidRPr="003C1671" w14:paraId="5F63AFC1" w14:textId="77777777" w:rsidTr="00B079BB">
        <w:tc>
          <w:tcPr>
            <w:tcW w:w="1980" w:type="dxa"/>
          </w:tcPr>
          <w:p w14:paraId="603679F4"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11</w:t>
            </w:r>
          </w:p>
        </w:tc>
        <w:tc>
          <w:tcPr>
            <w:tcW w:w="5098" w:type="dxa"/>
          </w:tcPr>
          <w:p w14:paraId="24F17D61" w14:textId="77777777" w:rsidR="00614010" w:rsidRPr="003C1671" w:rsidRDefault="00614010" w:rsidP="007D7B07">
            <w:pPr>
              <w:pStyle w:val="Default"/>
              <w:tabs>
                <w:tab w:val="right" w:pos="3895"/>
              </w:tabs>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 xml:space="preserve">Course Summary </w:t>
            </w:r>
          </w:p>
        </w:tc>
      </w:tr>
    </w:tbl>
    <w:p w14:paraId="0E5A5DD3" w14:textId="77777777" w:rsidR="00614010" w:rsidRPr="003C1671" w:rsidRDefault="00614010" w:rsidP="00614010">
      <w:pPr>
        <w:pStyle w:val="Default"/>
        <w:rPr>
          <w:rFonts w:ascii="Helvetica" w:hAnsi="Helvetica"/>
          <w:color w:val="808080" w:themeColor="background1" w:themeShade="80"/>
          <w:sz w:val="22"/>
          <w:szCs w:val="22"/>
        </w:rPr>
      </w:pPr>
    </w:p>
    <w:p w14:paraId="3BCE31E8" w14:textId="1165A163" w:rsidR="00614010" w:rsidRPr="00ED5C18" w:rsidRDefault="00614010" w:rsidP="00614010">
      <w:pPr>
        <w:rPr>
          <w:rFonts w:ascii="Helvetica" w:hAnsi="Helvetica"/>
          <w:color w:val="808080" w:themeColor="background1" w:themeShade="80"/>
        </w:rPr>
      </w:pPr>
      <w:r w:rsidRPr="003C1671">
        <w:rPr>
          <w:rFonts w:ascii="Helvetica" w:hAnsi="Helvetica"/>
          <w:b/>
          <w:bCs/>
          <w:color w:val="808080" w:themeColor="background1" w:themeShade="80"/>
        </w:rPr>
        <w:t xml:space="preserve">Approved by: </w:t>
      </w:r>
      <w:r w:rsidRPr="003C1671">
        <w:rPr>
          <w:rFonts w:ascii="Helvetica" w:hAnsi="Helvetica"/>
          <w:bCs/>
          <w:color w:val="808080" w:themeColor="background1" w:themeShade="80"/>
        </w:rPr>
        <w:t>RoSPA</w:t>
      </w:r>
      <w:r w:rsidR="00E01F50">
        <w:rPr>
          <w:rFonts w:ascii="Helvetica" w:hAnsi="Helvetica"/>
          <w:bCs/>
          <w:color w:val="808080" w:themeColor="background1" w:themeShade="80"/>
        </w:rPr>
        <w:t xml:space="preserve">           </w:t>
      </w:r>
      <w:r w:rsidR="00E01F50" w:rsidRPr="003C1671">
        <w:rPr>
          <w:rFonts w:ascii="Helvetica" w:hAnsi="Helvetica"/>
          <w:b/>
          <w:color w:val="808080" w:themeColor="background1" w:themeShade="80"/>
        </w:rPr>
        <w:t>Pass Required:</w:t>
      </w:r>
      <w:r w:rsidR="00E01F50" w:rsidRPr="003C1671">
        <w:rPr>
          <w:rFonts w:ascii="Helvetica" w:hAnsi="Helvetica"/>
          <w:color w:val="808080" w:themeColor="background1" w:themeShade="80"/>
        </w:rPr>
        <w:t xml:space="preserve"> 70%</w:t>
      </w:r>
    </w:p>
    <w:p w14:paraId="55AD4148" w14:textId="77777777" w:rsidR="00ED5C18" w:rsidRPr="003C1671" w:rsidRDefault="00614010" w:rsidP="00ED5C18">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105 minutes </w:t>
      </w:r>
      <w:r w:rsidR="00ED5C18">
        <w:rPr>
          <w:rFonts w:ascii="Helvetica" w:hAnsi="Helvetica"/>
          <w:color w:val="808080" w:themeColor="background1" w:themeShade="80"/>
        </w:rPr>
        <w:t xml:space="preserve">          </w:t>
      </w:r>
      <w:r w:rsidR="00ED5C18" w:rsidRPr="003C1671">
        <w:rPr>
          <w:rFonts w:ascii="Helvetica" w:hAnsi="Helvetica"/>
          <w:b/>
          <w:color w:val="808080" w:themeColor="background1" w:themeShade="80"/>
        </w:rPr>
        <w:t>Cost:</w:t>
      </w:r>
      <w:r w:rsidR="00ED5C18" w:rsidRPr="003C1671">
        <w:rPr>
          <w:rFonts w:ascii="Helvetica" w:hAnsi="Helvetica"/>
          <w:color w:val="808080" w:themeColor="background1" w:themeShade="80"/>
        </w:rPr>
        <w:t xml:space="preserve"> £35.00 + VAT</w:t>
      </w:r>
    </w:p>
    <w:p w14:paraId="64A44D22" w14:textId="374CE78E" w:rsidR="00614010" w:rsidRPr="00904D3B" w:rsidRDefault="00614010" w:rsidP="00614010">
      <w:pPr>
        <w:pStyle w:val="Heading2"/>
        <w:rPr>
          <w:rFonts w:ascii="Helvetica" w:hAnsi="Helvetica"/>
          <w:b/>
          <w:color w:val="538135" w:themeColor="accent6" w:themeShade="BF"/>
        </w:rPr>
      </w:pPr>
      <w:bookmarkStart w:id="67" w:name="_Toc529275297"/>
      <w:bookmarkStart w:id="68" w:name="_Toc20224987"/>
      <w:r w:rsidRPr="00904D3B">
        <w:rPr>
          <w:rFonts w:ascii="Helvetica" w:hAnsi="Helvetica"/>
          <w:b/>
          <w:color w:val="538135" w:themeColor="accent6" w:themeShade="BF"/>
        </w:rPr>
        <w:lastRenderedPageBreak/>
        <w:t>Working in Confined Spaces Awareness</w:t>
      </w:r>
      <w:bookmarkEnd w:id="67"/>
      <w:bookmarkEnd w:id="68"/>
    </w:p>
    <w:tbl>
      <w:tblPr>
        <w:tblW w:w="7088" w:type="dxa"/>
        <w:tblCellMar>
          <w:left w:w="0" w:type="dxa"/>
          <w:right w:w="144" w:type="dxa"/>
        </w:tblCellMar>
        <w:tblLook w:val="04A0" w:firstRow="1" w:lastRow="0" w:firstColumn="1" w:lastColumn="0" w:noHBand="0" w:noVBand="1"/>
      </w:tblPr>
      <w:tblGrid>
        <w:gridCol w:w="7088"/>
      </w:tblGrid>
      <w:tr w:rsidR="003C1671" w:rsidRPr="003C1671" w14:paraId="384B5409" w14:textId="77777777" w:rsidTr="00B079BB">
        <w:tc>
          <w:tcPr>
            <w:tcW w:w="7088" w:type="dxa"/>
          </w:tcPr>
          <w:p w14:paraId="0E300917" w14:textId="228385B5" w:rsidR="00614010" w:rsidRPr="003C1671" w:rsidRDefault="00B079BB" w:rsidP="007D7B07">
            <w:pPr>
              <w:autoSpaceDE w:val="0"/>
              <w:autoSpaceDN w:val="0"/>
              <w:adjustRightInd w:val="0"/>
              <w:spacing w:after="0" w:line="240" w:lineRule="auto"/>
              <w:rPr>
                <w:rFonts w:ascii="Helvetica" w:hAnsi="Helvetica"/>
                <w:color w:val="808080" w:themeColor="background1" w:themeShade="80"/>
              </w:rPr>
            </w:pPr>
            <w:r w:rsidRPr="003C1671">
              <w:rPr>
                <w:rFonts w:ascii="Helvetica" w:hAnsi="Helvetica"/>
                <w:noProof/>
                <w:color w:val="808080" w:themeColor="background1" w:themeShade="80"/>
                <w:lang w:eastAsia="en-GB"/>
              </w:rPr>
              <w:drawing>
                <wp:anchor distT="0" distB="0" distL="114300" distR="114300" simplePos="0" relativeHeight="251752448" behindDoc="1" locked="0" layoutInCell="1" allowOverlap="1" wp14:anchorId="3CE3A427" wp14:editId="678726C8">
                  <wp:simplePos x="0" y="0"/>
                  <wp:positionH relativeFrom="margin">
                    <wp:posOffset>0</wp:posOffset>
                  </wp:positionH>
                  <wp:positionV relativeFrom="paragraph">
                    <wp:posOffset>28</wp:posOffset>
                  </wp:positionV>
                  <wp:extent cx="1146175" cy="1146175"/>
                  <wp:effectExtent l="0" t="0" r="0" b="0"/>
                  <wp:wrapTight wrapText="bothSides">
                    <wp:wrapPolygon edited="0">
                      <wp:start x="0" y="0"/>
                      <wp:lineTo x="0" y="21181"/>
                      <wp:lineTo x="21181" y="21181"/>
                      <wp:lineTo x="21181" y="0"/>
                      <wp:lineTo x="0" y="0"/>
                    </wp:wrapPolygon>
                  </wp:wrapTight>
                  <wp:docPr id="88" name="Picture 88" descr="http://videotilehost.co.uk/common/hs4/cours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ideotilehost.co.uk/common/hs4/course73.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a:ln>
                            <a:noFill/>
                          </a:ln>
                        </pic:spPr>
                      </pic:pic>
                    </a:graphicData>
                  </a:graphic>
                </wp:anchor>
              </w:drawing>
            </w:r>
            <w:r w:rsidR="00614010" w:rsidRPr="003C1671">
              <w:rPr>
                <w:rFonts w:ascii="Helvetica" w:hAnsi="Helvetica"/>
                <w:color w:val="808080" w:themeColor="background1" w:themeShade="80"/>
              </w:rPr>
              <w:t>This course will cover the legislation associated with working in confined spaces. What constitutes a confined space, the potential hazards, safe operating procedures, emergency procedures and rescue.</w:t>
            </w:r>
          </w:p>
          <w:p w14:paraId="63D974DF" w14:textId="77777777" w:rsidR="00614010" w:rsidRPr="003C1671" w:rsidRDefault="00614010" w:rsidP="007D7B07">
            <w:pPr>
              <w:autoSpaceDE w:val="0"/>
              <w:autoSpaceDN w:val="0"/>
              <w:adjustRightInd w:val="0"/>
              <w:spacing w:after="0" w:line="240" w:lineRule="auto"/>
              <w:rPr>
                <w:rFonts w:ascii="Helvetica" w:hAnsi="Helvetica"/>
                <w:color w:val="808080" w:themeColor="background1" w:themeShade="80"/>
              </w:rPr>
            </w:pPr>
          </w:p>
          <w:p w14:paraId="28656DB9" w14:textId="77777777" w:rsidR="00614010" w:rsidRPr="003C1671" w:rsidRDefault="00614010" w:rsidP="007D7B07">
            <w:pPr>
              <w:autoSpaceDE w:val="0"/>
              <w:autoSpaceDN w:val="0"/>
              <w:adjustRightInd w:val="0"/>
              <w:spacing w:after="0" w:line="240" w:lineRule="auto"/>
              <w:rPr>
                <w:rFonts w:ascii="Helvetica" w:hAnsi="Helvetica"/>
                <w:color w:val="808080" w:themeColor="background1" w:themeShade="80"/>
              </w:rPr>
            </w:pPr>
            <w:r w:rsidRPr="003C1671">
              <w:rPr>
                <w:rFonts w:ascii="Helvetica" w:hAnsi="Helvetica"/>
                <w:color w:val="808080" w:themeColor="background1" w:themeShade="80"/>
              </w:rPr>
              <w:t>At the end of this course you’ll be able to demonstrate your understanding of the control measures to be followed when working in, or near to, confined spaces as detailed in a safe working procedure.</w:t>
            </w:r>
          </w:p>
          <w:p w14:paraId="562F1C76" w14:textId="77777777" w:rsidR="00614010" w:rsidRPr="003C1671" w:rsidRDefault="00614010" w:rsidP="007D7B07">
            <w:pPr>
              <w:autoSpaceDE w:val="0"/>
              <w:autoSpaceDN w:val="0"/>
              <w:adjustRightInd w:val="0"/>
              <w:spacing w:after="0" w:line="240" w:lineRule="auto"/>
              <w:rPr>
                <w:rFonts w:ascii="Helvetica" w:hAnsi="Helvetica"/>
                <w:color w:val="808080" w:themeColor="background1" w:themeShade="80"/>
              </w:rPr>
            </w:pPr>
          </w:p>
          <w:p w14:paraId="6863B4EE" w14:textId="77777777" w:rsidR="00614010" w:rsidRPr="003C1671" w:rsidRDefault="00614010" w:rsidP="007D7B07">
            <w:pPr>
              <w:autoSpaceDE w:val="0"/>
              <w:autoSpaceDN w:val="0"/>
              <w:adjustRightInd w:val="0"/>
              <w:spacing w:after="0" w:line="240" w:lineRule="auto"/>
              <w:rPr>
                <w:rFonts w:ascii="Helvetica" w:hAnsi="Helvetica"/>
                <w:color w:val="808080" w:themeColor="background1" w:themeShade="80"/>
              </w:rPr>
            </w:pPr>
            <w:r w:rsidRPr="003C1671">
              <w:rPr>
                <w:rFonts w:ascii="Helvetica" w:hAnsi="Helvetica"/>
                <w:b/>
                <w:color w:val="808080" w:themeColor="background1" w:themeShade="80"/>
              </w:rPr>
              <w:t>Important note:</w:t>
            </w:r>
            <w:r w:rsidRPr="003C1671">
              <w:rPr>
                <w:rFonts w:ascii="Helvetica" w:hAnsi="Helvetica"/>
                <w:color w:val="808080" w:themeColor="background1" w:themeShade="80"/>
              </w:rPr>
              <w:t xml:space="preserve"> This is an awareness course only, designed for people who need to be aware of the hazards and risks of confined space working but are not required to enter a confined space. If you are required to perform any work activity in, or in the proximity of a confined space then you will also need to have an 'approved' standard of practical training at the 'appropriate' level.</w:t>
            </w:r>
          </w:p>
          <w:p w14:paraId="5420F509" w14:textId="77777777" w:rsidR="00614010" w:rsidRPr="003C1671" w:rsidRDefault="00614010" w:rsidP="007D7B07">
            <w:pPr>
              <w:autoSpaceDE w:val="0"/>
              <w:autoSpaceDN w:val="0"/>
              <w:adjustRightInd w:val="0"/>
              <w:spacing w:after="0" w:line="240" w:lineRule="auto"/>
              <w:rPr>
                <w:rFonts w:ascii="Helvetica" w:hAnsi="Helvetica"/>
                <w:color w:val="808080" w:themeColor="background1" w:themeShade="80"/>
              </w:rPr>
            </w:pPr>
          </w:p>
          <w:p w14:paraId="0F654DAA" w14:textId="77777777" w:rsidR="00614010" w:rsidRPr="003C1671"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The course will cover the following modules:</w:t>
            </w:r>
          </w:p>
          <w:p w14:paraId="3C611BBE" w14:textId="77777777" w:rsidR="00614010" w:rsidRPr="003C1671" w:rsidRDefault="00614010" w:rsidP="007D7B07">
            <w:pPr>
              <w:pStyle w:val="Default"/>
              <w:rPr>
                <w:rFonts w:ascii="Helvetica" w:hAnsi="Helvetica"/>
                <w:color w:val="808080" w:themeColor="background1" w:themeShade="80"/>
                <w:sz w:val="22"/>
                <w:szCs w:val="22"/>
              </w:rPr>
            </w:pPr>
          </w:p>
          <w:tbl>
            <w:tblPr>
              <w:tblW w:w="0" w:type="auto"/>
              <w:tblLook w:val="04A0" w:firstRow="1" w:lastRow="0" w:firstColumn="1" w:lastColumn="0" w:noHBand="0" w:noVBand="1"/>
            </w:tblPr>
            <w:tblGrid>
              <w:gridCol w:w="2122"/>
              <w:gridCol w:w="4812"/>
            </w:tblGrid>
            <w:tr w:rsidR="003C1671" w:rsidRPr="003C1671" w14:paraId="6FA9FE75" w14:textId="77777777" w:rsidTr="00B079BB">
              <w:tc>
                <w:tcPr>
                  <w:tcW w:w="2122" w:type="dxa"/>
                </w:tcPr>
                <w:p w14:paraId="74722F92" w14:textId="77777777" w:rsidR="00614010" w:rsidRPr="00904D3B" w:rsidRDefault="00614010" w:rsidP="007D7B07">
                  <w:pPr>
                    <w:pStyle w:val="Default"/>
                    <w:jc w:val="center"/>
                    <w:rPr>
                      <w:rFonts w:ascii="Helvetica" w:hAnsi="Helvetica"/>
                      <w:b/>
                      <w:color w:val="538135" w:themeColor="accent6" w:themeShade="BF"/>
                      <w:sz w:val="22"/>
                      <w:szCs w:val="22"/>
                    </w:rPr>
                  </w:pPr>
                  <w:r w:rsidRPr="00904D3B">
                    <w:rPr>
                      <w:rFonts w:ascii="Helvetica" w:hAnsi="Helvetica"/>
                      <w:b/>
                      <w:color w:val="538135" w:themeColor="accent6" w:themeShade="BF"/>
                      <w:sz w:val="22"/>
                      <w:szCs w:val="22"/>
                    </w:rPr>
                    <w:t>Module number</w:t>
                  </w:r>
                </w:p>
              </w:tc>
              <w:tc>
                <w:tcPr>
                  <w:tcW w:w="4812" w:type="dxa"/>
                </w:tcPr>
                <w:p w14:paraId="5B97F54A" w14:textId="77777777" w:rsidR="00614010" w:rsidRPr="00904D3B" w:rsidRDefault="00614010" w:rsidP="007D7B07">
                  <w:pPr>
                    <w:pStyle w:val="Default"/>
                    <w:rPr>
                      <w:rFonts w:ascii="Helvetica" w:hAnsi="Helvetica"/>
                      <w:b/>
                      <w:color w:val="538135" w:themeColor="accent6" w:themeShade="BF"/>
                      <w:sz w:val="22"/>
                      <w:szCs w:val="22"/>
                    </w:rPr>
                  </w:pPr>
                  <w:r w:rsidRPr="00904D3B">
                    <w:rPr>
                      <w:rFonts w:ascii="Helvetica" w:hAnsi="Helvetica"/>
                      <w:b/>
                      <w:color w:val="538135" w:themeColor="accent6" w:themeShade="BF"/>
                      <w:sz w:val="22"/>
                      <w:szCs w:val="22"/>
                    </w:rPr>
                    <w:t>Module Name</w:t>
                  </w:r>
                </w:p>
              </w:tc>
            </w:tr>
            <w:tr w:rsidR="003C1671" w:rsidRPr="003C1671" w14:paraId="617FBEAF" w14:textId="77777777" w:rsidTr="00B079BB">
              <w:tc>
                <w:tcPr>
                  <w:tcW w:w="2122" w:type="dxa"/>
                </w:tcPr>
                <w:p w14:paraId="6793C1E4"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w:t>
                  </w:r>
                </w:p>
              </w:tc>
              <w:tc>
                <w:tcPr>
                  <w:tcW w:w="4812" w:type="dxa"/>
                </w:tcPr>
                <w:p w14:paraId="2A823D8B" w14:textId="77777777" w:rsidR="00614010" w:rsidRPr="003C1671"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The Law</w:t>
                  </w:r>
                </w:p>
              </w:tc>
            </w:tr>
            <w:tr w:rsidR="003C1671" w:rsidRPr="003C1671" w14:paraId="64B68D91" w14:textId="77777777" w:rsidTr="00B079BB">
              <w:tc>
                <w:tcPr>
                  <w:tcW w:w="2122" w:type="dxa"/>
                </w:tcPr>
                <w:p w14:paraId="7CC31A75"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2</w:t>
                  </w:r>
                </w:p>
              </w:tc>
              <w:tc>
                <w:tcPr>
                  <w:tcW w:w="4812" w:type="dxa"/>
                </w:tcPr>
                <w:p w14:paraId="63DB075E" w14:textId="77777777" w:rsidR="00614010" w:rsidRPr="003C1671"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Confined Space and the Dangers</w:t>
                  </w:r>
                </w:p>
              </w:tc>
            </w:tr>
            <w:tr w:rsidR="003C1671" w:rsidRPr="003C1671" w14:paraId="4A47FCD4" w14:textId="77777777" w:rsidTr="00B079BB">
              <w:tc>
                <w:tcPr>
                  <w:tcW w:w="2122" w:type="dxa"/>
                </w:tcPr>
                <w:p w14:paraId="4A61ED82"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3</w:t>
                  </w:r>
                </w:p>
              </w:tc>
              <w:tc>
                <w:tcPr>
                  <w:tcW w:w="4812" w:type="dxa"/>
                </w:tcPr>
                <w:p w14:paraId="29E17B68" w14:textId="77777777" w:rsidR="00614010" w:rsidRPr="003C1671"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Safe Procedures</w:t>
                  </w:r>
                </w:p>
              </w:tc>
            </w:tr>
            <w:tr w:rsidR="00614010" w:rsidRPr="003C1671" w14:paraId="031DC143" w14:textId="77777777" w:rsidTr="00B079BB">
              <w:tc>
                <w:tcPr>
                  <w:tcW w:w="2122" w:type="dxa"/>
                </w:tcPr>
                <w:p w14:paraId="46BB25C2"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4</w:t>
                  </w:r>
                </w:p>
              </w:tc>
              <w:tc>
                <w:tcPr>
                  <w:tcW w:w="4812" w:type="dxa"/>
                </w:tcPr>
                <w:p w14:paraId="14A46E07" w14:textId="77777777" w:rsidR="00614010" w:rsidRPr="003C1671"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Communication, Emergencies and Paperwork</w:t>
                  </w:r>
                </w:p>
              </w:tc>
            </w:tr>
          </w:tbl>
          <w:p w14:paraId="278BDC17" w14:textId="77777777" w:rsidR="00614010" w:rsidRPr="003C1671" w:rsidRDefault="00614010" w:rsidP="007D7B07">
            <w:pPr>
              <w:pStyle w:val="Default"/>
              <w:rPr>
                <w:rFonts w:ascii="Helvetica" w:hAnsi="Helvetica"/>
                <w:color w:val="808080" w:themeColor="background1" w:themeShade="80"/>
                <w:sz w:val="22"/>
                <w:szCs w:val="22"/>
              </w:rPr>
            </w:pPr>
          </w:p>
          <w:p w14:paraId="34A032E6" w14:textId="77777777" w:rsidR="00592637" w:rsidRPr="003C1671" w:rsidRDefault="00592637" w:rsidP="00592637">
            <w:pPr>
              <w:rPr>
                <w:rFonts w:ascii="Helvetica" w:hAnsi="Helvetica"/>
                <w:b/>
                <w:bCs/>
                <w:color w:val="808080" w:themeColor="background1" w:themeShade="80"/>
              </w:rPr>
            </w:pPr>
            <w:r w:rsidRPr="003C1671">
              <w:rPr>
                <w:rFonts w:ascii="Helvetica" w:hAnsi="Helvetica"/>
                <w:b/>
                <w:bCs/>
                <w:color w:val="808080" w:themeColor="background1" w:themeShade="80"/>
              </w:rPr>
              <w:t xml:space="preserve">Approved by: </w:t>
            </w:r>
            <w:r w:rsidRPr="00946D62">
              <w:rPr>
                <w:rFonts w:ascii="Helvetica" w:hAnsi="Helvetica"/>
                <w:bCs/>
                <w:color w:val="808080" w:themeColor="background1" w:themeShade="80"/>
              </w:rPr>
              <w:t>IIRSM</w:t>
            </w:r>
          </w:p>
          <w:p w14:paraId="3B873367" w14:textId="05A3ECC2" w:rsidR="00614010" w:rsidRPr="003C1671" w:rsidRDefault="00614010" w:rsidP="007D7B07">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25 minutes </w:t>
            </w:r>
          </w:p>
          <w:p w14:paraId="4CCBC71E" w14:textId="77777777" w:rsidR="00614010" w:rsidRPr="003C1671" w:rsidRDefault="00614010" w:rsidP="007D7B07">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40A2956D" w14:textId="77777777" w:rsidR="00614010" w:rsidRPr="003C1671" w:rsidRDefault="00614010" w:rsidP="007D7B07">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£35.00 + VAT</w:t>
            </w:r>
          </w:p>
        </w:tc>
      </w:tr>
    </w:tbl>
    <w:p w14:paraId="5228F3C5" w14:textId="37916232" w:rsidR="000676F1" w:rsidRDefault="000676F1" w:rsidP="00614010">
      <w:pPr>
        <w:pStyle w:val="Heading2"/>
        <w:rPr>
          <w:rFonts w:ascii="Helvetica" w:hAnsi="Helvetica"/>
          <w:b/>
          <w:color w:val="538135" w:themeColor="accent6" w:themeShade="BF"/>
        </w:rPr>
      </w:pPr>
      <w:bookmarkStart w:id="69" w:name="_Toc529275298"/>
    </w:p>
    <w:p w14:paraId="4FB8437A" w14:textId="2E5DD600" w:rsidR="000676F1" w:rsidRDefault="000676F1" w:rsidP="00614010">
      <w:pPr>
        <w:pStyle w:val="Heading2"/>
        <w:rPr>
          <w:rFonts w:ascii="Helvetica" w:hAnsi="Helvetica"/>
          <w:b/>
          <w:color w:val="538135" w:themeColor="accent6" w:themeShade="BF"/>
        </w:rPr>
      </w:pPr>
    </w:p>
    <w:p w14:paraId="60E784E1" w14:textId="2CE1A580" w:rsidR="000676F1" w:rsidRDefault="000676F1" w:rsidP="000676F1">
      <w:pPr>
        <w:rPr>
          <w:lang w:val="en-US" w:eastAsia="ja-JP"/>
        </w:rPr>
      </w:pPr>
    </w:p>
    <w:p w14:paraId="7EAC9AB1" w14:textId="2E5D5C01" w:rsidR="00614010" w:rsidRPr="00904D3B" w:rsidRDefault="00B079BB" w:rsidP="00614010">
      <w:pPr>
        <w:pStyle w:val="Heading2"/>
        <w:rPr>
          <w:rFonts w:ascii="Helvetica" w:hAnsi="Helvetica"/>
          <w:b/>
          <w:color w:val="538135" w:themeColor="accent6" w:themeShade="BF"/>
        </w:rPr>
      </w:pPr>
      <w:bookmarkStart w:id="70" w:name="_Toc20224988"/>
      <w:r>
        <w:rPr>
          <w:rFonts w:ascii="Helvetica" w:hAnsi="Helvetica"/>
          <w:b/>
          <w:color w:val="538135" w:themeColor="accent6" w:themeShade="BF"/>
        </w:rPr>
        <w:lastRenderedPageBreak/>
        <w:t>W</w:t>
      </w:r>
      <w:r w:rsidR="00614010" w:rsidRPr="00904D3B">
        <w:rPr>
          <w:rFonts w:ascii="Helvetica" w:hAnsi="Helvetica"/>
          <w:b/>
          <w:color w:val="538135" w:themeColor="accent6" w:themeShade="BF"/>
        </w:rPr>
        <w:t>orking Safely</w:t>
      </w:r>
      <w:bookmarkEnd w:id="69"/>
      <w:bookmarkEnd w:id="70"/>
    </w:p>
    <w:tbl>
      <w:tblPr>
        <w:tblW w:w="7230" w:type="dxa"/>
        <w:tblCellMar>
          <w:left w:w="0" w:type="dxa"/>
          <w:right w:w="144" w:type="dxa"/>
        </w:tblCellMar>
        <w:tblLook w:val="04A0" w:firstRow="1" w:lastRow="0" w:firstColumn="1" w:lastColumn="0" w:noHBand="0" w:noVBand="1"/>
      </w:tblPr>
      <w:tblGrid>
        <w:gridCol w:w="7230"/>
      </w:tblGrid>
      <w:tr w:rsidR="003C1671" w:rsidRPr="003C1671" w14:paraId="0F9C1E8C" w14:textId="77777777" w:rsidTr="00B079BB">
        <w:tc>
          <w:tcPr>
            <w:tcW w:w="7230" w:type="dxa"/>
          </w:tcPr>
          <w:p w14:paraId="3EB76DDD" w14:textId="45134728" w:rsidR="00614010" w:rsidRPr="003C1671" w:rsidRDefault="00B079BB" w:rsidP="007D7B07">
            <w:pPr>
              <w:pStyle w:val="Default"/>
              <w:rPr>
                <w:rFonts w:ascii="Helvetica" w:hAnsi="Helvetica"/>
                <w:color w:val="808080" w:themeColor="background1" w:themeShade="80"/>
                <w:sz w:val="22"/>
              </w:rPr>
            </w:pPr>
            <w:r w:rsidRPr="003C1671">
              <w:rPr>
                <w:rFonts w:ascii="Helvetica" w:hAnsi="Helvetica"/>
                <w:noProof/>
                <w:color w:val="808080" w:themeColor="background1" w:themeShade="80"/>
                <w:sz w:val="22"/>
                <w:lang w:eastAsia="en-GB"/>
              </w:rPr>
              <w:drawing>
                <wp:anchor distT="0" distB="0" distL="114300" distR="114300" simplePos="0" relativeHeight="251754496" behindDoc="1" locked="0" layoutInCell="1" allowOverlap="1" wp14:anchorId="734C8AE4" wp14:editId="3498E2B5">
                  <wp:simplePos x="0" y="0"/>
                  <wp:positionH relativeFrom="margin">
                    <wp:posOffset>0</wp:posOffset>
                  </wp:positionH>
                  <wp:positionV relativeFrom="paragraph">
                    <wp:posOffset>55</wp:posOffset>
                  </wp:positionV>
                  <wp:extent cx="1135011" cy="1135011"/>
                  <wp:effectExtent l="0" t="0" r="8255" b="8255"/>
                  <wp:wrapTight wrapText="bothSides">
                    <wp:wrapPolygon edited="0">
                      <wp:start x="0" y="0"/>
                      <wp:lineTo x="0" y="21395"/>
                      <wp:lineTo x="21395" y="21395"/>
                      <wp:lineTo x="21395" y="0"/>
                      <wp:lineTo x="0" y="0"/>
                    </wp:wrapPolygon>
                  </wp:wrapTight>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a:blip r:embed="rId45" cstate="print"/>
                          <a:stretch>
                            <a:fillRect/>
                          </a:stretch>
                        </pic:blipFill>
                        <pic:spPr>
                          <a:xfrm>
                            <a:off x="0" y="0"/>
                            <a:ext cx="1135011" cy="1135011"/>
                          </a:xfrm>
                          <a:prstGeom prst="rect">
                            <a:avLst/>
                          </a:prstGeom>
                        </pic:spPr>
                      </pic:pic>
                    </a:graphicData>
                  </a:graphic>
                </wp:anchor>
              </w:drawing>
            </w:r>
            <w:r w:rsidR="00614010" w:rsidRPr="003C1671">
              <w:rPr>
                <w:rFonts w:ascii="Helvetica" w:hAnsi="Helvetica"/>
                <w:color w:val="808080" w:themeColor="background1" w:themeShade="80"/>
                <w:sz w:val="22"/>
              </w:rPr>
              <w:t>Working safely is in the interest and concern of all staff - both the employers and employees. Workers have an expectation to go home at the end of the working day not having been injured - or having had their health affected by - any workplace activity, or as a result of it.</w:t>
            </w:r>
          </w:p>
          <w:p w14:paraId="1DFE90FA" w14:textId="77777777" w:rsidR="00614010" w:rsidRPr="003C1671" w:rsidRDefault="00614010" w:rsidP="007D7B07">
            <w:pPr>
              <w:pStyle w:val="Default"/>
              <w:rPr>
                <w:rFonts w:ascii="Helvetica" w:hAnsi="Helvetica"/>
                <w:color w:val="808080" w:themeColor="background1" w:themeShade="80"/>
                <w:sz w:val="22"/>
              </w:rPr>
            </w:pPr>
          </w:p>
          <w:p w14:paraId="4A0C8A8E" w14:textId="77777777" w:rsidR="00614010" w:rsidRPr="003C1671" w:rsidRDefault="00614010" w:rsidP="007D7B07">
            <w:pPr>
              <w:pStyle w:val="Default"/>
              <w:rPr>
                <w:rFonts w:ascii="Helvetica" w:hAnsi="Helvetica"/>
                <w:color w:val="808080" w:themeColor="background1" w:themeShade="80"/>
                <w:sz w:val="20"/>
                <w:szCs w:val="22"/>
              </w:rPr>
            </w:pPr>
          </w:p>
          <w:p w14:paraId="5E2C4B37" w14:textId="143C0F84" w:rsidR="00614010" w:rsidRPr="003C1671"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sidR="008F1B28">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644E70D1" w14:textId="77777777" w:rsidR="00614010" w:rsidRPr="003C1671" w:rsidRDefault="00614010" w:rsidP="007D7B07">
            <w:pPr>
              <w:pStyle w:val="Default"/>
              <w:rPr>
                <w:rFonts w:ascii="Helvetica" w:hAnsi="Helvetica"/>
                <w:color w:val="808080" w:themeColor="background1" w:themeShade="80"/>
                <w:sz w:val="22"/>
                <w:szCs w:val="22"/>
              </w:rPr>
            </w:pPr>
          </w:p>
          <w:tbl>
            <w:tblPr>
              <w:tblW w:w="0" w:type="auto"/>
              <w:tblLook w:val="04A0" w:firstRow="1" w:lastRow="0" w:firstColumn="1" w:lastColumn="0" w:noHBand="0" w:noVBand="1"/>
            </w:tblPr>
            <w:tblGrid>
              <w:gridCol w:w="1980"/>
              <w:gridCol w:w="3968"/>
            </w:tblGrid>
            <w:tr w:rsidR="003C1671" w:rsidRPr="003C1671" w14:paraId="5F0FB40F" w14:textId="77777777" w:rsidTr="00B079BB">
              <w:tc>
                <w:tcPr>
                  <w:tcW w:w="1980" w:type="dxa"/>
                </w:tcPr>
                <w:p w14:paraId="304AFB16" w14:textId="77777777" w:rsidR="00614010" w:rsidRPr="00904D3B" w:rsidRDefault="00614010" w:rsidP="007D7B07">
                  <w:pPr>
                    <w:pStyle w:val="Default"/>
                    <w:jc w:val="center"/>
                    <w:rPr>
                      <w:rFonts w:ascii="Helvetica" w:hAnsi="Helvetica"/>
                      <w:b/>
                      <w:color w:val="538135" w:themeColor="accent6" w:themeShade="BF"/>
                      <w:sz w:val="22"/>
                      <w:szCs w:val="22"/>
                    </w:rPr>
                  </w:pPr>
                  <w:r w:rsidRPr="00904D3B">
                    <w:rPr>
                      <w:rFonts w:ascii="Helvetica" w:hAnsi="Helvetica"/>
                      <w:b/>
                      <w:color w:val="538135" w:themeColor="accent6" w:themeShade="BF"/>
                      <w:sz w:val="22"/>
                      <w:szCs w:val="22"/>
                    </w:rPr>
                    <w:t>Module number</w:t>
                  </w:r>
                </w:p>
              </w:tc>
              <w:tc>
                <w:tcPr>
                  <w:tcW w:w="3968" w:type="dxa"/>
                </w:tcPr>
                <w:p w14:paraId="478F49D1" w14:textId="77777777" w:rsidR="00614010" w:rsidRPr="00904D3B" w:rsidRDefault="00614010" w:rsidP="007D7B07">
                  <w:pPr>
                    <w:pStyle w:val="Default"/>
                    <w:rPr>
                      <w:rFonts w:ascii="Helvetica" w:hAnsi="Helvetica"/>
                      <w:b/>
                      <w:color w:val="538135" w:themeColor="accent6" w:themeShade="BF"/>
                      <w:sz w:val="22"/>
                      <w:szCs w:val="22"/>
                    </w:rPr>
                  </w:pPr>
                  <w:r w:rsidRPr="00904D3B">
                    <w:rPr>
                      <w:rFonts w:ascii="Helvetica" w:hAnsi="Helvetica"/>
                      <w:b/>
                      <w:color w:val="538135" w:themeColor="accent6" w:themeShade="BF"/>
                      <w:sz w:val="22"/>
                      <w:szCs w:val="22"/>
                    </w:rPr>
                    <w:t>Module Name</w:t>
                  </w:r>
                </w:p>
              </w:tc>
            </w:tr>
            <w:tr w:rsidR="003C1671" w:rsidRPr="003C1671" w14:paraId="663E986C" w14:textId="77777777" w:rsidTr="00B079BB">
              <w:tc>
                <w:tcPr>
                  <w:tcW w:w="1980" w:type="dxa"/>
                </w:tcPr>
                <w:p w14:paraId="787B9B2E"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w:t>
                  </w:r>
                </w:p>
              </w:tc>
              <w:tc>
                <w:tcPr>
                  <w:tcW w:w="3968" w:type="dxa"/>
                </w:tcPr>
                <w:p w14:paraId="38FD3DF4" w14:textId="77777777" w:rsidR="00614010" w:rsidRPr="003C1671"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Introducing Working Safely</w:t>
                  </w:r>
                </w:p>
              </w:tc>
            </w:tr>
            <w:tr w:rsidR="003C1671" w:rsidRPr="003C1671" w14:paraId="64ABE262" w14:textId="77777777" w:rsidTr="00B079BB">
              <w:tc>
                <w:tcPr>
                  <w:tcW w:w="1980" w:type="dxa"/>
                </w:tcPr>
                <w:p w14:paraId="0A6A5ED3"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2</w:t>
                  </w:r>
                </w:p>
              </w:tc>
              <w:tc>
                <w:tcPr>
                  <w:tcW w:w="3968" w:type="dxa"/>
                </w:tcPr>
                <w:p w14:paraId="2DC4743C" w14:textId="77777777" w:rsidR="00614010" w:rsidRPr="003C1671"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Defining Hazard and Risk</w:t>
                  </w:r>
                </w:p>
              </w:tc>
            </w:tr>
            <w:tr w:rsidR="003C1671" w:rsidRPr="003C1671" w14:paraId="5E03E973" w14:textId="77777777" w:rsidTr="00B079BB">
              <w:tc>
                <w:tcPr>
                  <w:tcW w:w="1980" w:type="dxa"/>
                </w:tcPr>
                <w:p w14:paraId="3118B979"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3</w:t>
                  </w:r>
                </w:p>
              </w:tc>
              <w:tc>
                <w:tcPr>
                  <w:tcW w:w="3968" w:type="dxa"/>
                </w:tcPr>
                <w:p w14:paraId="1C9011B4" w14:textId="77777777" w:rsidR="00614010" w:rsidRPr="003C1671"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Identifying Common Hazards</w:t>
                  </w:r>
                </w:p>
              </w:tc>
            </w:tr>
            <w:tr w:rsidR="003C1671" w:rsidRPr="003C1671" w14:paraId="5671171C" w14:textId="77777777" w:rsidTr="00B079BB">
              <w:tc>
                <w:tcPr>
                  <w:tcW w:w="1980" w:type="dxa"/>
                </w:tcPr>
                <w:p w14:paraId="571FD06B"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4</w:t>
                  </w:r>
                </w:p>
              </w:tc>
              <w:tc>
                <w:tcPr>
                  <w:tcW w:w="3968" w:type="dxa"/>
                </w:tcPr>
                <w:p w14:paraId="7A8B8B6F" w14:textId="77777777" w:rsidR="00614010" w:rsidRPr="003C1671"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Improving Safety Performance</w:t>
                  </w:r>
                </w:p>
              </w:tc>
            </w:tr>
            <w:tr w:rsidR="003C1671" w:rsidRPr="003C1671" w14:paraId="1469CF0E" w14:textId="77777777" w:rsidTr="00B079BB">
              <w:tc>
                <w:tcPr>
                  <w:tcW w:w="1980" w:type="dxa"/>
                </w:tcPr>
                <w:p w14:paraId="4B907BB1"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5</w:t>
                  </w:r>
                </w:p>
              </w:tc>
              <w:tc>
                <w:tcPr>
                  <w:tcW w:w="3968" w:type="dxa"/>
                </w:tcPr>
                <w:p w14:paraId="00E60C12" w14:textId="77777777" w:rsidR="00614010" w:rsidRPr="003C1671"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Protecting the Environment</w:t>
                  </w:r>
                </w:p>
              </w:tc>
            </w:tr>
            <w:tr w:rsidR="003C1671" w:rsidRPr="003C1671" w14:paraId="34B4E526" w14:textId="77777777" w:rsidTr="00B079BB">
              <w:tc>
                <w:tcPr>
                  <w:tcW w:w="1980" w:type="dxa"/>
                </w:tcPr>
                <w:p w14:paraId="3A390EA0"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6</w:t>
                  </w:r>
                </w:p>
              </w:tc>
              <w:tc>
                <w:tcPr>
                  <w:tcW w:w="3968" w:type="dxa"/>
                </w:tcPr>
                <w:p w14:paraId="39F2DA7E" w14:textId="77777777" w:rsidR="00614010" w:rsidRPr="003C1671"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Final Assessment</w:t>
                  </w:r>
                </w:p>
              </w:tc>
            </w:tr>
            <w:tr w:rsidR="00614010" w:rsidRPr="003C1671" w14:paraId="771020C0" w14:textId="77777777" w:rsidTr="00B079BB">
              <w:tc>
                <w:tcPr>
                  <w:tcW w:w="1980" w:type="dxa"/>
                </w:tcPr>
                <w:p w14:paraId="1AC7A053"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7</w:t>
                  </w:r>
                </w:p>
              </w:tc>
              <w:tc>
                <w:tcPr>
                  <w:tcW w:w="3968" w:type="dxa"/>
                </w:tcPr>
                <w:p w14:paraId="775E487F" w14:textId="77777777" w:rsidR="00614010" w:rsidRPr="003C1671"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Hazard Perception</w:t>
                  </w:r>
                </w:p>
              </w:tc>
            </w:tr>
          </w:tbl>
          <w:p w14:paraId="40C56641" w14:textId="77777777" w:rsidR="00614010" w:rsidRPr="003C1671" w:rsidRDefault="00614010" w:rsidP="007D7B07">
            <w:pPr>
              <w:pStyle w:val="Default"/>
              <w:rPr>
                <w:rFonts w:ascii="Helvetica" w:hAnsi="Helvetica"/>
                <w:color w:val="808080" w:themeColor="background1" w:themeShade="80"/>
                <w:sz w:val="22"/>
                <w:szCs w:val="22"/>
              </w:rPr>
            </w:pPr>
          </w:p>
          <w:p w14:paraId="6FF092DE" w14:textId="40BEF841" w:rsidR="00614010" w:rsidRPr="003C1671" w:rsidRDefault="00614010" w:rsidP="007D7B07">
            <w:pPr>
              <w:rPr>
                <w:rFonts w:ascii="Helvetica" w:hAnsi="Helvetica"/>
                <w:b/>
                <w:bCs/>
                <w:color w:val="808080" w:themeColor="background1" w:themeShade="80"/>
              </w:rPr>
            </w:pPr>
            <w:r w:rsidRPr="003C1671">
              <w:rPr>
                <w:rFonts w:ascii="Helvetica" w:hAnsi="Helvetica"/>
                <w:b/>
                <w:bCs/>
                <w:color w:val="808080" w:themeColor="background1" w:themeShade="80"/>
              </w:rPr>
              <w:t xml:space="preserve">Approved by: </w:t>
            </w:r>
            <w:r w:rsidRPr="003C1671">
              <w:rPr>
                <w:rFonts w:ascii="Helvetica" w:hAnsi="Helvetica"/>
                <w:bCs/>
                <w:color w:val="808080" w:themeColor="background1" w:themeShade="80"/>
              </w:rPr>
              <w:t xml:space="preserve">RoSPA </w:t>
            </w:r>
            <w:r w:rsidR="00BC7432">
              <w:rPr>
                <w:rFonts w:ascii="Helvetica" w:hAnsi="Helvetica"/>
                <w:bCs/>
                <w:color w:val="808080" w:themeColor="background1" w:themeShade="80"/>
              </w:rPr>
              <w:t>and</w:t>
            </w:r>
            <w:r w:rsidRPr="003C1671">
              <w:rPr>
                <w:rFonts w:ascii="Helvetica" w:hAnsi="Helvetica"/>
                <w:b/>
                <w:bCs/>
                <w:color w:val="808080" w:themeColor="background1" w:themeShade="80"/>
              </w:rPr>
              <w:t xml:space="preserve"> </w:t>
            </w:r>
            <w:r w:rsidRPr="003C1671">
              <w:rPr>
                <w:rFonts w:ascii="Helvetica" w:hAnsi="Helvetica"/>
                <w:bCs/>
                <w:color w:val="808080" w:themeColor="background1" w:themeShade="80"/>
              </w:rPr>
              <w:t xml:space="preserve">IIRSM </w:t>
            </w:r>
          </w:p>
          <w:p w14:paraId="7B3F44E2" w14:textId="77777777" w:rsidR="00614010" w:rsidRPr="003C1671" w:rsidRDefault="00614010" w:rsidP="007D7B07">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150 minutes </w:t>
            </w:r>
          </w:p>
          <w:p w14:paraId="45428438" w14:textId="77777777" w:rsidR="00614010" w:rsidRPr="003C1671" w:rsidRDefault="00614010" w:rsidP="007D7B07">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23D72466" w14:textId="77777777" w:rsidR="00614010" w:rsidRPr="003C1671" w:rsidRDefault="00614010" w:rsidP="007D7B07">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£65.00 + VAT</w:t>
            </w:r>
          </w:p>
        </w:tc>
      </w:tr>
    </w:tbl>
    <w:p w14:paraId="411CF257" w14:textId="128D0F4A" w:rsidR="00614010" w:rsidRDefault="00614010" w:rsidP="007D5C77">
      <w:pPr>
        <w:rPr>
          <w:rFonts w:ascii="Helvetica" w:hAnsi="Helvetica"/>
          <w:color w:val="808080" w:themeColor="background1" w:themeShade="80"/>
        </w:rPr>
      </w:pPr>
    </w:p>
    <w:p w14:paraId="48903737" w14:textId="5FA30EB2" w:rsidR="007B3074" w:rsidRDefault="007B3074" w:rsidP="007D5C77">
      <w:pPr>
        <w:rPr>
          <w:rFonts w:ascii="Helvetica" w:hAnsi="Helvetica"/>
          <w:color w:val="808080" w:themeColor="background1" w:themeShade="80"/>
        </w:rPr>
      </w:pPr>
    </w:p>
    <w:p w14:paraId="0D77BB14" w14:textId="57BAE4D9" w:rsidR="007B3074" w:rsidRDefault="007B3074" w:rsidP="007D5C77">
      <w:pPr>
        <w:rPr>
          <w:rFonts w:ascii="Helvetica" w:hAnsi="Helvetica"/>
          <w:color w:val="808080" w:themeColor="background1" w:themeShade="80"/>
        </w:rPr>
      </w:pPr>
    </w:p>
    <w:p w14:paraId="37EA3991" w14:textId="68876B9D" w:rsidR="007B3074" w:rsidRDefault="007B3074" w:rsidP="007D5C77">
      <w:pPr>
        <w:rPr>
          <w:rFonts w:ascii="Helvetica" w:hAnsi="Helvetica"/>
          <w:color w:val="808080" w:themeColor="background1" w:themeShade="80"/>
        </w:rPr>
      </w:pPr>
    </w:p>
    <w:p w14:paraId="2E384712" w14:textId="1EB957BF" w:rsidR="007B3074" w:rsidRDefault="007B3074" w:rsidP="007D5C77">
      <w:pPr>
        <w:rPr>
          <w:rFonts w:ascii="Helvetica" w:hAnsi="Helvetica"/>
          <w:color w:val="808080" w:themeColor="background1" w:themeShade="80"/>
        </w:rPr>
      </w:pPr>
    </w:p>
    <w:p w14:paraId="4767E9D1" w14:textId="7881CFF0" w:rsidR="00606101" w:rsidRDefault="00606101" w:rsidP="007D5C77">
      <w:pPr>
        <w:rPr>
          <w:rFonts w:ascii="Helvetica" w:hAnsi="Helvetica"/>
          <w:color w:val="808080" w:themeColor="background1" w:themeShade="80"/>
        </w:rPr>
      </w:pPr>
    </w:p>
    <w:p w14:paraId="2713224D" w14:textId="24179E0B" w:rsidR="00606101" w:rsidRDefault="00606101" w:rsidP="007D5C77">
      <w:pPr>
        <w:rPr>
          <w:rFonts w:ascii="Helvetica" w:hAnsi="Helvetica"/>
          <w:color w:val="808080" w:themeColor="background1" w:themeShade="80"/>
        </w:rPr>
      </w:pPr>
    </w:p>
    <w:p w14:paraId="4CB0410E" w14:textId="4A7DF2A3" w:rsidR="00606101" w:rsidRPr="00904D3B" w:rsidRDefault="00606101" w:rsidP="00606101">
      <w:pPr>
        <w:pStyle w:val="Heading2"/>
        <w:rPr>
          <w:rFonts w:ascii="Helvetica" w:hAnsi="Helvetica"/>
          <w:b/>
          <w:color w:val="538135" w:themeColor="accent6" w:themeShade="BF"/>
        </w:rPr>
      </w:pPr>
      <w:bookmarkStart w:id="71" w:name="_Toc20224989"/>
      <w:r>
        <w:rPr>
          <w:rFonts w:ascii="Helvetica" w:hAnsi="Helvetica"/>
          <w:b/>
          <w:color w:val="538135" w:themeColor="accent6" w:themeShade="BF"/>
        </w:rPr>
        <w:lastRenderedPageBreak/>
        <w:t>W</w:t>
      </w:r>
      <w:r w:rsidRPr="00904D3B">
        <w:rPr>
          <w:rFonts w:ascii="Helvetica" w:hAnsi="Helvetica"/>
          <w:b/>
          <w:color w:val="538135" w:themeColor="accent6" w:themeShade="BF"/>
        </w:rPr>
        <w:t>ork</w:t>
      </w:r>
      <w:r>
        <w:rPr>
          <w:rFonts w:ascii="Helvetica" w:hAnsi="Helvetica"/>
          <w:b/>
          <w:color w:val="538135" w:themeColor="accent6" w:themeShade="BF"/>
        </w:rPr>
        <w:t xml:space="preserve">place Health and </w:t>
      </w:r>
      <w:r w:rsidRPr="00904D3B">
        <w:rPr>
          <w:rFonts w:ascii="Helvetica" w:hAnsi="Helvetica"/>
          <w:b/>
          <w:color w:val="538135" w:themeColor="accent6" w:themeShade="BF"/>
        </w:rPr>
        <w:t>Safe</w:t>
      </w:r>
      <w:r>
        <w:rPr>
          <w:rFonts w:ascii="Helvetica" w:hAnsi="Helvetica"/>
          <w:b/>
          <w:color w:val="538135" w:themeColor="accent6" w:themeShade="BF"/>
        </w:rPr>
        <w:t>t</w:t>
      </w:r>
      <w:r w:rsidRPr="00904D3B">
        <w:rPr>
          <w:rFonts w:ascii="Helvetica" w:hAnsi="Helvetica"/>
          <w:b/>
          <w:color w:val="538135" w:themeColor="accent6" w:themeShade="BF"/>
        </w:rPr>
        <w:t>y</w:t>
      </w:r>
      <w:bookmarkEnd w:id="71"/>
    </w:p>
    <w:tbl>
      <w:tblPr>
        <w:tblW w:w="7230" w:type="dxa"/>
        <w:tblCellMar>
          <w:left w:w="0" w:type="dxa"/>
          <w:right w:w="144" w:type="dxa"/>
        </w:tblCellMar>
        <w:tblLook w:val="04A0" w:firstRow="1" w:lastRow="0" w:firstColumn="1" w:lastColumn="0" w:noHBand="0" w:noVBand="1"/>
      </w:tblPr>
      <w:tblGrid>
        <w:gridCol w:w="7230"/>
      </w:tblGrid>
      <w:tr w:rsidR="00606101" w:rsidRPr="003C1671" w14:paraId="2DE17D2F" w14:textId="77777777" w:rsidTr="0051202A">
        <w:tc>
          <w:tcPr>
            <w:tcW w:w="7230" w:type="dxa"/>
          </w:tcPr>
          <w:p w14:paraId="20BC9E3D" w14:textId="0FF698C0" w:rsidR="00606101" w:rsidRPr="003C1671" w:rsidRDefault="00606101" w:rsidP="0051202A">
            <w:pPr>
              <w:pStyle w:val="Default"/>
              <w:rPr>
                <w:rFonts w:ascii="Helvetica" w:hAnsi="Helvetica"/>
                <w:color w:val="808080" w:themeColor="background1" w:themeShade="80"/>
                <w:sz w:val="22"/>
              </w:rPr>
            </w:pPr>
            <w:r>
              <w:rPr>
                <w:noProof/>
              </w:rPr>
              <w:drawing>
                <wp:anchor distT="0" distB="0" distL="114300" distR="114300" simplePos="0" relativeHeight="251770880" behindDoc="1" locked="0" layoutInCell="1" allowOverlap="1" wp14:anchorId="18E2F7AB" wp14:editId="65CB2E9A">
                  <wp:simplePos x="0" y="0"/>
                  <wp:positionH relativeFrom="column">
                    <wp:posOffset>0</wp:posOffset>
                  </wp:positionH>
                  <wp:positionV relativeFrom="paragraph">
                    <wp:posOffset>635</wp:posOffset>
                  </wp:positionV>
                  <wp:extent cx="1143000" cy="1143000"/>
                  <wp:effectExtent l="0" t="0" r="0" b="0"/>
                  <wp:wrapTight wrapText="bothSides">
                    <wp:wrapPolygon edited="0">
                      <wp:start x="0" y="0"/>
                      <wp:lineTo x="0" y="21240"/>
                      <wp:lineTo x="21240" y="21240"/>
                      <wp:lineTo x="21240" y="0"/>
                      <wp:lineTo x="0" y="0"/>
                    </wp:wrapPolygon>
                  </wp:wrapTight>
                  <wp:docPr id="54" name="Picture 54" descr="https://videotilehost.com/common/cours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deotilehost.com/common/course63.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Pr="00606101">
              <w:rPr>
                <w:rFonts w:ascii="Arial" w:hAnsi="Arial" w:cs="Arial"/>
                <w:color w:val="808080" w:themeColor="background1" w:themeShade="80"/>
                <w:sz w:val="21"/>
                <w:szCs w:val="21"/>
                <w:shd w:val="clear" w:color="auto" w:fill="FFFFFF"/>
              </w:rPr>
              <w:t xml:space="preserve">At the end of this course you will </w:t>
            </w:r>
            <w:proofErr w:type="gramStart"/>
            <w:r w:rsidRPr="00606101">
              <w:rPr>
                <w:rFonts w:ascii="Arial" w:hAnsi="Arial" w:cs="Arial"/>
                <w:color w:val="808080" w:themeColor="background1" w:themeShade="80"/>
                <w:sz w:val="21"/>
                <w:szCs w:val="21"/>
                <w:shd w:val="clear" w:color="auto" w:fill="FFFFFF"/>
              </w:rPr>
              <w:t>have an understanding of</w:t>
            </w:r>
            <w:proofErr w:type="gramEnd"/>
            <w:r w:rsidRPr="00606101">
              <w:rPr>
                <w:rFonts w:ascii="Arial" w:hAnsi="Arial" w:cs="Arial"/>
                <w:color w:val="808080" w:themeColor="background1" w:themeShade="80"/>
                <w:sz w:val="21"/>
                <w:szCs w:val="21"/>
                <w:shd w:val="clear" w:color="auto" w:fill="FFFFFF"/>
              </w:rPr>
              <w:t xml:space="preserve"> health and safety legislation and you'll be able to list common causes of accidents. You'll also be able to understand good practice in relation to electricity and describe the use of safe manual handling techniques as well as be able to describe good practice associated with COSHH regulations, be able to describe your action in the event of a fire and you will know how to deal with an accident.</w:t>
            </w:r>
          </w:p>
          <w:p w14:paraId="7F0F5011" w14:textId="77777777" w:rsidR="00606101" w:rsidRPr="003C1671" w:rsidRDefault="00606101" w:rsidP="0051202A">
            <w:pPr>
              <w:pStyle w:val="Default"/>
              <w:rPr>
                <w:rFonts w:ascii="Helvetica" w:hAnsi="Helvetica"/>
                <w:color w:val="808080" w:themeColor="background1" w:themeShade="80"/>
                <w:sz w:val="22"/>
              </w:rPr>
            </w:pPr>
          </w:p>
          <w:p w14:paraId="097F8814" w14:textId="77777777" w:rsidR="00606101" w:rsidRPr="003C1671" w:rsidRDefault="00606101" w:rsidP="0051202A">
            <w:pPr>
              <w:pStyle w:val="Default"/>
              <w:rPr>
                <w:rFonts w:ascii="Helvetica" w:hAnsi="Helvetica"/>
                <w:color w:val="808080" w:themeColor="background1" w:themeShade="80"/>
                <w:sz w:val="20"/>
                <w:szCs w:val="22"/>
              </w:rPr>
            </w:pPr>
          </w:p>
          <w:p w14:paraId="7C9409F4" w14:textId="77777777" w:rsidR="00606101" w:rsidRPr="003C1671" w:rsidRDefault="00606101" w:rsidP="0051202A">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564ED9AA" w14:textId="77777777" w:rsidR="00606101" w:rsidRPr="003C1671" w:rsidRDefault="00606101" w:rsidP="0051202A">
            <w:pPr>
              <w:pStyle w:val="Default"/>
              <w:rPr>
                <w:rFonts w:ascii="Helvetica" w:hAnsi="Helvetica"/>
                <w:color w:val="808080" w:themeColor="background1" w:themeShade="80"/>
                <w:sz w:val="22"/>
                <w:szCs w:val="22"/>
              </w:rPr>
            </w:pPr>
          </w:p>
          <w:tbl>
            <w:tblPr>
              <w:tblW w:w="0" w:type="auto"/>
              <w:tblLook w:val="04A0" w:firstRow="1" w:lastRow="0" w:firstColumn="1" w:lastColumn="0" w:noHBand="0" w:noVBand="1"/>
            </w:tblPr>
            <w:tblGrid>
              <w:gridCol w:w="1980"/>
              <w:gridCol w:w="3968"/>
            </w:tblGrid>
            <w:tr w:rsidR="00606101" w:rsidRPr="003C1671" w14:paraId="0290F6F2" w14:textId="77777777" w:rsidTr="0051202A">
              <w:tc>
                <w:tcPr>
                  <w:tcW w:w="1980" w:type="dxa"/>
                </w:tcPr>
                <w:p w14:paraId="2A012AB2" w14:textId="77777777" w:rsidR="00606101" w:rsidRPr="00904D3B" w:rsidRDefault="00606101" w:rsidP="0051202A">
                  <w:pPr>
                    <w:pStyle w:val="Default"/>
                    <w:jc w:val="center"/>
                    <w:rPr>
                      <w:rFonts w:ascii="Helvetica" w:hAnsi="Helvetica"/>
                      <w:b/>
                      <w:color w:val="538135" w:themeColor="accent6" w:themeShade="BF"/>
                      <w:sz w:val="22"/>
                      <w:szCs w:val="22"/>
                    </w:rPr>
                  </w:pPr>
                  <w:r w:rsidRPr="00904D3B">
                    <w:rPr>
                      <w:rFonts w:ascii="Helvetica" w:hAnsi="Helvetica"/>
                      <w:b/>
                      <w:color w:val="538135" w:themeColor="accent6" w:themeShade="BF"/>
                      <w:sz w:val="22"/>
                      <w:szCs w:val="22"/>
                    </w:rPr>
                    <w:t>Module number</w:t>
                  </w:r>
                </w:p>
              </w:tc>
              <w:tc>
                <w:tcPr>
                  <w:tcW w:w="3968" w:type="dxa"/>
                </w:tcPr>
                <w:p w14:paraId="09CFC3A3" w14:textId="77777777" w:rsidR="00606101" w:rsidRPr="00904D3B" w:rsidRDefault="00606101" w:rsidP="0051202A">
                  <w:pPr>
                    <w:pStyle w:val="Default"/>
                    <w:rPr>
                      <w:rFonts w:ascii="Helvetica" w:hAnsi="Helvetica"/>
                      <w:b/>
                      <w:color w:val="538135" w:themeColor="accent6" w:themeShade="BF"/>
                      <w:sz w:val="22"/>
                      <w:szCs w:val="22"/>
                    </w:rPr>
                  </w:pPr>
                  <w:r w:rsidRPr="00904D3B">
                    <w:rPr>
                      <w:rFonts w:ascii="Helvetica" w:hAnsi="Helvetica"/>
                      <w:b/>
                      <w:color w:val="538135" w:themeColor="accent6" w:themeShade="BF"/>
                      <w:sz w:val="22"/>
                      <w:szCs w:val="22"/>
                    </w:rPr>
                    <w:t>Module Name</w:t>
                  </w:r>
                </w:p>
              </w:tc>
            </w:tr>
            <w:tr w:rsidR="00606101" w:rsidRPr="003C1671" w14:paraId="766C4F08" w14:textId="77777777" w:rsidTr="0051202A">
              <w:tc>
                <w:tcPr>
                  <w:tcW w:w="1980" w:type="dxa"/>
                </w:tcPr>
                <w:p w14:paraId="0E5E5445" w14:textId="77777777" w:rsidR="00606101" w:rsidRPr="003C1671" w:rsidRDefault="00606101" w:rsidP="0051202A">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w:t>
                  </w:r>
                </w:p>
              </w:tc>
              <w:tc>
                <w:tcPr>
                  <w:tcW w:w="3968" w:type="dxa"/>
                </w:tcPr>
                <w:p w14:paraId="53D390F1" w14:textId="2B6AB07F" w:rsidR="00606101" w:rsidRPr="003C1671" w:rsidRDefault="00606101" w:rsidP="0051202A">
                  <w:pPr>
                    <w:pStyle w:val="Default"/>
                    <w:rPr>
                      <w:rFonts w:ascii="Helvetica" w:hAnsi="Helvetica"/>
                      <w:color w:val="808080" w:themeColor="background1" w:themeShade="80"/>
                      <w:sz w:val="22"/>
                      <w:szCs w:val="22"/>
                    </w:rPr>
                  </w:pPr>
                  <w:r>
                    <w:rPr>
                      <w:rFonts w:ascii="Helvetica" w:hAnsi="Helvetica"/>
                      <w:color w:val="808080" w:themeColor="background1" w:themeShade="80"/>
                      <w:sz w:val="22"/>
                      <w:szCs w:val="22"/>
                    </w:rPr>
                    <w:t>What is Health and Safety?</w:t>
                  </w:r>
                </w:p>
              </w:tc>
            </w:tr>
            <w:tr w:rsidR="00606101" w:rsidRPr="003C1671" w14:paraId="15E4B53D" w14:textId="77777777" w:rsidTr="0051202A">
              <w:tc>
                <w:tcPr>
                  <w:tcW w:w="1980" w:type="dxa"/>
                </w:tcPr>
                <w:p w14:paraId="3420CBCF" w14:textId="77777777" w:rsidR="00606101" w:rsidRPr="003C1671" w:rsidRDefault="00606101" w:rsidP="0051202A">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2</w:t>
                  </w:r>
                </w:p>
              </w:tc>
              <w:tc>
                <w:tcPr>
                  <w:tcW w:w="3968" w:type="dxa"/>
                </w:tcPr>
                <w:p w14:paraId="69379F3C" w14:textId="2EE920E6" w:rsidR="00606101" w:rsidRPr="003C1671" w:rsidRDefault="00606101" w:rsidP="0051202A">
                  <w:pPr>
                    <w:pStyle w:val="Default"/>
                    <w:rPr>
                      <w:rFonts w:ascii="Helvetica" w:hAnsi="Helvetica"/>
                      <w:color w:val="808080" w:themeColor="background1" w:themeShade="80"/>
                      <w:sz w:val="22"/>
                      <w:szCs w:val="22"/>
                    </w:rPr>
                  </w:pPr>
                  <w:r>
                    <w:rPr>
                      <w:rFonts w:ascii="Helvetica" w:hAnsi="Helvetica"/>
                      <w:color w:val="808080" w:themeColor="background1" w:themeShade="80"/>
                      <w:sz w:val="22"/>
                      <w:szCs w:val="22"/>
                    </w:rPr>
                    <w:t>Case Studies</w:t>
                  </w:r>
                </w:p>
              </w:tc>
            </w:tr>
            <w:tr w:rsidR="00606101" w:rsidRPr="003C1671" w14:paraId="079FD0C6" w14:textId="77777777" w:rsidTr="0051202A">
              <w:tc>
                <w:tcPr>
                  <w:tcW w:w="1980" w:type="dxa"/>
                </w:tcPr>
                <w:p w14:paraId="0209A2FB" w14:textId="77777777" w:rsidR="00606101" w:rsidRPr="003C1671" w:rsidRDefault="00606101" w:rsidP="0051202A">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3</w:t>
                  </w:r>
                </w:p>
              </w:tc>
              <w:tc>
                <w:tcPr>
                  <w:tcW w:w="3968" w:type="dxa"/>
                </w:tcPr>
                <w:p w14:paraId="46BE250A" w14:textId="244083A1" w:rsidR="00606101" w:rsidRPr="003C1671" w:rsidRDefault="00606101" w:rsidP="0051202A">
                  <w:pPr>
                    <w:pStyle w:val="Default"/>
                    <w:rPr>
                      <w:rFonts w:ascii="Helvetica" w:hAnsi="Helvetica"/>
                      <w:color w:val="808080" w:themeColor="background1" w:themeShade="80"/>
                      <w:sz w:val="22"/>
                      <w:szCs w:val="22"/>
                    </w:rPr>
                  </w:pPr>
                  <w:r>
                    <w:rPr>
                      <w:rFonts w:ascii="Helvetica" w:hAnsi="Helvetica"/>
                      <w:color w:val="808080" w:themeColor="background1" w:themeShade="80"/>
                      <w:sz w:val="22"/>
                      <w:szCs w:val="22"/>
                    </w:rPr>
                    <w:t>Corporate Manslaughter</w:t>
                  </w:r>
                </w:p>
              </w:tc>
            </w:tr>
            <w:tr w:rsidR="00606101" w:rsidRPr="003C1671" w14:paraId="33B1056E" w14:textId="77777777" w:rsidTr="0051202A">
              <w:tc>
                <w:tcPr>
                  <w:tcW w:w="1980" w:type="dxa"/>
                </w:tcPr>
                <w:p w14:paraId="1918E1C5" w14:textId="77777777" w:rsidR="00606101" w:rsidRPr="003C1671" w:rsidRDefault="00606101" w:rsidP="0051202A">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4</w:t>
                  </w:r>
                </w:p>
              </w:tc>
              <w:tc>
                <w:tcPr>
                  <w:tcW w:w="3968" w:type="dxa"/>
                </w:tcPr>
                <w:p w14:paraId="6A9A11FD" w14:textId="2DDCF9A8" w:rsidR="00606101" w:rsidRPr="003C1671" w:rsidRDefault="00606101" w:rsidP="0051202A">
                  <w:pPr>
                    <w:pStyle w:val="Default"/>
                    <w:rPr>
                      <w:rFonts w:ascii="Helvetica" w:hAnsi="Helvetica"/>
                      <w:color w:val="808080" w:themeColor="background1" w:themeShade="80"/>
                      <w:sz w:val="22"/>
                      <w:szCs w:val="22"/>
                    </w:rPr>
                  </w:pPr>
                  <w:r>
                    <w:rPr>
                      <w:rFonts w:ascii="Helvetica" w:hAnsi="Helvetica"/>
                      <w:color w:val="808080" w:themeColor="background1" w:themeShade="80"/>
                      <w:sz w:val="22"/>
                      <w:szCs w:val="22"/>
                    </w:rPr>
                    <w:t>Accidents</w:t>
                  </w:r>
                </w:p>
              </w:tc>
            </w:tr>
            <w:tr w:rsidR="00606101" w:rsidRPr="003C1671" w14:paraId="113E6751" w14:textId="77777777" w:rsidTr="0051202A">
              <w:tc>
                <w:tcPr>
                  <w:tcW w:w="1980" w:type="dxa"/>
                </w:tcPr>
                <w:p w14:paraId="292A23BB" w14:textId="77777777" w:rsidR="00606101" w:rsidRPr="003C1671" w:rsidRDefault="00606101" w:rsidP="0051202A">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5</w:t>
                  </w:r>
                </w:p>
              </w:tc>
              <w:tc>
                <w:tcPr>
                  <w:tcW w:w="3968" w:type="dxa"/>
                </w:tcPr>
                <w:p w14:paraId="50A97D72" w14:textId="534E6693" w:rsidR="00606101" w:rsidRPr="003C1671" w:rsidRDefault="00606101" w:rsidP="0051202A">
                  <w:pPr>
                    <w:pStyle w:val="Default"/>
                    <w:rPr>
                      <w:rFonts w:ascii="Helvetica" w:hAnsi="Helvetica"/>
                      <w:color w:val="808080" w:themeColor="background1" w:themeShade="80"/>
                      <w:sz w:val="22"/>
                      <w:szCs w:val="22"/>
                    </w:rPr>
                  </w:pPr>
                  <w:r>
                    <w:rPr>
                      <w:rFonts w:ascii="Helvetica" w:hAnsi="Helvetica"/>
                      <w:color w:val="808080" w:themeColor="background1" w:themeShade="80"/>
                      <w:sz w:val="22"/>
                      <w:szCs w:val="22"/>
                    </w:rPr>
                    <w:t>Fire, Electricity, DSE and Manual Handling</w:t>
                  </w:r>
                </w:p>
              </w:tc>
            </w:tr>
            <w:tr w:rsidR="00606101" w:rsidRPr="003C1671" w14:paraId="41D5B5A0" w14:textId="77777777" w:rsidTr="0051202A">
              <w:tc>
                <w:tcPr>
                  <w:tcW w:w="1980" w:type="dxa"/>
                </w:tcPr>
                <w:p w14:paraId="220E4D4B" w14:textId="77777777" w:rsidR="00606101" w:rsidRPr="003C1671" w:rsidRDefault="00606101" w:rsidP="0051202A">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6</w:t>
                  </w:r>
                </w:p>
              </w:tc>
              <w:tc>
                <w:tcPr>
                  <w:tcW w:w="3968" w:type="dxa"/>
                </w:tcPr>
                <w:p w14:paraId="19B7F8EF" w14:textId="46A9D4DF" w:rsidR="00606101" w:rsidRPr="003C1671" w:rsidRDefault="00606101" w:rsidP="0051202A">
                  <w:pPr>
                    <w:pStyle w:val="Default"/>
                    <w:rPr>
                      <w:rFonts w:ascii="Helvetica" w:hAnsi="Helvetica"/>
                      <w:color w:val="808080" w:themeColor="background1" w:themeShade="80"/>
                      <w:sz w:val="22"/>
                      <w:szCs w:val="22"/>
                    </w:rPr>
                  </w:pPr>
                  <w:r>
                    <w:rPr>
                      <w:rFonts w:ascii="Helvetica" w:hAnsi="Helvetica"/>
                      <w:color w:val="808080" w:themeColor="background1" w:themeShade="80"/>
                      <w:sz w:val="22"/>
                      <w:szCs w:val="22"/>
                    </w:rPr>
                    <w:t xml:space="preserve">Emergencies, </w:t>
                  </w:r>
                  <w:proofErr w:type="spellStart"/>
                  <w:r>
                    <w:rPr>
                      <w:rFonts w:ascii="Helvetica" w:hAnsi="Helvetica"/>
                      <w:color w:val="808080" w:themeColor="background1" w:themeShade="80"/>
                      <w:sz w:val="22"/>
                      <w:szCs w:val="22"/>
                    </w:rPr>
                    <w:t>CoSHH</w:t>
                  </w:r>
                  <w:proofErr w:type="spellEnd"/>
                  <w:r>
                    <w:rPr>
                      <w:rFonts w:ascii="Helvetica" w:hAnsi="Helvetica"/>
                      <w:color w:val="808080" w:themeColor="background1" w:themeShade="80"/>
                      <w:sz w:val="22"/>
                      <w:szCs w:val="22"/>
                    </w:rPr>
                    <w:t>, PPE and Stress</w:t>
                  </w:r>
                </w:p>
              </w:tc>
            </w:tr>
          </w:tbl>
          <w:p w14:paraId="7A183F6E" w14:textId="77777777" w:rsidR="00606101" w:rsidRPr="003C1671" w:rsidRDefault="00606101" w:rsidP="0051202A">
            <w:pPr>
              <w:pStyle w:val="Default"/>
              <w:rPr>
                <w:rFonts w:ascii="Helvetica" w:hAnsi="Helvetica"/>
                <w:color w:val="808080" w:themeColor="background1" w:themeShade="80"/>
                <w:sz w:val="22"/>
                <w:szCs w:val="22"/>
              </w:rPr>
            </w:pPr>
          </w:p>
          <w:p w14:paraId="0F464A69" w14:textId="2DEF15E7" w:rsidR="00606101" w:rsidRPr="003C1671" w:rsidRDefault="00606101" w:rsidP="0051202A">
            <w:pPr>
              <w:rPr>
                <w:rFonts w:ascii="Helvetica" w:hAnsi="Helvetica"/>
                <w:b/>
                <w:bCs/>
                <w:color w:val="808080" w:themeColor="background1" w:themeShade="80"/>
              </w:rPr>
            </w:pPr>
            <w:r w:rsidRPr="003C1671">
              <w:rPr>
                <w:rFonts w:ascii="Helvetica" w:hAnsi="Helvetica"/>
                <w:b/>
                <w:bCs/>
                <w:color w:val="808080" w:themeColor="background1" w:themeShade="80"/>
              </w:rPr>
              <w:t xml:space="preserve">Approved by: </w:t>
            </w:r>
            <w:r w:rsidRPr="003C1671">
              <w:rPr>
                <w:rFonts w:ascii="Helvetica" w:hAnsi="Helvetica"/>
                <w:bCs/>
                <w:color w:val="808080" w:themeColor="background1" w:themeShade="80"/>
              </w:rPr>
              <w:t xml:space="preserve">IIRSM </w:t>
            </w:r>
          </w:p>
          <w:p w14:paraId="16A163E8" w14:textId="7B140943" w:rsidR="00606101" w:rsidRPr="003C1671" w:rsidRDefault="00606101" w:rsidP="0051202A">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6078E3">
              <w:rPr>
                <w:rFonts w:ascii="Helvetica" w:hAnsi="Helvetica"/>
                <w:bCs/>
                <w:color w:val="808080" w:themeColor="background1" w:themeShade="80"/>
              </w:rPr>
              <w:t>45</w:t>
            </w:r>
            <w:r w:rsidRPr="003C1671">
              <w:rPr>
                <w:rFonts w:ascii="Helvetica" w:hAnsi="Helvetica"/>
                <w:color w:val="808080" w:themeColor="background1" w:themeShade="80"/>
              </w:rPr>
              <w:t xml:space="preserve"> minutes </w:t>
            </w:r>
          </w:p>
          <w:p w14:paraId="488272E1" w14:textId="77777777" w:rsidR="00606101" w:rsidRPr="003C1671" w:rsidRDefault="00606101" w:rsidP="0051202A">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4F7DF309" w14:textId="44B802BE" w:rsidR="00606101" w:rsidRPr="003C1671" w:rsidRDefault="00606101" w:rsidP="0051202A">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Pr>
                <w:rFonts w:ascii="Helvetica" w:hAnsi="Helvetica"/>
                <w:color w:val="808080" w:themeColor="background1" w:themeShade="80"/>
              </w:rPr>
              <w:t>3</w:t>
            </w:r>
            <w:r w:rsidRPr="003C1671">
              <w:rPr>
                <w:rFonts w:ascii="Helvetica" w:hAnsi="Helvetica"/>
                <w:color w:val="808080" w:themeColor="background1" w:themeShade="80"/>
              </w:rPr>
              <w:t>5.00 + VAT</w:t>
            </w:r>
          </w:p>
        </w:tc>
      </w:tr>
    </w:tbl>
    <w:p w14:paraId="3916DD12" w14:textId="3D2BC38C" w:rsidR="00606101" w:rsidRDefault="00606101" w:rsidP="007D5C77">
      <w:pPr>
        <w:rPr>
          <w:rFonts w:ascii="Helvetica" w:hAnsi="Helvetica"/>
          <w:color w:val="808080" w:themeColor="background1" w:themeShade="80"/>
        </w:rPr>
      </w:pPr>
    </w:p>
    <w:p w14:paraId="37BF9E54" w14:textId="1DB90513" w:rsidR="00F74CB3" w:rsidRPr="00904D3B" w:rsidRDefault="00F74CB3" w:rsidP="00F74CB3">
      <w:pPr>
        <w:pStyle w:val="Heading2"/>
        <w:rPr>
          <w:rFonts w:ascii="Helvetica" w:hAnsi="Helvetica"/>
          <w:b/>
          <w:color w:val="538135" w:themeColor="accent6" w:themeShade="BF"/>
        </w:rPr>
      </w:pPr>
      <w:bookmarkStart w:id="72" w:name="_Toc20224990"/>
      <w:r>
        <w:rPr>
          <w:rFonts w:ascii="Helvetica" w:hAnsi="Helvetica"/>
          <w:b/>
          <w:color w:val="538135" w:themeColor="accent6" w:themeShade="BF"/>
        </w:rPr>
        <w:lastRenderedPageBreak/>
        <w:t>Working Within the Private Security Industry</w:t>
      </w:r>
      <w:bookmarkEnd w:id="72"/>
      <w:r w:rsidRPr="00904D3B">
        <w:rPr>
          <w:rFonts w:ascii="Helvetica" w:hAnsi="Helvetica"/>
          <w:b/>
          <w:color w:val="538135" w:themeColor="accent6" w:themeShade="BF"/>
        </w:rPr>
        <w:tab/>
      </w:r>
      <w:r w:rsidRPr="00904D3B">
        <w:rPr>
          <w:rFonts w:ascii="Helvetica" w:hAnsi="Helvetica"/>
          <w:b/>
          <w:color w:val="538135" w:themeColor="accent6" w:themeShade="BF"/>
        </w:rPr>
        <w:tab/>
      </w:r>
    </w:p>
    <w:p w14:paraId="517CDDF9" w14:textId="5898C2F4" w:rsidR="00F74CB3" w:rsidRDefault="00B26DF0" w:rsidP="00F74CB3">
      <w:pPr>
        <w:tabs>
          <w:tab w:val="center" w:pos="3538"/>
          <w:tab w:val="left" w:pos="5665"/>
        </w:tabs>
        <w:spacing w:after="0" w:line="240" w:lineRule="auto"/>
        <w:rPr>
          <w:rFonts w:ascii="Helvetica" w:hAnsi="Helvetica" w:cs="Helvetica"/>
          <w:color w:val="808080" w:themeColor="background1" w:themeShade="80"/>
        </w:rPr>
      </w:pPr>
      <w:r>
        <w:rPr>
          <w:noProof/>
        </w:rPr>
        <w:drawing>
          <wp:anchor distT="0" distB="0" distL="114300" distR="114300" simplePos="0" relativeHeight="251788288" behindDoc="1" locked="0" layoutInCell="1" allowOverlap="1" wp14:anchorId="31188FAB" wp14:editId="52927B80">
            <wp:simplePos x="0" y="0"/>
            <wp:positionH relativeFrom="column">
              <wp:posOffset>0</wp:posOffset>
            </wp:positionH>
            <wp:positionV relativeFrom="paragraph">
              <wp:posOffset>-5080</wp:posOffset>
            </wp:positionV>
            <wp:extent cx="1144800" cy="1144800"/>
            <wp:effectExtent l="0" t="0" r="0" b="0"/>
            <wp:wrapTight wrapText="bothSides">
              <wp:wrapPolygon edited="0">
                <wp:start x="0" y="0"/>
                <wp:lineTo x="0" y="21216"/>
                <wp:lineTo x="21216" y="21216"/>
                <wp:lineTo x="21216"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44800" cy="114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4CB3" w:rsidRPr="00F74CB3">
        <w:rPr>
          <w:rFonts w:ascii="Helvetica" w:hAnsi="Helvetica" w:cs="Helvetica"/>
          <w:color w:val="808080" w:themeColor="background1" w:themeShade="80"/>
        </w:rPr>
        <w:t xml:space="preserve">In the UK, the private security industry provides manned, physical and technical systems to help protect people, premises and property. It can also help prevent and detect crimes and any activities that could be considered unauthorised as well as offering expertise in monitoring and responding to safety risks. </w:t>
      </w:r>
    </w:p>
    <w:p w14:paraId="777BE23B" w14:textId="77777777" w:rsidR="00B26DF0" w:rsidRDefault="00B26DF0" w:rsidP="00F74CB3">
      <w:pPr>
        <w:tabs>
          <w:tab w:val="center" w:pos="3538"/>
          <w:tab w:val="left" w:pos="5665"/>
        </w:tabs>
        <w:spacing w:after="0" w:line="240" w:lineRule="auto"/>
        <w:rPr>
          <w:rFonts w:ascii="Helvetica" w:hAnsi="Helvetica" w:cs="Helvetica"/>
          <w:color w:val="808080" w:themeColor="background1" w:themeShade="80"/>
        </w:rPr>
      </w:pPr>
    </w:p>
    <w:p w14:paraId="7AEE25B8" w14:textId="77777777" w:rsidR="00F74CB3" w:rsidRDefault="00F74CB3" w:rsidP="00F74CB3">
      <w:pPr>
        <w:tabs>
          <w:tab w:val="center" w:pos="3538"/>
          <w:tab w:val="left" w:pos="5665"/>
        </w:tabs>
        <w:spacing w:after="0" w:line="240" w:lineRule="auto"/>
        <w:rPr>
          <w:rFonts w:ascii="Helvetica" w:hAnsi="Helvetica" w:cs="Helvetica"/>
          <w:color w:val="808080" w:themeColor="background1" w:themeShade="80"/>
        </w:rPr>
      </w:pPr>
      <w:r w:rsidRPr="00F74CB3">
        <w:rPr>
          <w:rFonts w:ascii="Helvetica" w:hAnsi="Helvetica" w:cs="Helvetica"/>
          <w:color w:val="808080" w:themeColor="background1" w:themeShade="80"/>
        </w:rPr>
        <w:t xml:space="preserve">This course is an introduction to the private security industry, and the main services it covers. It discusses the body which regulates the industry, highlights the standards of behaviour expected from security operatives, and the law as it relates to the industry. It includes an in-depth look at health and safety issues, the concept of duty of care and examines a range of emergency situations which security operatives might be involved with. The course also covers communication skills, including tips for effective radio communication and instructions on how to use the phonetic alphabet. </w:t>
      </w:r>
    </w:p>
    <w:p w14:paraId="6EEFFD48" w14:textId="77777777" w:rsidR="00F74CB3" w:rsidRDefault="00F74CB3" w:rsidP="00F74CB3">
      <w:pPr>
        <w:tabs>
          <w:tab w:val="center" w:pos="3538"/>
          <w:tab w:val="left" w:pos="5665"/>
        </w:tabs>
        <w:spacing w:after="0" w:line="240" w:lineRule="auto"/>
        <w:rPr>
          <w:rFonts w:ascii="Helvetica" w:hAnsi="Helvetica" w:cs="Helvetica"/>
          <w:color w:val="808080" w:themeColor="background1" w:themeShade="80"/>
        </w:rPr>
      </w:pPr>
    </w:p>
    <w:p w14:paraId="3E1EFF22" w14:textId="77777777" w:rsidR="00F74CB3" w:rsidRDefault="00F74CB3" w:rsidP="00F74CB3">
      <w:pPr>
        <w:tabs>
          <w:tab w:val="center" w:pos="3538"/>
          <w:tab w:val="left" w:pos="5665"/>
        </w:tabs>
        <w:spacing w:after="0" w:line="240" w:lineRule="auto"/>
        <w:rPr>
          <w:rFonts w:ascii="Helvetica" w:hAnsi="Helvetica" w:cs="Helvetica"/>
          <w:color w:val="808080" w:themeColor="background1" w:themeShade="80"/>
        </w:rPr>
      </w:pPr>
      <w:r w:rsidRPr="00F74CB3">
        <w:rPr>
          <w:rFonts w:ascii="Helvetica" w:hAnsi="Helvetica" w:cs="Helvetica"/>
          <w:color w:val="808080" w:themeColor="background1" w:themeShade="80"/>
        </w:rPr>
        <w:t>Target Audience</w:t>
      </w:r>
      <w:r>
        <w:rPr>
          <w:rFonts w:ascii="Helvetica" w:hAnsi="Helvetica" w:cs="Helvetica"/>
          <w:color w:val="808080" w:themeColor="background1" w:themeShade="80"/>
        </w:rPr>
        <w:t>:</w:t>
      </w:r>
      <w:r w:rsidRPr="00F74CB3">
        <w:rPr>
          <w:rFonts w:ascii="Helvetica" w:hAnsi="Helvetica" w:cs="Helvetica"/>
          <w:color w:val="808080" w:themeColor="background1" w:themeShade="80"/>
        </w:rPr>
        <w:t xml:space="preserve"> People wanting to start a career in the Private Security Industry, or those in the early stages of their career that want to broaden their knowledge of the industry. </w:t>
      </w:r>
    </w:p>
    <w:p w14:paraId="04FE9764" w14:textId="77777777" w:rsidR="00F74CB3" w:rsidRDefault="00F74CB3" w:rsidP="00F74CB3">
      <w:pPr>
        <w:tabs>
          <w:tab w:val="center" w:pos="3538"/>
          <w:tab w:val="left" w:pos="5665"/>
        </w:tabs>
        <w:spacing w:after="0" w:line="240" w:lineRule="auto"/>
        <w:rPr>
          <w:rFonts w:ascii="Helvetica" w:hAnsi="Helvetica" w:cs="Helvetica"/>
          <w:color w:val="808080" w:themeColor="background1" w:themeShade="80"/>
        </w:rPr>
      </w:pPr>
    </w:p>
    <w:p w14:paraId="4D29BEC0" w14:textId="3602991E" w:rsidR="00F74CB3" w:rsidRPr="00F74CB3" w:rsidRDefault="00F74CB3" w:rsidP="00F74CB3">
      <w:pPr>
        <w:tabs>
          <w:tab w:val="center" w:pos="3538"/>
          <w:tab w:val="left" w:pos="5665"/>
        </w:tabs>
        <w:spacing w:after="0" w:line="240" w:lineRule="auto"/>
        <w:rPr>
          <w:rFonts w:ascii="Helvetica" w:hAnsi="Helvetica" w:cs="Helvetica"/>
          <w:color w:val="808080" w:themeColor="background1" w:themeShade="80"/>
        </w:rPr>
      </w:pPr>
      <w:r w:rsidRPr="00F74CB3">
        <w:rPr>
          <w:rFonts w:ascii="Helvetica" w:hAnsi="Helvetica" w:cs="Helvetica"/>
          <w:color w:val="808080" w:themeColor="background1" w:themeShade="80"/>
        </w:rPr>
        <w:t>Advantages</w:t>
      </w:r>
      <w:r>
        <w:rPr>
          <w:rFonts w:ascii="Helvetica" w:hAnsi="Helvetica" w:cs="Helvetica"/>
          <w:color w:val="808080" w:themeColor="background1" w:themeShade="80"/>
        </w:rPr>
        <w:t>:</w:t>
      </w:r>
      <w:r w:rsidRPr="00F74CB3">
        <w:rPr>
          <w:rFonts w:ascii="Helvetica" w:hAnsi="Helvetica" w:cs="Helvetica"/>
          <w:color w:val="808080" w:themeColor="background1" w:themeShade="80"/>
        </w:rPr>
        <w:t xml:space="preserve"> This course covers a wide range of roles in the Private Security Industry, their various responsibilities and how these are affected by the law. It also includes a wide overview of the health and safety concerns that should be considered by those working in the industry.</w:t>
      </w:r>
    </w:p>
    <w:p w14:paraId="5587BB78" w14:textId="77777777" w:rsidR="00F74CB3" w:rsidRPr="003C1671" w:rsidRDefault="00F74CB3" w:rsidP="00F74CB3">
      <w:pPr>
        <w:spacing w:after="0" w:line="240" w:lineRule="auto"/>
        <w:rPr>
          <w:rFonts w:ascii="Helvetica" w:hAnsi="Helvetica"/>
          <w:color w:val="808080" w:themeColor="background1" w:themeShade="80"/>
        </w:rPr>
      </w:pPr>
    </w:p>
    <w:p w14:paraId="532FBDC3" w14:textId="77777777" w:rsidR="00F74CB3" w:rsidRPr="003C1671" w:rsidRDefault="00F74CB3" w:rsidP="00F74CB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698FD381" w14:textId="77777777" w:rsidR="00F74CB3" w:rsidRPr="003C1671" w:rsidRDefault="00F74CB3" w:rsidP="00F74CB3">
      <w:pPr>
        <w:spacing w:after="0" w:line="240" w:lineRule="auto"/>
        <w:rPr>
          <w:rFonts w:ascii="Helvetica" w:hAnsi="Helvetica"/>
          <w:color w:val="808080" w:themeColor="background1" w:themeShade="80"/>
        </w:rPr>
      </w:pPr>
    </w:p>
    <w:tbl>
      <w:tblPr>
        <w:tblW w:w="0" w:type="auto"/>
        <w:tblLook w:val="04A0" w:firstRow="1" w:lastRow="0" w:firstColumn="1" w:lastColumn="0" w:noHBand="0" w:noVBand="1"/>
      </w:tblPr>
      <w:tblGrid>
        <w:gridCol w:w="1951"/>
        <w:gridCol w:w="4991"/>
      </w:tblGrid>
      <w:tr w:rsidR="00F74CB3" w:rsidRPr="003C1671" w14:paraId="21D1767B" w14:textId="77777777" w:rsidTr="00F74CB3">
        <w:tc>
          <w:tcPr>
            <w:tcW w:w="1951" w:type="dxa"/>
          </w:tcPr>
          <w:p w14:paraId="4DB1EAC2" w14:textId="77777777" w:rsidR="00F74CB3" w:rsidRPr="00904D3B" w:rsidRDefault="00F74CB3" w:rsidP="004305C6">
            <w:pPr>
              <w:jc w:val="center"/>
              <w:rPr>
                <w:rFonts w:ascii="Helvetica" w:hAnsi="Helvetica"/>
                <w:b/>
                <w:color w:val="538135" w:themeColor="accent6" w:themeShade="BF"/>
              </w:rPr>
            </w:pPr>
            <w:r w:rsidRPr="00904D3B">
              <w:rPr>
                <w:rFonts w:ascii="Helvetica" w:hAnsi="Helvetica"/>
                <w:b/>
                <w:color w:val="538135" w:themeColor="accent6" w:themeShade="BF"/>
              </w:rPr>
              <w:t>Module Number</w:t>
            </w:r>
          </w:p>
        </w:tc>
        <w:tc>
          <w:tcPr>
            <w:tcW w:w="4991" w:type="dxa"/>
          </w:tcPr>
          <w:p w14:paraId="3D87E7B9" w14:textId="77777777" w:rsidR="00F74CB3" w:rsidRPr="00904D3B" w:rsidRDefault="00F74CB3" w:rsidP="004305C6">
            <w:pPr>
              <w:rPr>
                <w:rFonts w:ascii="Helvetica" w:hAnsi="Helvetica"/>
                <w:b/>
                <w:color w:val="538135" w:themeColor="accent6" w:themeShade="BF"/>
              </w:rPr>
            </w:pPr>
            <w:r w:rsidRPr="00904D3B">
              <w:rPr>
                <w:rFonts w:ascii="Helvetica" w:hAnsi="Helvetica"/>
                <w:b/>
                <w:color w:val="538135" w:themeColor="accent6" w:themeShade="BF"/>
              </w:rPr>
              <w:t>Module Name</w:t>
            </w:r>
          </w:p>
        </w:tc>
      </w:tr>
      <w:tr w:rsidR="00F74CB3" w:rsidRPr="003C1671" w14:paraId="50866D5B" w14:textId="77777777" w:rsidTr="00F74CB3">
        <w:tc>
          <w:tcPr>
            <w:tcW w:w="1951" w:type="dxa"/>
          </w:tcPr>
          <w:p w14:paraId="7BBB1117" w14:textId="77777777" w:rsidR="00F74CB3" w:rsidRPr="003C1671" w:rsidRDefault="00F74CB3" w:rsidP="004305C6">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4991" w:type="dxa"/>
          </w:tcPr>
          <w:p w14:paraId="528B9957" w14:textId="72502ABB" w:rsidR="00F74CB3" w:rsidRPr="00546AE5" w:rsidRDefault="00F74CB3" w:rsidP="004305C6">
            <w:pPr>
              <w:rPr>
                <w:rFonts w:ascii="Helvetica" w:hAnsi="Helvetica" w:cs="Helvetica"/>
                <w:color w:val="808080" w:themeColor="background1" w:themeShade="80"/>
              </w:rPr>
            </w:pPr>
            <w:r w:rsidRPr="00546AE5">
              <w:rPr>
                <w:rFonts w:ascii="Helvetica" w:hAnsi="Helvetica" w:cs="Helvetica"/>
                <w:color w:val="808080" w:themeColor="background1" w:themeShade="80"/>
              </w:rPr>
              <w:t>Working in the Private Security Industry</w:t>
            </w:r>
          </w:p>
        </w:tc>
      </w:tr>
      <w:tr w:rsidR="00F74CB3" w:rsidRPr="003C1671" w14:paraId="2CBE47D2" w14:textId="77777777" w:rsidTr="00F74CB3">
        <w:tc>
          <w:tcPr>
            <w:tcW w:w="1951" w:type="dxa"/>
          </w:tcPr>
          <w:p w14:paraId="501E123A" w14:textId="77777777" w:rsidR="00F74CB3" w:rsidRPr="003C1671" w:rsidRDefault="00F74CB3" w:rsidP="004305C6">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4991" w:type="dxa"/>
          </w:tcPr>
          <w:p w14:paraId="2CAE1091" w14:textId="0C9D1F7B" w:rsidR="00F74CB3" w:rsidRPr="00546AE5" w:rsidRDefault="00F74CB3" w:rsidP="004305C6">
            <w:pPr>
              <w:rPr>
                <w:rFonts w:ascii="Helvetica" w:hAnsi="Helvetica" w:cs="Helvetica"/>
                <w:color w:val="808080" w:themeColor="background1" w:themeShade="80"/>
              </w:rPr>
            </w:pPr>
            <w:r w:rsidRPr="00546AE5">
              <w:rPr>
                <w:rFonts w:ascii="Helvetica" w:hAnsi="Helvetica" w:cs="Helvetica"/>
                <w:color w:val="808080" w:themeColor="background1" w:themeShade="80"/>
              </w:rPr>
              <w:t>Civil and Criminal Law</w:t>
            </w:r>
          </w:p>
        </w:tc>
      </w:tr>
      <w:tr w:rsidR="00F74CB3" w:rsidRPr="003C1671" w14:paraId="0E0C5486" w14:textId="77777777" w:rsidTr="00F74CB3">
        <w:tc>
          <w:tcPr>
            <w:tcW w:w="1951" w:type="dxa"/>
          </w:tcPr>
          <w:p w14:paraId="1AD5FF29" w14:textId="77777777" w:rsidR="00F74CB3" w:rsidRPr="003C1671" w:rsidRDefault="00F74CB3" w:rsidP="004305C6">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4991" w:type="dxa"/>
          </w:tcPr>
          <w:p w14:paraId="1EAA8065" w14:textId="5D2F1CD2" w:rsidR="00F74CB3" w:rsidRPr="00546AE5" w:rsidRDefault="00F74CB3" w:rsidP="004305C6">
            <w:pPr>
              <w:rPr>
                <w:rFonts w:ascii="Helvetica" w:hAnsi="Helvetica" w:cs="Helvetica"/>
                <w:color w:val="808080" w:themeColor="background1" w:themeShade="80"/>
              </w:rPr>
            </w:pPr>
            <w:r w:rsidRPr="00546AE5">
              <w:rPr>
                <w:rFonts w:ascii="Helvetica" w:hAnsi="Helvetica" w:cs="Helvetica"/>
                <w:color w:val="808080" w:themeColor="background1" w:themeShade="80"/>
              </w:rPr>
              <w:t>Health and Safety</w:t>
            </w:r>
          </w:p>
        </w:tc>
      </w:tr>
      <w:tr w:rsidR="00F74CB3" w:rsidRPr="003C1671" w14:paraId="009E9DFC" w14:textId="77777777" w:rsidTr="00F74CB3">
        <w:tc>
          <w:tcPr>
            <w:tcW w:w="1951" w:type="dxa"/>
          </w:tcPr>
          <w:p w14:paraId="0A134424" w14:textId="77777777" w:rsidR="00F74CB3" w:rsidRPr="003C1671" w:rsidRDefault="00F74CB3" w:rsidP="004305C6">
            <w:pPr>
              <w:jc w:val="center"/>
              <w:rPr>
                <w:rFonts w:ascii="Helvetica" w:hAnsi="Helvetica"/>
                <w:color w:val="808080" w:themeColor="background1" w:themeShade="80"/>
              </w:rPr>
            </w:pPr>
            <w:r w:rsidRPr="003C1671">
              <w:rPr>
                <w:rFonts w:ascii="Helvetica" w:hAnsi="Helvetica"/>
                <w:color w:val="808080" w:themeColor="background1" w:themeShade="80"/>
              </w:rPr>
              <w:lastRenderedPageBreak/>
              <w:t>4</w:t>
            </w:r>
          </w:p>
        </w:tc>
        <w:tc>
          <w:tcPr>
            <w:tcW w:w="4991" w:type="dxa"/>
          </w:tcPr>
          <w:p w14:paraId="2029DA0B" w14:textId="4EC6F9C3" w:rsidR="00F74CB3" w:rsidRPr="00546AE5" w:rsidRDefault="00F74CB3" w:rsidP="004305C6">
            <w:pPr>
              <w:rPr>
                <w:rFonts w:ascii="Helvetica" w:hAnsi="Helvetica" w:cs="Helvetica"/>
                <w:color w:val="808080" w:themeColor="background1" w:themeShade="80"/>
              </w:rPr>
            </w:pPr>
            <w:r w:rsidRPr="00546AE5">
              <w:rPr>
                <w:rFonts w:ascii="Helvetica" w:hAnsi="Helvetica" w:cs="Helvetica"/>
                <w:color w:val="808080" w:themeColor="background1" w:themeShade="80"/>
              </w:rPr>
              <w:t>Fire Procedures</w:t>
            </w:r>
          </w:p>
        </w:tc>
      </w:tr>
      <w:tr w:rsidR="00F74CB3" w:rsidRPr="003C1671" w14:paraId="0598EA84" w14:textId="77777777" w:rsidTr="00F74CB3">
        <w:tc>
          <w:tcPr>
            <w:tcW w:w="1951" w:type="dxa"/>
          </w:tcPr>
          <w:p w14:paraId="601F72AF" w14:textId="77777777" w:rsidR="00F74CB3" w:rsidRPr="003C1671" w:rsidRDefault="00F74CB3" w:rsidP="004305C6">
            <w:pPr>
              <w:jc w:val="center"/>
              <w:rPr>
                <w:rFonts w:ascii="Helvetica" w:hAnsi="Helvetica"/>
                <w:color w:val="808080" w:themeColor="background1" w:themeShade="80"/>
              </w:rPr>
            </w:pPr>
            <w:r w:rsidRPr="003C1671">
              <w:rPr>
                <w:rFonts w:ascii="Helvetica" w:hAnsi="Helvetica"/>
                <w:color w:val="808080" w:themeColor="background1" w:themeShade="80"/>
              </w:rPr>
              <w:t>5</w:t>
            </w:r>
          </w:p>
        </w:tc>
        <w:tc>
          <w:tcPr>
            <w:tcW w:w="4991" w:type="dxa"/>
          </w:tcPr>
          <w:p w14:paraId="317F8EE0" w14:textId="03F2ABD6" w:rsidR="00F74CB3" w:rsidRPr="00546AE5" w:rsidRDefault="00F74CB3" w:rsidP="004305C6">
            <w:pPr>
              <w:rPr>
                <w:rFonts w:ascii="Helvetica" w:hAnsi="Helvetica" w:cs="Helvetica"/>
                <w:color w:val="808080" w:themeColor="background1" w:themeShade="80"/>
              </w:rPr>
            </w:pPr>
            <w:r w:rsidRPr="00546AE5">
              <w:rPr>
                <w:rFonts w:ascii="Helvetica" w:hAnsi="Helvetica" w:cs="Helvetica"/>
                <w:color w:val="808080" w:themeColor="background1" w:themeShade="80"/>
              </w:rPr>
              <w:t>Emergencies</w:t>
            </w:r>
          </w:p>
        </w:tc>
      </w:tr>
      <w:tr w:rsidR="00F74CB3" w:rsidRPr="003C1671" w14:paraId="281F4C3D" w14:textId="77777777" w:rsidTr="00F74CB3">
        <w:tc>
          <w:tcPr>
            <w:tcW w:w="1951" w:type="dxa"/>
          </w:tcPr>
          <w:p w14:paraId="566973D6" w14:textId="77777777" w:rsidR="00F74CB3" w:rsidRPr="003C1671" w:rsidRDefault="00F74CB3" w:rsidP="004305C6">
            <w:pPr>
              <w:jc w:val="center"/>
              <w:rPr>
                <w:rFonts w:ascii="Helvetica" w:hAnsi="Helvetica"/>
                <w:color w:val="808080" w:themeColor="background1" w:themeShade="80"/>
              </w:rPr>
            </w:pPr>
            <w:r w:rsidRPr="003C1671">
              <w:rPr>
                <w:rFonts w:ascii="Helvetica" w:hAnsi="Helvetica"/>
                <w:color w:val="808080" w:themeColor="background1" w:themeShade="80"/>
              </w:rPr>
              <w:t>6</w:t>
            </w:r>
          </w:p>
        </w:tc>
        <w:tc>
          <w:tcPr>
            <w:tcW w:w="4991" w:type="dxa"/>
          </w:tcPr>
          <w:p w14:paraId="268DC730" w14:textId="00120FE4" w:rsidR="00F74CB3" w:rsidRPr="00546AE5" w:rsidRDefault="00F74CB3" w:rsidP="004305C6">
            <w:pPr>
              <w:rPr>
                <w:rFonts w:ascii="Helvetica" w:hAnsi="Helvetica" w:cs="Helvetica"/>
                <w:color w:val="808080" w:themeColor="background1" w:themeShade="80"/>
              </w:rPr>
            </w:pPr>
            <w:r w:rsidRPr="00546AE5">
              <w:rPr>
                <w:rFonts w:ascii="Helvetica" w:hAnsi="Helvetica" w:cs="Helvetica"/>
                <w:color w:val="808080" w:themeColor="background1" w:themeShade="80"/>
              </w:rPr>
              <w:t>Communication Skills and Customer Service</w:t>
            </w:r>
          </w:p>
        </w:tc>
      </w:tr>
    </w:tbl>
    <w:p w14:paraId="19CF9439" w14:textId="77777777" w:rsidR="00F74CB3" w:rsidRPr="003C1671" w:rsidRDefault="00F74CB3" w:rsidP="00F74CB3">
      <w:pPr>
        <w:spacing w:after="0" w:line="240" w:lineRule="auto"/>
        <w:rPr>
          <w:rFonts w:ascii="Helvetica" w:hAnsi="Helvetica"/>
          <w:color w:val="808080" w:themeColor="background1" w:themeShade="80"/>
        </w:rPr>
      </w:pPr>
    </w:p>
    <w:p w14:paraId="2DCDEA41" w14:textId="40115265" w:rsidR="00F74CB3" w:rsidRDefault="00F74CB3" w:rsidP="00F74CB3">
      <w:pPr>
        <w:rPr>
          <w:rFonts w:ascii="Helvetica" w:hAnsi="Helvetica"/>
          <w:b/>
          <w:bCs/>
          <w:color w:val="808080" w:themeColor="background1" w:themeShade="80"/>
        </w:rPr>
      </w:pPr>
      <w:r w:rsidRPr="003C1671">
        <w:rPr>
          <w:rFonts w:ascii="Helvetica" w:hAnsi="Helvetica"/>
          <w:b/>
          <w:bCs/>
          <w:color w:val="808080" w:themeColor="background1" w:themeShade="80"/>
        </w:rPr>
        <w:t xml:space="preserve">Approved by: </w:t>
      </w:r>
      <w:r>
        <w:rPr>
          <w:rFonts w:ascii="Helvetica" w:hAnsi="Helvetica"/>
          <w:bCs/>
          <w:color w:val="808080" w:themeColor="background1" w:themeShade="80"/>
        </w:rPr>
        <w:t>CPD</w:t>
      </w:r>
    </w:p>
    <w:p w14:paraId="4B760A46" w14:textId="1AA457ED" w:rsidR="00F74CB3" w:rsidRPr="003C1671" w:rsidRDefault="00F74CB3" w:rsidP="00F74CB3">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Pr>
          <w:rFonts w:ascii="Helvetica" w:hAnsi="Helvetica"/>
          <w:color w:val="808080" w:themeColor="background1" w:themeShade="80"/>
        </w:rPr>
        <w:t>90</w:t>
      </w:r>
      <w:r w:rsidRPr="003C1671">
        <w:rPr>
          <w:rFonts w:ascii="Helvetica" w:hAnsi="Helvetica"/>
          <w:color w:val="808080" w:themeColor="background1" w:themeShade="80"/>
        </w:rPr>
        <w:t xml:space="preserve"> minutes </w:t>
      </w:r>
    </w:p>
    <w:p w14:paraId="0A7508C8" w14:textId="77777777" w:rsidR="00F74CB3" w:rsidRPr="003C1671" w:rsidRDefault="00F74CB3" w:rsidP="00F74CB3">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46DEA2F8" w14:textId="77777777" w:rsidR="00F74CB3" w:rsidRPr="003C1671" w:rsidRDefault="00F74CB3" w:rsidP="00F74CB3">
      <w:pPr>
        <w:rPr>
          <w:rFonts w:ascii="Helvetica" w:hAnsi="Helvetica"/>
          <w:color w:val="808080" w:themeColor="background1" w:themeShade="80"/>
        </w:rPr>
      </w:pPr>
      <w:r w:rsidRPr="00D57688">
        <w:rPr>
          <w:rFonts w:ascii="Helvetica" w:hAnsi="Helvetica"/>
          <w:b/>
          <w:color w:val="808080" w:themeColor="background1" w:themeShade="80"/>
        </w:rPr>
        <w:t>Cost:</w:t>
      </w:r>
      <w:r w:rsidRPr="00D57688">
        <w:rPr>
          <w:rFonts w:ascii="Helvetica" w:hAnsi="Helvetica"/>
          <w:color w:val="808080" w:themeColor="background1" w:themeShade="80"/>
        </w:rPr>
        <w:t xml:space="preserve"> £35.00 +</w:t>
      </w:r>
      <w:r w:rsidRPr="003C1671">
        <w:rPr>
          <w:rFonts w:ascii="Helvetica" w:hAnsi="Helvetica"/>
          <w:color w:val="808080" w:themeColor="background1" w:themeShade="80"/>
        </w:rPr>
        <w:t xml:space="preserve"> VAT</w:t>
      </w:r>
    </w:p>
    <w:p w14:paraId="52F99AB0" w14:textId="77777777" w:rsidR="00606101" w:rsidRDefault="00606101" w:rsidP="007D5C77">
      <w:pPr>
        <w:rPr>
          <w:rFonts w:ascii="Helvetica" w:hAnsi="Helvetica"/>
          <w:color w:val="808080" w:themeColor="background1" w:themeShade="80"/>
        </w:rPr>
      </w:pPr>
    </w:p>
    <w:p w14:paraId="664457FF" w14:textId="426574EA" w:rsidR="007B3074" w:rsidRDefault="007B3074" w:rsidP="007D5C77">
      <w:pPr>
        <w:rPr>
          <w:rFonts w:ascii="Helvetica" w:hAnsi="Helvetica"/>
          <w:color w:val="808080" w:themeColor="background1" w:themeShade="80"/>
        </w:rPr>
      </w:pPr>
    </w:p>
    <w:p w14:paraId="49431238" w14:textId="255B26F7" w:rsidR="00B36B75" w:rsidRDefault="00B36B75" w:rsidP="007D5C77">
      <w:pPr>
        <w:rPr>
          <w:rFonts w:ascii="Helvetica" w:hAnsi="Helvetica"/>
          <w:color w:val="808080" w:themeColor="background1" w:themeShade="80"/>
        </w:rPr>
      </w:pPr>
    </w:p>
    <w:p w14:paraId="34F29877" w14:textId="59CFD2B0" w:rsidR="00B36B75" w:rsidRDefault="00B36B75" w:rsidP="007D5C77">
      <w:pPr>
        <w:rPr>
          <w:rFonts w:ascii="Helvetica" w:hAnsi="Helvetica"/>
          <w:color w:val="808080" w:themeColor="background1" w:themeShade="80"/>
        </w:rPr>
      </w:pPr>
    </w:p>
    <w:p w14:paraId="14D29264" w14:textId="6D46C1BE" w:rsidR="00B36B75" w:rsidRDefault="00B36B75" w:rsidP="007D5C77">
      <w:pPr>
        <w:rPr>
          <w:rFonts w:ascii="Helvetica" w:hAnsi="Helvetica"/>
          <w:color w:val="808080" w:themeColor="background1" w:themeShade="80"/>
        </w:rPr>
      </w:pPr>
    </w:p>
    <w:p w14:paraId="4E8397CC" w14:textId="29635E07" w:rsidR="00B36B75" w:rsidRDefault="00B36B75" w:rsidP="007D5C77">
      <w:pPr>
        <w:rPr>
          <w:rFonts w:ascii="Helvetica" w:hAnsi="Helvetica"/>
          <w:color w:val="808080" w:themeColor="background1" w:themeShade="80"/>
        </w:rPr>
      </w:pPr>
    </w:p>
    <w:p w14:paraId="641B021D" w14:textId="7B2D0EFD" w:rsidR="00B36B75" w:rsidRDefault="00B36B75" w:rsidP="007D5C77">
      <w:pPr>
        <w:rPr>
          <w:rFonts w:ascii="Helvetica" w:hAnsi="Helvetica"/>
          <w:color w:val="808080" w:themeColor="background1" w:themeShade="80"/>
        </w:rPr>
      </w:pPr>
    </w:p>
    <w:p w14:paraId="0AA4F4CD" w14:textId="75501DBB" w:rsidR="00B36B75" w:rsidRDefault="00B36B75" w:rsidP="007D5C77">
      <w:pPr>
        <w:rPr>
          <w:rFonts w:ascii="Helvetica" w:hAnsi="Helvetica"/>
          <w:color w:val="808080" w:themeColor="background1" w:themeShade="80"/>
        </w:rPr>
      </w:pPr>
    </w:p>
    <w:p w14:paraId="1D919728" w14:textId="756095B2" w:rsidR="00B36B75" w:rsidRDefault="00B36B75" w:rsidP="007D5C77">
      <w:pPr>
        <w:rPr>
          <w:rFonts w:ascii="Helvetica" w:hAnsi="Helvetica"/>
          <w:color w:val="808080" w:themeColor="background1" w:themeShade="80"/>
        </w:rPr>
      </w:pPr>
    </w:p>
    <w:p w14:paraId="155BC866" w14:textId="7D23B8E8" w:rsidR="00B36B75" w:rsidRDefault="00B36B75" w:rsidP="007D5C77">
      <w:pPr>
        <w:rPr>
          <w:rFonts w:ascii="Helvetica" w:hAnsi="Helvetica"/>
          <w:color w:val="808080" w:themeColor="background1" w:themeShade="80"/>
        </w:rPr>
      </w:pPr>
    </w:p>
    <w:p w14:paraId="5E79A3E6" w14:textId="7B91A610" w:rsidR="00B36B75" w:rsidRDefault="00B36B75" w:rsidP="007D5C77">
      <w:pPr>
        <w:rPr>
          <w:rFonts w:ascii="Helvetica" w:hAnsi="Helvetica"/>
          <w:color w:val="808080" w:themeColor="background1" w:themeShade="80"/>
        </w:rPr>
      </w:pPr>
    </w:p>
    <w:p w14:paraId="1D9CA927" w14:textId="1E120208" w:rsidR="00B36B75" w:rsidRDefault="00B36B75" w:rsidP="007D5C77">
      <w:pPr>
        <w:rPr>
          <w:rFonts w:ascii="Helvetica" w:hAnsi="Helvetica"/>
          <w:color w:val="808080" w:themeColor="background1" w:themeShade="80"/>
        </w:rPr>
      </w:pPr>
    </w:p>
    <w:p w14:paraId="33E49D9C" w14:textId="77777777" w:rsidR="00B36B75" w:rsidRDefault="00B36B75" w:rsidP="007D5C77">
      <w:pPr>
        <w:rPr>
          <w:rFonts w:ascii="Helvetica" w:hAnsi="Helvetica"/>
          <w:color w:val="808080" w:themeColor="background1" w:themeShade="80"/>
        </w:rPr>
      </w:pPr>
    </w:p>
    <w:p w14:paraId="6D061CE3" w14:textId="77777777" w:rsidR="007B3074" w:rsidRDefault="007B3074" w:rsidP="007D5C77">
      <w:pPr>
        <w:rPr>
          <w:rFonts w:ascii="Helvetica" w:hAnsi="Helvetica"/>
          <w:color w:val="808080" w:themeColor="background1" w:themeShade="80"/>
        </w:rPr>
      </w:pPr>
    </w:p>
    <w:p w14:paraId="633A3894" w14:textId="26B8FBAA" w:rsidR="00AD7345" w:rsidRPr="00904D3B" w:rsidRDefault="006E0FCA" w:rsidP="00904D3B">
      <w:pPr>
        <w:pStyle w:val="Heading1"/>
        <w:rPr>
          <w:rFonts w:ascii="Helvetica" w:hAnsi="Helvetica"/>
          <w:b/>
          <w:color w:val="538135" w:themeColor="accent6" w:themeShade="BF"/>
          <w:u w:val="single"/>
        </w:rPr>
      </w:pPr>
      <w:bookmarkStart w:id="73" w:name="_Toc529275299"/>
      <w:bookmarkStart w:id="74" w:name="_Toc20224991"/>
      <w:r>
        <w:rPr>
          <w:rFonts w:ascii="Helvetica" w:hAnsi="Helvetica"/>
          <w:b/>
          <w:color w:val="538135" w:themeColor="accent6" w:themeShade="BF"/>
          <w:u w:val="single"/>
        </w:rPr>
        <w:lastRenderedPageBreak/>
        <w:t>B</w:t>
      </w:r>
      <w:r w:rsidR="00AD7345" w:rsidRPr="00904D3B">
        <w:rPr>
          <w:rFonts w:ascii="Helvetica" w:hAnsi="Helvetica"/>
          <w:b/>
          <w:color w:val="538135" w:themeColor="accent6" w:themeShade="BF"/>
          <w:u w:val="single"/>
        </w:rPr>
        <w:t>usiness Skills</w:t>
      </w:r>
      <w:bookmarkEnd w:id="73"/>
      <w:bookmarkEnd w:id="74"/>
    </w:p>
    <w:p w14:paraId="2BE9CB90" w14:textId="77777777" w:rsidR="00904D3B" w:rsidRDefault="00904D3B" w:rsidP="00DA3F55">
      <w:pPr>
        <w:spacing w:after="0" w:line="240" w:lineRule="auto"/>
        <w:rPr>
          <w:rFonts w:ascii="Helvetica" w:hAnsi="Helvetica"/>
          <w:b/>
          <w:color w:val="808080" w:themeColor="background1" w:themeShade="80"/>
          <w:u w:val="single"/>
        </w:rPr>
      </w:pPr>
    </w:p>
    <w:p w14:paraId="55D4C322" w14:textId="58937484" w:rsidR="00AD7345" w:rsidRPr="00904D3B" w:rsidRDefault="00AD7345" w:rsidP="00904D3B">
      <w:pPr>
        <w:pStyle w:val="Heading2"/>
        <w:rPr>
          <w:rFonts w:ascii="Helvetica" w:hAnsi="Helvetica"/>
          <w:b/>
          <w:color w:val="538135" w:themeColor="accent6" w:themeShade="BF"/>
        </w:rPr>
      </w:pPr>
      <w:bookmarkStart w:id="75" w:name="_Toc529275300"/>
      <w:bookmarkStart w:id="76" w:name="_Toc20224992"/>
      <w:r w:rsidRPr="00904D3B">
        <w:rPr>
          <w:rFonts w:ascii="Helvetica" w:hAnsi="Helvetica"/>
          <w:b/>
          <w:color w:val="538135" w:themeColor="accent6" w:themeShade="BF"/>
        </w:rPr>
        <w:t>Anti</w:t>
      </w:r>
      <w:r w:rsidR="00BE6633" w:rsidRPr="00904D3B">
        <w:rPr>
          <w:rFonts w:ascii="Helvetica" w:hAnsi="Helvetica"/>
          <w:b/>
          <w:color w:val="538135" w:themeColor="accent6" w:themeShade="BF"/>
        </w:rPr>
        <w:t>-</w:t>
      </w:r>
      <w:r w:rsidRPr="00904D3B">
        <w:rPr>
          <w:rFonts w:ascii="Helvetica" w:hAnsi="Helvetica"/>
          <w:b/>
          <w:color w:val="538135" w:themeColor="accent6" w:themeShade="BF"/>
        </w:rPr>
        <w:t>Harassment and Bullying</w:t>
      </w:r>
      <w:bookmarkEnd w:id="75"/>
      <w:bookmarkEnd w:id="76"/>
    </w:p>
    <w:p w14:paraId="25A1DE43" w14:textId="333E8572" w:rsidR="00DA3F55" w:rsidRDefault="00712871" w:rsidP="00DA3F55">
      <w:pPr>
        <w:spacing w:after="0" w:line="240" w:lineRule="auto"/>
        <w:rPr>
          <w:rFonts w:ascii="Helvetica" w:hAnsi="Helvetica"/>
          <w:color w:val="808080" w:themeColor="background1" w:themeShade="80"/>
        </w:rPr>
      </w:pPr>
      <w:r w:rsidRPr="003C1671">
        <w:rPr>
          <w:rFonts w:ascii="Helvetica" w:hAnsi="Helvetica"/>
          <w:noProof/>
          <w:color w:val="808080" w:themeColor="background1" w:themeShade="80"/>
        </w:rPr>
        <w:drawing>
          <wp:anchor distT="0" distB="0" distL="114300" distR="114300" simplePos="0" relativeHeight="251658240" behindDoc="1" locked="0" layoutInCell="1" allowOverlap="1" wp14:anchorId="6F333D57" wp14:editId="53F83219">
            <wp:simplePos x="0" y="0"/>
            <wp:positionH relativeFrom="column">
              <wp:posOffset>0</wp:posOffset>
            </wp:positionH>
            <wp:positionV relativeFrom="paragraph">
              <wp:posOffset>2540</wp:posOffset>
            </wp:positionV>
            <wp:extent cx="1143000" cy="1143000"/>
            <wp:effectExtent l="0" t="0" r="0" b="0"/>
            <wp:wrapTight wrapText="bothSides">
              <wp:wrapPolygon edited="0">
                <wp:start x="0" y="0"/>
                <wp:lineTo x="0" y="21240"/>
                <wp:lineTo x="21240" y="21240"/>
                <wp:lineTo x="21240" y="0"/>
                <wp:lineTo x="0" y="0"/>
              </wp:wrapPolygon>
            </wp:wrapTight>
            <wp:docPr id="1" name="Picture 1" descr="https://videotilehost.com/common/cours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deotilehost.com/common/course44.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00DA3F55" w:rsidRPr="003C1671">
        <w:rPr>
          <w:rFonts w:ascii="Helvetica" w:hAnsi="Helvetica"/>
          <w:color w:val="808080" w:themeColor="background1" w:themeShade="80"/>
        </w:rPr>
        <w:t>Your Company should be committed to providing a working environment free from harassment and bullying and ensuring all staff are treated, and treat others, with dignity and respect. This course covers the commitments that will be laid out in your company's anti-harassment and bullying policy. It then explains the differences between harassment and bullying, the steps that can be taken if either of these occur in or out of work, and some case studies to illustrate the points covered throughout the course.</w:t>
      </w:r>
    </w:p>
    <w:p w14:paraId="00922CC7" w14:textId="02CC70EA" w:rsidR="008F1B28" w:rsidRDefault="008F1B28" w:rsidP="00DA3F55">
      <w:pPr>
        <w:spacing w:after="0" w:line="240" w:lineRule="auto"/>
        <w:rPr>
          <w:rFonts w:ascii="Helvetica" w:hAnsi="Helvetica"/>
          <w:b/>
          <w:color w:val="808080" w:themeColor="background1" w:themeShade="80"/>
          <w:u w:val="single"/>
        </w:rPr>
      </w:pPr>
    </w:p>
    <w:p w14:paraId="434CDBA6" w14:textId="77777777" w:rsidR="008F1B28" w:rsidRPr="003C1671" w:rsidRDefault="008F1B28" w:rsidP="008F1B28">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78147156" w14:textId="77777777" w:rsidR="008F1B28" w:rsidRPr="003C1671" w:rsidRDefault="008F1B28" w:rsidP="00DA3F55">
      <w:pPr>
        <w:spacing w:after="0" w:line="240" w:lineRule="auto"/>
        <w:rPr>
          <w:rFonts w:ascii="Helvetica" w:hAnsi="Helvetica"/>
          <w:b/>
          <w:color w:val="808080" w:themeColor="background1" w:themeShade="80"/>
          <w:u w:val="single"/>
        </w:rPr>
      </w:pPr>
    </w:p>
    <w:tbl>
      <w:tblPr>
        <w:tblW w:w="0" w:type="auto"/>
        <w:tblLook w:val="04A0" w:firstRow="1" w:lastRow="0" w:firstColumn="1" w:lastColumn="0" w:noHBand="0" w:noVBand="1"/>
      </w:tblPr>
      <w:tblGrid>
        <w:gridCol w:w="1953"/>
        <w:gridCol w:w="4999"/>
      </w:tblGrid>
      <w:tr w:rsidR="003302F7" w:rsidRPr="003C1671" w14:paraId="22CF8128" w14:textId="77777777" w:rsidTr="00592637">
        <w:tc>
          <w:tcPr>
            <w:tcW w:w="1980" w:type="dxa"/>
          </w:tcPr>
          <w:p w14:paraId="6E3D79E2" w14:textId="12517199" w:rsidR="003302F7" w:rsidRPr="00904D3B" w:rsidRDefault="003302F7" w:rsidP="00DA3F55">
            <w:pPr>
              <w:rPr>
                <w:rFonts w:ascii="Helvetica" w:hAnsi="Helvetica"/>
                <w:b/>
                <w:color w:val="538135" w:themeColor="accent6" w:themeShade="BF"/>
              </w:rPr>
            </w:pPr>
            <w:r w:rsidRPr="00904D3B">
              <w:rPr>
                <w:rFonts w:ascii="Helvetica" w:hAnsi="Helvetica"/>
                <w:b/>
                <w:color w:val="538135" w:themeColor="accent6" w:themeShade="BF"/>
              </w:rPr>
              <w:t>Module Number</w:t>
            </w:r>
          </w:p>
        </w:tc>
        <w:tc>
          <w:tcPr>
            <w:tcW w:w="5098" w:type="dxa"/>
          </w:tcPr>
          <w:p w14:paraId="4779B2DC" w14:textId="62871E6B" w:rsidR="003302F7" w:rsidRPr="00904D3B" w:rsidRDefault="003302F7" w:rsidP="00DA3F55">
            <w:pPr>
              <w:rPr>
                <w:rFonts w:ascii="Helvetica" w:hAnsi="Helvetica"/>
                <w:b/>
                <w:color w:val="538135" w:themeColor="accent6" w:themeShade="BF"/>
              </w:rPr>
            </w:pPr>
            <w:r w:rsidRPr="00904D3B">
              <w:rPr>
                <w:rFonts w:ascii="Helvetica" w:hAnsi="Helvetica"/>
                <w:b/>
                <w:color w:val="538135" w:themeColor="accent6" w:themeShade="BF"/>
              </w:rPr>
              <w:t>Module Name</w:t>
            </w:r>
          </w:p>
        </w:tc>
      </w:tr>
      <w:tr w:rsidR="003302F7" w:rsidRPr="003C1671" w14:paraId="301A8D02" w14:textId="77777777" w:rsidTr="00592637">
        <w:tc>
          <w:tcPr>
            <w:tcW w:w="1980" w:type="dxa"/>
          </w:tcPr>
          <w:p w14:paraId="0D9AB034" w14:textId="5387ECE9" w:rsidR="003302F7" w:rsidRPr="003C1671" w:rsidRDefault="003302F7" w:rsidP="008F1B28">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5098" w:type="dxa"/>
          </w:tcPr>
          <w:p w14:paraId="0266781C" w14:textId="68953F66" w:rsidR="003302F7" w:rsidRPr="003C1671" w:rsidRDefault="003302F7" w:rsidP="00DA3F55">
            <w:pPr>
              <w:rPr>
                <w:rFonts w:ascii="Helvetica" w:hAnsi="Helvetica"/>
                <w:color w:val="808080" w:themeColor="background1" w:themeShade="80"/>
              </w:rPr>
            </w:pPr>
            <w:r w:rsidRPr="003C1671">
              <w:rPr>
                <w:rFonts w:ascii="Helvetica" w:hAnsi="Helvetica"/>
                <w:color w:val="808080" w:themeColor="background1" w:themeShade="80"/>
              </w:rPr>
              <w:t>Policy Commitments, Harassment and Bullying</w:t>
            </w:r>
          </w:p>
        </w:tc>
      </w:tr>
      <w:tr w:rsidR="003302F7" w:rsidRPr="003C1671" w14:paraId="783C11B4" w14:textId="77777777" w:rsidTr="00592637">
        <w:tc>
          <w:tcPr>
            <w:tcW w:w="1980" w:type="dxa"/>
          </w:tcPr>
          <w:p w14:paraId="05A06079" w14:textId="209892B2" w:rsidR="003302F7" w:rsidRPr="003C1671" w:rsidRDefault="003302F7" w:rsidP="008F1B28">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5098" w:type="dxa"/>
          </w:tcPr>
          <w:p w14:paraId="74A1A4CC" w14:textId="427F4642" w:rsidR="003302F7" w:rsidRPr="003C1671" w:rsidRDefault="003302F7" w:rsidP="00DA3F55">
            <w:pPr>
              <w:rPr>
                <w:rFonts w:ascii="Helvetica" w:hAnsi="Helvetica"/>
                <w:color w:val="808080" w:themeColor="background1" w:themeShade="80"/>
              </w:rPr>
            </w:pPr>
            <w:r w:rsidRPr="003C1671">
              <w:rPr>
                <w:rFonts w:ascii="Helvetica" w:hAnsi="Helvetica"/>
                <w:color w:val="808080" w:themeColor="background1" w:themeShade="80"/>
              </w:rPr>
              <w:t>Informal Steps, Raising A Formal Complaint and Investigations</w:t>
            </w:r>
          </w:p>
        </w:tc>
      </w:tr>
      <w:tr w:rsidR="003302F7" w:rsidRPr="003C1671" w14:paraId="76413345" w14:textId="77777777" w:rsidTr="00592637">
        <w:tc>
          <w:tcPr>
            <w:tcW w:w="1980" w:type="dxa"/>
          </w:tcPr>
          <w:p w14:paraId="3380204D" w14:textId="1840674C" w:rsidR="003302F7" w:rsidRPr="003C1671" w:rsidRDefault="003302F7" w:rsidP="008F1B28">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5098" w:type="dxa"/>
          </w:tcPr>
          <w:p w14:paraId="5563F1D4" w14:textId="57762673" w:rsidR="003302F7" w:rsidRPr="003C1671" w:rsidRDefault="003302F7" w:rsidP="00DA3F55">
            <w:pPr>
              <w:rPr>
                <w:rFonts w:ascii="Helvetica" w:hAnsi="Helvetica"/>
                <w:color w:val="808080" w:themeColor="background1" w:themeShade="80"/>
              </w:rPr>
            </w:pPr>
            <w:r w:rsidRPr="003C1671">
              <w:rPr>
                <w:rFonts w:ascii="Helvetica" w:hAnsi="Helvetica"/>
                <w:color w:val="808080" w:themeColor="background1" w:themeShade="80"/>
              </w:rPr>
              <w:t>Action Following Investigations</w:t>
            </w:r>
          </w:p>
        </w:tc>
      </w:tr>
      <w:tr w:rsidR="003302F7" w:rsidRPr="003C1671" w14:paraId="3FBD12D3" w14:textId="77777777" w:rsidTr="00592637">
        <w:tc>
          <w:tcPr>
            <w:tcW w:w="1980" w:type="dxa"/>
          </w:tcPr>
          <w:p w14:paraId="3E58D56D" w14:textId="79C77DA9" w:rsidR="003302F7" w:rsidRPr="003C1671" w:rsidRDefault="003302F7" w:rsidP="008F1B28">
            <w:pPr>
              <w:jc w:val="center"/>
              <w:rPr>
                <w:rFonts w:ascii="Helvetica" w:hAnsi="Helvetica"/>
                <w:color w:val="808080" w:themeColor="background1" w:themeShade="80"/>
              </w:rPr>
            </w:pPr>
            <w:r w:rsidRPr="003C1671">
              <w:rPr>
                <w:rFonts w:ascii="Helvetica" w:hAnsi="Helvetica"/>
                <w:color w:val="808080" w:themeColor="background1" w:themeShade="80"/>
              </w:rPr>
              <w:t>4</w:t>
            </w:r>
          </w:p>
        </w:tc>
        <w:tc>
          <w:tcPr>
            <w:tcW w:w="5098" w:type="dxa"/>
          </w:tcPr>
          <w:p w14:paraId="71009E12" w14:textId="768D577F" w:rsidR="003302F7" w:rsidRPr="003C1671" w:rsidRDefault="003302F7" w:rsidP="00DA3F55">
            <w:pPr>
              <w:rPr>
                <w:rFonts w:ascii="Helvetica" w:hAnsi="Helvetica"/>
                <w:color w:val="808080" w:themeColor="background1" w:themeShade="80"/>
              </w:rPr>
            </w:pPr>
            <w:r w:rsidRPr="003C1671">
              <w:rPr>
                <w:rFonts w:ascii="Helvetica" w:hAnsi="Helvetica"/>
                <w:color w:val="808080" w:themeColor="background1" w:themeShade="80"/>
              </w:rPr>
              <w:t>Case Studies</w:t>
            </w:r>
          </w:p>
        </w:tc>
      </w:tr>
    </w:tbl>
    <w:p w14:paraId="03CDA64F" w14:textId="77777777" w:rsidR="003302F7" w:rsidRPr="003C1671" w:rsidRDefault="003302F7" w:rsidP="00DA3F55">
      <w:pPr>
        <w:spacing w:after="0" w:line="240" w:lineRule="auto"/>
        <w:rPr>
          <w:rFonts w:ascii="Helvetica" w:hAnsi="Helvetica"/>
          <w:color w:val="808080" w:themeColor="background1" w:themeShade="80"/>
        </w:rPr>
      </w:pPr>
    </w:p>
    <w:p w14:paraId="60B672FF" w14:textId="39789AAD" w:rsidR="00712871" w:rsidRDefault="00712871" w:rsidP="00DA3F55">
      <w:pPr>
        <w:spacing w:after="0" w:line="240" w:lineRule="auto"/>
        <w:rPr>
          <w:rFonts w:ascii="Helvetica" w:hAnsi="Helvetica"/>
          <w:color w:val="808080" w:themeColor="background1" w:themeShade="80"/>
        </w:rPr>
      </w:pPr>
    </w:p>
    <w:p w14:paraId="006BAF6C" w14:textId="0F832A1C" w:rsidR="00BC5557" w:rsidRPr="003C1671" w:rsidRDefault="00BC5557" w:rsidP="00BC5557">
      <w:pPr>
        <w:rPr>
          <w:rFonts w:ascii="Helvetica" w:hAnsi="Helvetica"/>
          <w:b/>
          <w:bCs/>
          <w:color w:val="808080" w:themeColor="background1" w:themeShade="80"/>
        </w:rPr>
      </w:pPr>
      <w:r w:rsidRPr="003C1671">
        <w:rPr>
          <w:rFonts w:ascii="Helvetica" w:hAnsi="Helvetica"/>
          <w:b/>
          <w:bCs/>
          <w:color w:val="808080" w:themeColor="background1" w:themeShade="80"/>
        </w:rPr>
        <w:t xml:space="preserve">Approved by: </w:t>
      </w:r>
      <w:r w:rsidR="00592637" w:rsidRPr="00592637">
        <w:rPr>
          <w:rFonts w:ascii="Helvetica" w:hAnsi="Helvetica"/>
          <w:bCs/>
          <w:color w:val="808080" w:themeColor="background1" w:themeShade="80"/>
        </w:rPr>
        <w:t>CPD</w:t>
      </w:r>
    </w:p>
    <w:p w14:paraId="3E3581D9" w14:textId="6AEFFACD" w:rsidR="00BC5557" w:rsidRPr="003C1671" w:rsidRDefault="00BC5557" w:rsidP="00BC5557">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00592637">
        <w:rPr>
          <w:rFonts w:ascii="Helvetica" w:hAnsi="Helvetica"/>
          <w:color w:val="808080" w:themeColor="background1" w:themeShade="80"/>
        </w:rPr>
        <w:t>35</w:t>
      </w:r>
      <w:r w:rsidRPr="003C1671">
        <w:rPr>
          <w:rFonts w:ascii="Helvetica" w:hAnsi="Helvetica"/>
          <w:color w:val="808080" w:themeColor="background1" w:themeShade="80"/>
        </w:rPr>
        <w:t xml:space="preserve"> minutes </w:t>
      </w:r>
    </w:p>
    <w:p w14:paraId="25C343D7" w14:textId="77777777" w:rsidR="00BC5557" w:rsidRPr="003C1671" w:rsidRDefault="00BC5557" w:rsidP="00BC5557">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4F0E6486" w14:textId="7D4B2F2D" w:rsidR="00BC5557" w:rsidRPr="003C1671" w:rsidRDefault="00BC5557" w:rsidP="00BC5557">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sidR="00592637">
        <w:rPr>
          <w:rFonts w:ascii="Helvetica" w:hAnsi="Helvetica"/>
          <w:color w:val="808080" w:themeColor="background1" w:themeShade="80"/>
        </w:rPr>
        <w:t>35.00</w:t>
      </w:r>
      <w:r w:rsidRPr="003C1671">
        <w:rPr>
          <w:rFonts w:ascii="Helvetica" w:hAnsi="Helvetica"/>
          <w:color w:val="808080" w:themeColor="background1" w:themeShade="80"/>
        </w:rPr>
        <w:t xml:space="preserve"> + VAT</w:t>
      </w:r>
    </w:p>
    <w:p w14:paraId="36EAAF07" w14:textId="68560AFE" w:rsidR="00BC5557" w:rsidRDefault="00BC5557" w:rsidP="00DA3F55">
      <w:pPr>
        <w:spacing w:after="0" w:line="240" w:lineRule="auto"/>
        <w:rPr>
          <w:rFonts w:ascii="Helvetica" w:hAnsi="Helvetica"/>
          <w:color w:val="808080" w:themeColor="background1" w:themeShade="80"/>
        </w:rPr>
      </w:pPr>
    </w:p>
    <w:p w14:paraId="47F0B2A0" w14:textId="2276A877" w:rsidR="00BC5557" w:rsidRDefault="00BC5557" w:rsidP="00DA3F55">
      <w:pPr>
        <w:spacing w:after="0" w:line="240" w:lineRule="auto"/>
        <w:rPr>
          <w:rFonts w:ascii="Helvetica" w:hAnsi="Helvetica"/>
          <w:color w:val="808080" w:themeColor="background1" w:themeShade="80"/>
        </w:rPr>
      </w:pPr>
    </w:p>
    <w:p w14:paraId="3D29A8FC" w14:textId="6ECEF8D5" w:rsidR="00BC5557" w:rsidRDefault="00BC5557" w:rsidP="00DA3F55">
      <w:pPr>
        <w:spacing w:after="0" w:line="240" w:lineRule="auto"/>
        <w:rPr>
          <w:rFonts w:ascii="Helvetica" w:hAnsi="Helvetica"/>
          <w:color w:val="808080" w:themeColor="background1" w:themeShade="80"/>
        </w:rPr>
      </w:pPr>
    </w:p>
    <w:p w14:paraId="152CF007" w14:textId="5A68C485" w:rsidR="00BC5557" w:rsidRDefault="00BC5557" w:rsidP="00DA3F55">
      <w:pPr>
        <w:spacing w:after="0" w:line="240" w:lineRule="auto"/>
        <w:rPr>
          <w:rFonts w:ascii="Helvetica" w:hAnsi="Helvetica"/>
          <w:color w:val="808080" w:themeColor="background1" w:themeShade="80"/>
        </w:rPr>
      </w:pPr>
    </w:p>
    <w:p w14:paraId="51D0E275" w14:textId="52669C0B" w:rsidR="003772F2" w:rsidRPr="00904D3B" w:rsidRDefault="00AD7345" w:rsidP="00904D3B">
      <w:pPr>
        <w:pStyle w:val="Heading2"/>
        <w:rPr>
          <w:rFonts w:ascii="Helvetica" w:hAnsi="Helvetica"/>
          <w:b/>
          <w:color w:val="538135" w:themeColor="accent6" w:themeShade="BF"/>
        </w:rPr>
      </w:pPr>
      <w:bookmarkStart w:id="77" w:name="_Toc529275301"/>
      <w:bookmarkStart w:id="78" w:name="_Toc20224993"/>
      <w:r w:rsidRPr="00904D3B">
        <w:rPr>
          <w:rFonts w:ascii="Helvetica" w:hAnsi="Helvetica"/>
          <w:b/>
          <w:color w:val="538135" w:themeColor="accent6" w:themeShade="BF"/>
        </w:rPr>
        <w:lastRenderedPageBreak/>
        <w:t>Conflict Resolution in the Workplace</w:t>
      </w:r>
      <w:bookmarkEnd w:id="77"/>
      <w:bookmarkEnd w:id="78"/>
    </w:p>
    <w:p w14:paraId="07CD81B1" w14:textId="048D8CEB" w:rsidR="003772F2" w:rsidRPr="003C1671" w:rsidRDefault="00BC5557" w:rsidP="00DA3F55">
      <w:pPr>
        <w:spacing w:after="0" w:line="240" w:lineRule="auto"/>
        <w:rPr>
          <w:rFonts w:ascii="Helvetica" w:hAnsi="Helvetica"/>
          <w:color w:val="808080" w:themeColor="background1" w:themeShade="80"/>
        </w:rPr>
      </w:pPr>
      <w:r w:rsidRPr="003C1671">
        <w:rPr>
          <w:rFonts w:ascii="Helvetica" w:hAnsi="Helvetica"/>
          <w:noProof/>
          <w:color w:val="808080" w:themeColor="background1" w:themeShade="80"/>
        </w:rPr>
        <w:drawing>
          <wp:anchor distT="0" distB="0" distL="114300" distR="114300" simplePos="0" relativeHeight="251659264" behindDoc="1" locked="0" layoutInCell="1" allowOverlap="1" wp14:anchorId="5832036C" wp14:editId="7C09DDB1">
            <wp:simplePos x="0" y="0"/>
            <wp:positionH relativeFrom="margin">
              <wp:align>left</wp:align>
            </wp:positionH>
            <wp:positionV relativeFrom="paragraph">
              <wp:posOffset>13259</wp:posOffset>
            </wp:positionV>
            <wp:extent cx="1143000" cy="1143000"/>
            <wp:effectExtent l="0" t="0" r="0" b="0"/>
            <wp:wrapTight wrapText="bothSides">
              <wp:wrapPolygon edited="0">
                <wp:start x="0" y="0"/>
                <wp:lineTo x="0" y="21240"/>
                <wp:lineTo x="21240" y="21240"/>
                <wp:lineTo x="21240" y="0"/>
                <wp:lineTo x="0" y="0"/>
              </wp:wrapPolygon>
            </wp:wrapTight>
            <wp:docPr id="2" name="Picture 2" descr="https://videotilehost.com/common/cours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deotilehost.com/common/course34.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003772F2" w:rsidRPr="003C1671">
        <w:rPr>
          <w:rFonts w:ascii="Helvetica" w:hAnsi="Helvetica"/>
          <w:color w:val="808080" w:themeColor="background1" w:themeShade="80"/>
        </w:rPr>
        <w:t>‘Unmanaged conflict is the largest reducible cost in organisations today, and the least recognised’</w:t>
      </w:r>
      <w:r w:rsidR="00ED5C18">
        <w:rPr>
          <w:rFonts w:ascii="Helvetica" w:hAnsi="Helvetica"/>
          <w:color w:val="808080" w:themeColor="background1" w:themeShade="80"/>
        </w:rPr>
        <w:t>.</w:t>
      </w:r>
      <w:r w:rsidR="003772F2" w:rsidRPr="003C1671">
        <w:rPr>
          <w:rFonts w:ascii="Helvetica" w:hAnsi="Helvetica"/>
          <w:color w:val="808080" w:themeColor="background1" w:themeShade="80"/>
        </w:rPr>
        <w:t xml:space="preserve"> Our society, and therefore our workplaces, are full of individuals with very different backgrounds, beliefs, values and attitudes. With such diversity</w:t>
      </w:r>
      <w:r w:rsidR="00ED5C18">
        <w:rPr>
          <w:rFonts w:ascii="Helvetica" w:hAnsi="Helvetica"/>
          <w:color w:val="808080" w:themeColor="background1" w:themeShade="80"/>
        </w:rPr>
        <w:t>,</w:t>
      </w:r>
      <w:r w:rsidR="003772F2" w:rsidRPr="003C1671">
        <w:rPr>
          <w:rFonts w:ascii="Helvetica" w:hAnsi="Helvetica"/>
          <w:color w:val="808080" w:themeColor="background1" w:themeShade="80"/>
        </w:rPr>
        <w:t xml:space="preserve"> conflict at some point is inevitable. Conflict in workplaces is not only inevitable, it can </w:t>
      </w:r>
      <w:proofErr w:type="gramStart"/>
      <w:r w:rsidR="003772F2" w:rsidRPr="003C1671">
        <w:rPr>
          <w:rFonts w:ascii="Helvetica" w:hAnsi="Helvetica"/>
          <w:color w:val="808080" w:themeColor="background1" w:themeShade="80"/>
        </w:rPr>
        <w:t>actually be</w:t>
      </w:r>
      <w:proofErr w:type="gramEnd"/>
      <w:r w:rsidR="003772F2" w:rsidRPr="003C1671">
        <w:rPr>
          <w:rFonts w:ascii="Helvetica" w:hAnsi="Helvetica"/>
          <w:color w:val="808080" w:themeColor="background1" w:themeShade="80"/>
        </w:rPr>
        <w:t xml:space="preserve"> valuable</w:t>
      </w:r>
      <w:r w:rsidR="00ED5C18">
        <w:rPr>
          <w:rFonts w:ascii="Helvetica" w:hAnsi="Helvetica"/>
          <w:color w:val="808080" w:themeColor="background1" w:themeShade="80"/>
        </w:rPr>
        <w:t>, i</w:t>
      </w:r>
      <w:r w:rsidR="003772F2" w:rsidRPr="003C1671">
        <w:rPr>
          <w:rFonts w:ascii="Helvetica" w:hAnsi="Helvetica"/>
          <w:color w:val="808080" w:themeColor="background1" w:themeShade="80"/>
        </w:rPr>
        <w:t>f it is handled correctly and focused on the right areas. This course will consider what conflict is</w:t>
      </w:r>
      <w:r w:rsidR="00ED5C18">
        <w:rPr>
          <w:rFonts w:ascii="Helvetica" w:hAnsi="Helvetica"/>
          <w:color w:val="808080" w:themeColor="background1" w:themeShade="80"/>
        </w:rPr>
        <w:t>,</w:t>
      </w:r>
      <w:r w:rsidR="003772F2" w:rsidRPr="003C1671">
        <w:rPr>
          <w:rFonts w:ascii="Helvetica" w:hAnsi="Helvetica"/>
          <w:color w:val="808080" w:themeColor="background1" w:themeShade="80"/>
        </w:rPr>
        <w:t xml:space="preserve"> as well as its impact and role in the workplace. We will consider some of the triggers for workplace conflict and how it develops before looking at </w:t>
      </w:r>
      <w:proofErr w:type="gramStart"/>
      <w:r w:rsidR="003772F2" w:rsidRPr="003C1671">
        <w:rPr>
          <w:rFonts w:ascii="Helvetica" w:hAnsi="Helvetica"/>
          <w:color w:val="808080" w:themeColor="background1" w:themeShade="80"/>
        </w:rPr>
        <w:t>a number of</w:t>
      </w:r>
      <w:proofErr w:type="gramEnd"/>
      <w:r w:rsidR="003772F2" w:rsidRPr="003C1671">
        <w:rPr>
          <w:rFonts w:ascii="Helvetica" w:hAnsi="Helvetica"/>
          <w:color w:val="808080" w:themeColor="background1" w:themeShade="80"/>
        </w:rPr>
        <w:t xml:space="preserve"> different ways of managing it.</w:t>
      </w:r>
    </w:p>
    <w:p w14:paraId="1E49C870" w14:textId="76935415" w:rsidR="003772F2" w:rsidRDefault="003772F2" w:rsidP="00DA3F55">
      <w:pPr>
        <w:spacing w:after="0" w:line="240" w:lineRule="auto"/>
        <w:rPr>
          <w:rFonts w:ascii="Helvetica" w:hAnsi="Helvetica"/>
          <w:color w:val="808080" w:themeColor="background1" w:themeShade="80"/>
        </w:rPr>
      </w:pPr>
    </w:p>
    <w:p w14:paraId="27DBBCC8" w14:textId="77777777" w:rsidR="008F1B28" w:rsidRPr="003C1671" w:rsidRDefault="008F1B28" w:rsidP="008F1B28">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6B87D592" w14:textId="77777777" w:rsidR="003772F2" w:rsidRPr="003C1671" w:rsidRDefault="003772F2" w:rsidP="003772F2">
      <w:pPr>
        <w:spacing w:after="0" w:line="240" w:lineRule="auto"/>
        <w:rPr>
          <w:rFonts w:ascii="Helvetica" w:hAnsi="Helvetica"/>
          <w:color w:val="808080" w:themeColor="background1" w:themeShade="80"/>
        </w:rPr>
      </w:pPr>
    </w:p>
    <w:tbl>
      <w:tblPr>
        <w:tblW w:w="0" w:type="auto"/>
        <w:tblLook w:val="04A0" w:firstRow="1" w:lastRow="0" w:firstColumn="1" w:lastColumn="0" w:noHBand="0" w:noVBand="1"/>
      </w:tblPr>
      <w:tblGrid>
        <w:gridCol w:w="1954"/>
        <w:gridCol w:w="4998"/>
      </w:tblGrid>
      <w:tr w:rsidR="003772F2" w:rsidRPr="003C1671" w14:paraId="12A998D6" w14:textId="77777777" w:rsidTr="008F1B28">
        <w:tc>
          <w:tcPr>
            <w:tcW w:w="1980" w:type="dxa"/>
          </w:tcPr>
          <w:p w14:paraId="5519337B" w14:textId="77777777" w:rsidR="003772F2" w:rsidRPr="00904D3B" w:rsidRDefault="003772F2" w:rsidP="00305454">
            <w:pPr>
              <w:rPr>
                <w:rFonts w:ascii="Helvetica" w:hAnsi="Helvetica"/>
                <w:b/>
                <w:color w:val="538135" w:themeColor="accent6" w:themeShade="BF"/>
              </w:rPr>
            </w:pPr>
            <w:r w:rsidRPr="00904D3B">
              <w:rPr>
                <w:rFonts w:ascii="Helvetica" w:hAnsi="Helvetica"/>
                <w:b/>
                <w:color w:val="538135" w:themeColor="accent6" w:themeShade="BF"/>
              </w:rPr>
              <w:t>Module Number</w:t>
            </w:r>
          </w:p>
        </w:tc>
        <w:tc>
          <w:tcPr>
            <w:tcW w:w="5098" w:type="dxa"/>
          </w:tcPr>
          <w:p w14:paraId="42D8CFD3" w14:textId="77777777" w:rsidR="003772F2" w:rsidRPr="00904D3B" w:rsidRDefault="003772F2" w:rsidP="00305454">
            <w:pPr>
              <w:rPr>
                <w:rFonts w:ascii="Helvetica" w:hAnsi="Helvetica"/>
                <w:b/>
                <w:color w:val="538135" w:themeColor="accent6" w:themeShade="BF"/>
              </w:rPr>
            </w:pPr>
            <w:r w:rsidRPr="00904D3B">
              <w:rPr>
                <w:rFonts w:ascii="Helvetica" w:hAnsi="Helvetica"/>
                <w:b/>
                <w:color w:val="538135" w:themeColor="accent6" w:themeShade="BF"/>
              </w:rPr>
              <w:t>Module Name</w:t>
            </w:r>
          </w:p>
        </w:tc>
      </w:tr>
      <w:tr w:rsidR="003772F2" w:rsidRPr="003C1671" w14:paraId="4D180292" w14:textId="77777777" w:rsidTr="008F1B28">
        <w:tc>
          <w:tcPr>
            <w:tcW w:w="1980" w:type="dxa"/>
          </w:tcPr>
          <w:p w14:paraId="0F5912A7" w14:textId="77777777" w:rsidR="003772F2" w:rsidRPr="003C1671" w:rsidRDefault="003772F2" w:rsidP="008F1B28">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5098" w:type="dxa"/>
          </w:tcPr>
          <w:p w14:paraId="672D3A07" w14:textId="4665D116" w:rsidR="003772F2" w:rsidRPr="003C1671" w:rsidRDefault="003772F2" w:rsidP="00305454">
            <w:pPr>
              <w:rPr>
                <w:rFonts w:ascii="Helvetica" w:hAnsi="Helvetica"/>
                <w:color w:val="808080" w:themeColor="background1" w:themeShade="80"/>
              </w:rPr>
            </w:pPr>
            <w:r w:rsidRPr="003C1671">
              <w:rPr>
                <w:rFonts w:ascii="Helvetica" w:hAnsi="Helvetica"/>
                <w:color w:val="808080" w:themeColor="background1" w:themeShade="80"/>
              </w:rPr>
              <w:t>The Causes and Symptoms of Conflict at Work</w:t>
            </w:r>
          </w:p>
        </w:tc>
      </w:tr>
      <w:tr w:rsidR="003772F2" w:rsidRPr="003C1671" w14:paraId="23024118" w14:textId="77777777" w:rsidTr="008F1B28">
        <w:tc>
          <w:tcPr>
            <w:tcW w:w="1980" w:type="dxa"/>
          </w:tcPr>
          <w:p w14:paraId="2D2787B0" w14:textId="77777777" w:rsidR="003772F2" w:rsidRPr="003C1671" w:rsidRDefault="003772F2" w:rsidP="008F1B28">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5098" w:type="dxa"/>
          </w:tcPr>
          <w:p w14:paraId="608D2CF3" w14:textId="3BD4D582" w:rsidR="003772F2" w:rsidRPr="003C1671" w:rsidRDefault="003772F2" w:rsidP="00305454">
            <w:pPr>
              <w:rPr>
                <w:rFonts w:ascii="Helvetica" w:hAnsi="Helvetica"/>
                <w:color w:val="808080" w:themeColor="background1" w:themeShade="80"/>
              </w:rPr>
            </w:pPr>
            <w:r w:rsidRPr="003C1671">
              <w:rPr>
                <w:rFonts w:ascii="Helvetica" w:hAnsi="Helvetica"/>
                <w:color w:val="808080" w:themeColor="background1" w:themeShade="80"/>
              </w:rPr>
              <w:t>Resolving Conflict</w:t>
            </w:r>
          </w:p>
        </w:tc>
      </w:tr>
      <w:tr w:rsidR="003772F2" w:rsidRPr="003C1671" w14:paraId="32E9FED3" w14:textId="77777777" w:rsidTr="008F1B28">
        <w:tc>
          <w:tcPr>
            <w:tcW w:w="1980" w:type="dxa"/>
          </w:tcPr>
          <w:p w14:paraId="2887EEE4" w14:textId="77777777" w:rsidR="003772F2" w:rsidRPr="003C1671" w:rsidRDefault="003772F2" w:rsidP="008F1B28">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5098" w:type="dxa"/>
          </w:tcPr>
          <w:p w14:paraId="01E46B03" w14:textId="1B72FE3D" w:rsidR="003772F2" w:rsidRPr="003C1671" w:rsidRDefault="003772F2" w:rsidP="00305454">
            <w:pPr>
              <w:rPr>
                <w:rFonts w:ascii="Helvetica" w:hAnsi="Helvetica"/>
                <w:color w:val="808080" w:themeColor="background1" w:themeShade="80"/>
              </w:rPr>
            </w:pPr>
            <w:r w:rsidRPr="003C1671">
              <w:rPr>
                <w:rFonts w:ascii="Helvetica" w:hAnsi="Helvetica"/>
                <w:color w:val="808080" w:themeColor="background1" w:themeShade="80"/>
              </w:rPr>
              <w:t>The Five Conflict Modes</w:t>
            </w:r>
          </w:p>
        </w:tc>
      </w:tr>
      <w:tr w:rsidR="003772F2" w:rsidRPr="003C1671" w14:paraId="6639E57A" w14:textId="77777777" w:rsidTr="008F1B28">
        <w:tc>
          <w:tcPr>
            <w:tcW w:w="1980" w:type="dxa"/>
          </w:tcPr>
          <w:p w14:paraId="55E1A8FD" w14:textId="77777777" w:rsidR="003772F2" w:rsidRPr="003C1671" w:rsidRDefault="003772F2" w:rsidP="008F1B28">
            <w:pPr>
              <w:jc w:val="center"/>
              <w:rPr>
                <w:rFonts w:ascii="Helvetica" w:hAnsi="Helvetica"/>
                <w:color w:val="808080" w:themeColor="background1" w:themeShade="80"/>
              </w:rPr>
            </w:pPr>
            <w:r w:rsidRPr="003C1671">
              <w:rPr>
                <w:rFonts w:ascii="Helvetica" w:hAnsi="Helvetica"/>
                <w:color w:val="808080" w:themeColor="background1" w:themeShade="80"/>
              </w:rPr>
              <w:t>4</w:t>
            </w:r>
          </w:p>
        </w:tc>
        <w:tc>
          <w:tcPr>
            <w:tcW w:w="5098" w:type="dxa"/>
          </w:tcPr>
          <w:p w14:paraId="4D1CD590" w14:textId="025696D6" w:rsidR="003772F2" w:rsidRPr="003C1671" w:rsidRDefault="003772F2" w:rsidP="00305454">
            <w:pPr>
              <w:rPr>
                <w:rFonts w:ascii="Helvetica" w:hAnsi="Helvetica"/>
                <w:color w:val="808080" w:themeColor="background1" w:themeShade="80"/>
              </w:rPr>
            </w:pPr>
            <w:r w:rsidRPr="003C1671">
              <w:rPr>
                <w:rFonts w:ascii="Helvetica" w:hAnsi="Helvetica"/>
                <w:color w:val="808080" w:themeColor="background1" w:themeShade="80"/>
              </w:rPr>
              <w:t>Using the Modes</w:t>
            </w:r>
          </w:p>
        </w:tc>
      </w:tr>
      <w:tr w:rsidR="003772F2" w:rsidRPr="003C1671" w14:paraId="09F2BB57" w14:textId="77777777" w:rsidTr="008F1B28">
        <w:tc>
          <w:tcPr>
            <w:tcW w:w="1980" w:type="dxa"/>
          </w:tcPr>
          <w:p w14:paraId="2422ECC7" w14:textId="5D3844E1" w:rsidR="003772F2" w:rsidRPr="003C1671" w:rsidRDefault="003772F2" w:rsidP="008F1B28">
            <w:pPr>
              <w:jc w:val="center"/>
              <w:rPr>
                <w:rFonts w:ascii="Helvetica" w:hAnsi="Helvetica"/>
                <w:color w:val="808080" w:themeColor="background1" w:themeShade="80"/>
              </w:rPr>
            </w:pPr>
            <w:r w:rsidRPr="003C1671">
              <w:rPr>
                <w:rFonts w:ascii="Helvetica" w:hAnsi="Helvetica"/>
                <w:color w:val="808080" w:themeColor="background1" w:themeShade="80"/>
              </w:rPr>
              <w:t>5</w:t>
            </w:r>
          </w:p>
        </w:tc>
        <w:tc>
          <w:tcPr>
            <w:tcW w:w="5098" w:type="dxa"/>
          </w:tcPr>
          <w:p w14:paraId="6AE262BC" w14:textId="1FF45057" w:rsidR="003772F2" w:rsidRPr="003C1671" w:rsidRDefault="003772F2" w:rsidP="00305454">
            <w:pPr>
              <w:rPr>
                <w:rFonts w:ascii="Helvetica" w:hAnsi="Helvetica"/>
                <w:color w:val="808080" w:themeColor="background1" w:themeShade="80"/>
              </w:rPr>
            </w:pPr>
            <w:r w:rsidRPr="003C1671">
              <w:rPr>
                <w:rFonts w:ascii="Helvetica" w:hAnsi="Helvetica"/>
                <w:color w:val="808080" w:themeColor="background1" w:themeShade="80"/>
              </w:rPr>
              <w:t>Assertiveness</w:t>
            </w:r>
          </w:p>
        </w:tc>
      </w:tr>
      <w:tr w:rsidR="003772F2" w:rsidRPr="003C1671" w14:paraId="31A0772F" w14:textId="77777777" w:rsidTr="008F1B28">
        <w:tc>
          <w:tcPr>
            <w:tcW w:w="1980" w:type="dxa"/>
          </w:tcPr>
          <w:p w14:paraId="3FA141AB" w14:textId="52B76532" w:rsidR="003772F2" w:rsidRPr="003C1671" w:rsidRDefault="003772F2" w:rsidP="008F1B28">
            <w:pPr>
              <w:jc w:val="center"/>
              <w:rPr>
                <w:rFonts w:ascii="Helvetica" w:hAnsi="Helvetica"/>
                <w:color w:val="808080" w:themeColor="background1" w:themeShade="80"/>
              </w:rPr>
            </w:pPr>
            <w:r w:rsidRPr="003C1671">
              <w:rPr>
                <w:rFonts w:ascii="Helvetica" w:hAnsi="Helvetica"/>
                <w:color w:val="808080" w:themeColor="background1" w:themeShade="80"/>
              </w:rPr>
              <w:t>6</w:t>
            </w:r>
          </w:p>
        </w:tc>
        <w:tc>
          <w:tcPr>
            <w:tcW w:w="5098" w:type="dxa"/>
          </w:tcPr>
          <w:p w14:paraId="286123A0" w14:textId="6D93E154" w:rsidR="003772F2" w:rsidRPr="003C1671" w:rsidRDefault="003772F2" w:rsidP="00305454">
            <w:pPr>
              <w:rPr>
                <w:rFonts w:ascii="Helvetica" w:hAnsi="Helvetica"/>
                <w:color w:val="808080" w:themeColor="background1" w:themeShade="80"/>
              </w:rPr>
            </w:pPr>
            <w:r w:rsidRPr="003C1671">
              <w:rPr>
                <w:rFonts w:ascii="Helvetica" w:hAnsi="Helvetica"/>
                <w:color w:val="808080" w:themeColor="background1" w:themeShade="80"/>
              </w:rPr>
              <w:t>Making Positive Outcomes</w:t>
            </w:r>
          </w:p>
        </w:tc>
      </w:tr>
    </w:tbl>
    <w:p w14:paraId="5625764D" w14:textId="77777777" w:rsidR="003772F2" w:rsidRPr="003C1671" w:rsidRDefault="003772F2" w:rsidP="003772F2">
      <w:pPr>
        <w:spacing w:after="0" w:line="240" w:lineRule="auto"/>
        <w:rPr>
          <w:rFonts w:ascii="Helvetica" w:hAnsi="Helvetica"/>
          <w:color w:val="808080" w:themeColor="background1" w:themeShade="80"/>
        </w:rPr>
      </w:pPr>
    </w:p>
    <w:p w14:paraId="763840E9" w14:textId="4041CE8D" w:rsidR="003772F2" w:rsidRPr="008F1B28" w:rsidRDefault="003772F2" w:rsidP="003772F2">
      <w:pPr>
        <w:rPr>
          <w:rFonts w:ascii="Helvetica" w:hAnsi="Helvetica"/>
          <w:bCs/>
          <w:color w:val="808080" w:themeColor="background1" w:themeShade="80"/>
        </w:rPr>
      </w:pPr>
      <w:r w:rsidRPr="003C1671">
        <w:rPr>
          <w:rFonts w:ascii="Helvetica" w:hAnsi="Helvetica"/>
          <w:b/>
          <w:bCs/>
          <w:color w:val="808080" w:themeColor="background1" w:themeShade="80"/>
        </w:rPr>
        <w:t xml:space="preserve">Approved by: </w:t>
      </w:r>
      <w:r w:rsidR="008F1B28" w:rsidRPr="008F1B28">
        <w:rPr>
          <w:rFonts w:ascii="Helvetica" w:hAnsi="Helvetica"/>
          <w:bCs/>
          <w:color w:val="808080" w:themeColor="background1" w:themeShade="80"/>
        </w:rPr>
        <w:t>CPD</w:t>
      </w:r>
    </w:p>
    <w:p w14:paraId="2F79D2A6" w14:textId="13A51D11" w:rsidR="003772F2" w:rsidRPr="003C1671" w:rsidRDefault="003772F2" w:rsidP="003772F2">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45 minutes </w:t>
      </w:r>
    </w:p>
    <w:p w14:paraId="6F9301F8" w14:textId="77777777" w:rsidR="003772F2" w:rsidRPr="003C1671" w:rsidRDefault="003772F2" w:rsidP="003772F2">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75BF74DC" w14:textId="699A2367" w:rsidR="003772F2" w:rsidRPr="003C1671" w:rsidRDefault="003772F2" w:rsidP="003772F2">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sidR="008F1B28">
        <w:rPr>
          <w:rFonts w:ascii="Helvetica" w:hAnsi="Helvetica"/>
          <w:color w:val="808080" w:themeColor="background1" w:themeShade="80"/>
        </w:rPr>
        <w:t>35.00</w:t>
      </w:r>
      <w:r w:rsidRPr="003C1671">
        <w:rPr>
          <w:rFonts w:ascii="Helvetica" w:hAnsi="Helvetica"/>
          <w:color w:val="808080" w:themeColor="background1" w:themeShade="80"/>
        </w:rPr>
        <w:t xml:space="preserve"> + VAT</w:t>
      </w:r>
    </w:p>
    <w:p w14:paraId="4ED564C6" w14:textId="77777777" w:rsidR="003772F2" w:rsidRPr="003C1671" w:rsidRDefault="003772F2" w:rsidP="00DA3F55">
      <w:pPr>
        <w:spacing w:after="0" w:line="240" w:lineRule="auto"/>
        <w:rPr>
          <w:rFonts w:ascii="Helvetica" w:hAnsi="Helvetica"/>
          <w:color w:val="808080" w:themeColor="background1" w:themeShade="80"/>
        </w:rPr>
      </w:pPr>
    </w:p>
    <w:p w14:paraId="4887AF22" w14:textId="185684D2" w:rsidR="003772F2" w:rsidRPr="003C1671" w:rsidRDefault="003772F2" w:rsidP="00DA3F55">
      <w:pPr>
        <w:spacing w:after="0" w:line="240" w:lineRule="auto"/>
        <w:rPr>
          <w:rFonts w:ascii="Helvetica" w:hAnsi="Helvetica"/>
          <w:color w:val="808080" w:themeColor="background1" w:themeShade="80"/>
        </w:rPr>
      </w:pPr>
    </w:p>
    <w:p w14:paraId="4A321B1E" w14:textId="77777777" w:rsidR="003772F2" w:rsidRPr="003C1671" w:rsidRDefault="003772F2" w:rsidP="00DA3F55">
      <w:pPr>
        <w:spacing w:after="0" w:line="240" w:lineRule="auto"/>
        <w:rPr>
          <w:rFonts w:ascii="Helvetica" w:hAnsi="Helvetica"/>
          <w:color w:val="808080" w:themeColor="background1" w:themeShade="80"/>
        </w:rPr>
      </w:pPr>
    </w:p>
    <w:p w14:paraId="1E410D15" w14:textId="540E061C" w:rsidR="00AD7345" w:rsidRPr="00904D3B" w:rsidRDefault="00AD7345" w:rsidP="00904D3B">
      <w:pPr>
        <w:pStyle w:val="Heading2"/>
        <w:rPr>
          <w:rFonts w:ascii="Helvetica" w:hAnsi="Helvetica"/>
          <w:b/>
          <w:color w:val="538135" w:themeColor="accent6" w:themeShade="BF"/>
        </w:rPr>
      </w:pPr>
      <w:bookmarkStart w:id="79" w:name="_Toc529275302"/>
      <w:bookmarkStart w:id="80" w:name="_Toc20224994"/>
      <w:r w:rsidRPr="00904D3B">
        <w:rPr>
          <w:rFonts w:ascii="Helvetica" w:hAnsi="Helvetica"/>
          <w:b/>
          <w:color w:val="538135" w:themeColor="accent6" w:themeShade="BF"/>
        </w:rPr>
        <w:lastRenderedPageBreak/>
        <w:t>Customer Service</w:t>
      </w:r>
      <w:bookmarkEnd w:id="79"/>
      <w:bookmarkEnd w:id="80"/>
    </w:p>
    <w:p w14:paraId="2B96FFF0" w14:textId="41BA78B0" w:rsidR="003772F2" w:rsidRPr="003C1671" w:rsidRDefault="00712871" w:rsidP="00DA3F55">
      <w:pPr>
        <w:spacing w:after="0" w:line="240" w:lineRule="auto"/>
        <w:rPr>
          <w:rFonts w:ascii="Helvetica" w:hAnsi="Helvetica"/>
          <w:color w:val="808080" w:themeColor="background1" w:themeShade="80"/>
        </w:rPr>
      </w:pPr>
      <w:r w:rsidRPr="003C1671">
        <w:rPr>
          <w:rFonts w:ascii="Helvetica" w:hAnsi="Helvetica"/>
          <w:noProof/>
          <w:color w:val="808080" w:themeColor="background1" w:themeShade="80"/>
        </w:rPr>
        <w:drawing>
          <wp:anchor distT="0" distB="0" distL="114300" distR="114300" simplePos="0" relativeHeight="251660288" behindDoc="1" locked="0" layoutInCell="1" allowOverlap="1" wp14:anchorId="34FC3172" wp14:editId="3242A4D6">
            <wp:simplePos x="0" y="0"/>
            <wp:positionH relativeFrom="column">
              <wp:posOffset>0</wp:posOffset>
            </wp:positionH>
            <wp:positionV relativeFrom="paragraph">
              <wp:posOffset>635</wp:posOffset>
            </wp:positionV>
            <wp:extent cx="1143000" cy="1143000"/>
            <wp:effectExtent l="0" t="0" r="0" b="0"/>
            <wp:wrapTight wrapText="bothSides">
              <wp:wrapPolygon edited="0">
                <wp:start x="0" y="0"/>
                <wp:lineTo x="0" y="21240"/>
                <wp:lineTo x="21240" y="21240"/>
                <wp:lineTo x="21240" y="0"/>
                <wp:lineTo x="0" y="0"/>
              </wp:wrapPolygon>
            </wp:wrapTight>
            <wp:docPr id="3" name="Picture 3" descr="https://videotilehost.com/common/cours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ideotilehost.com/common/course42.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003772F2" w:rsidRPr="003C1671">
        <w:rPr>
          <w:rFonts w:ascii="Helvetica" w:hAnsi="Helvetica"/>
          <w:color w:val="808080" w:themeColor="background1" w:themeShade="80"/>
        </w:rPr>
        <w:t>Customer service is the act of taking care of the customer’s needs by providing and delivering professional, helpful, high quality service and assistance before, during, and after the customer's requirements are met. But how is this done? How do you ensure it’s consistent across your business? What are the benefits of delivering great customer service? This course will start by making it very clear exactly what we mean by customer service, and why it’s so vital. It then goes into detail about the goals of great customer service, communication skills both verbal and non-verbal, discovering and understanding customer needs and much more.</w:t>
      </w:r>
    </w:p>
    <w:p w14:paraId="2E95AE3E" w14:textId="3F4A598A" w:rsidR="003772F2" w:rsidRPr="003C1671" w:rsidRDefault="003772F2" w:rsidP="00DA3F55">
      <w:pPr>
        <w:spacing w:after="0" w:line="240" w:lineRule="auto"/>
        <w:rPr>
          <w:rFonts w:ascii="Helvetica" w:hAnsi="Helvetica"/>
          <w:color w:val="808080" w:themeColor="background1" w:themeShade="80"/>
        </w:rPr>
      </w:pPr>
    </w:p>
    <w:p w14:paraId="33E6009A" w14:textId="77777777" w:rsidR="008F1B28" w:rsidRPr="003C1671" w:rsidRDefault="008F1B28" w:rsidP="008F1B28">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5685E710" w14:textId="77777777" w:rsidR="003772F2" w:rsidRPr="003C1671" w:rsidRDefault="003772F2" w:rsidP="003772F2">
      <w:pPr>
        <w:spacing w:after="0" w:line="240" w:lineRule="auto"/>
        <w:rPr>
          <w:rFonts w:ascii="Helvetica" w:hAnsi="Helvetica"/>
          <w:color w:val="808080" w:themeColor="background1" w:themeShade="80"/>
        </w:rPr>
      </w:pPr>
    </w:p>
    <w:tbl>
      <w:tblPr>
        <w:tblW w:w="0" w:type="auto"/>
        <w:tblLook w:val="04A0" w:firstRow="1" w:lastRow="0" w:firstColumn="1" w:lastColumn="0" w:noHBand="0" w:noVBand="1"/>
      </w:tblPr>
      <w:tblGrid>
        <w:gridCol w:w="1953"/>
        <w:gridCol w:w="4999"/>
      </w:tblGrid>
      <w:tr w:rsidR="003772F2" w:rsidRPr="003C1671" w14:paraId="6532D3D9" w14:textId="77777777" w:rsidTr="008F1B28">
        <w:tc>
          <w:tcPr>
            <w:tcW w:w="1980" w:type="dxa"/>
          </w:tcPr>
          <w:p w14:paraId="69FE2495" w14:textId="77777777" w:rsidR="003772F2" w:rsidRPr="00904D3B" w:rsidRDefault="003772F2" w:rsidP="00305454">
            <w:pPr>
              <w:rPr>
                <w:rFonts w:ascii="Helvetica" w:hAnsi="Helvetica"/>
                <w:b/>
                <w:color w:val="538135" w:themeColor="accent6" w:themeShade="BF"/>
              </w:rPr>
            </w:pPr>
            <w:r w:rsidRPr="00904D3B">
              <w:rPr>
                <w:rFonts w:ascii="Helvetica" w:hAnsi="Helvetica"/>
                <w:b/>
                <w:color w:val="538135" w:themeColor="accent6" w:themeShade="BF"/>
              </w:rPr>
              <w:t>Module Number</w:t>
            </w:r>
          </w:p>
        </w:tc>
        <w:tc>
          <w:tcPr>
            <w:tcW w:w="5098" w:type="dxa"/>
          </w:tcPr>
          <w:p w14:paraId="55CE44D0" w14:textId="77777777" w:rsidR="003772F2" w:rsidRPr="00904D3B" w:rsidRDefault="003772F2" w:rsidP="00305454">
            <w:pPr>
              <w:rPr>
                <w:rFonts w:ascii="Helvetica" w:hAnsi="Helvetica"/>
                <w:b/>
                <w:color w:val="538135" w:themeColor="accent6" w:themeShade="BF"/>
              </w:rPr>
            </w:pPr>
            <w:r w:rsidRPr="00904D3B">
              <w:rPr>
                <w:rFonts w:ascii="Helvetica" w:hAnsi="Helvetica"/>
                <w:b/>
                <w:color w:val="538135" w:themeColor="accent6" w:themeShade="BF"/>
              </w:rPr>
              <w:t>Module Name</w:t>
            </w:r>
          </w:p>
        </w:tc>
      </w:tr>
      <w:tr w:rsidR="003772F2" w:rsidRPr="003C1671" w14:paraId="2122EA31" w14:textId="77777777" w:rsidTr="008F1B28">
        <w:tc>
          <w:tcPr>
            <w:tcW w:w="1980" w:type="dxa"/>
          </w:tcPr>
          <w:p w14:paraId="69F6286F" w14:textId="77777777" w:rsidR="003772F2" w:rsidRPr="003C1671" w:rsidRDefault="003772F2" w:rsidP="008F1B28">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5098" w:type="dxa"/>
          </w:tcPr>
          <w:p w14:paraId="237A2D27" w14:textId="3E5F46CB" w:rsidR="003772F2" w:rsidRPr="003C1671" w:rsidRDefault="003772F2" w:rsidP="00305454">
            <w:pPr>
              <w:rPr>
                <w:rFonts w:ascii="Helvetica" w:hAnsi="Helvetica"/>
                <w:color w:val="808080" w:themeColor="background1" w:themeShade="80"/>
              </w:rPr>
            </w:pPr>
            <w:r w:rsidRPr="003C1671">
              <w:rPr>
                <w:rFonts w:ascii="Helvetica" w:hAnsi="Helvetica"/>
                <w:color w:val="808080" w:themeColor="background1" w:themeShade="80"/>
              </w:rPr>
              <w:t>About the Course</w:t>
            </w:r>
          </w:p>
        </w:tc>
      </w:tr>
      <w:tr w:rsidR="003772F2" w:rsidRPr="003C1671" w14:paraId="628AC9D3" w14:textId="77777777" w:rsidTr="008F1B28">
        <w:tc>
          <w:tcPr>
            <w:tcW w:w="1980" w:type="dxa"/>
          </w:tcPr>
          <w:p w14:paraId="537F160B" w14:textId="77777777" w:rsidR="003772F2" w:rsidRPr="003C1671" w:rsidRDefault="003772F2" w:rsidP="008F1B28">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5098" w:type="dxa"/>
          </w:tcPr>
          <w:p w14:paraId="4D7D7F55" w14:textId="790B9DF6" w:rsidR="003772F2" w:rsidRPr="003C1671" w:rsidRDefault="003772F2" w:rsidP="00305454">
            <w:pPr>
              <w:rPr>
                <w:rFonts w:ascii="Helvetica" w:hAnsi="Helvetica"/>
                <w:color w:val="808080" w:themeColor="background1" w:themeShade="80"/>
              </w:rPr>
            </w:pPr>
            <w:r w:rsidRPr="003C1671">
              <w:rPr>
                <w:rFonts w:ascii="Helvetica" w:hAnsi="Helvetica"/>
                <w:color w:val="808080" w:themeColor="background1" w:themeShade="80"/>
              </w:rPr>
              <w:t>What is Customer Service</w:t>
            </w:r>
          </w:p>
        </w:tc>
      </w:tr>
      <w:tr w:rsidR="003772F2" w:rsidRPr="003C1671" w14:paraId="1BB9F7CB" w14:textId="77777777" w:rsidTr="008F1B28">
        <w:tc>
          <w:tcPr>
            <w:tcW w:w="1980" w:type="dxa"/>
          </w:tcPr>
          <w:p w14:paraId="016D9DB7" w14:textId="77777777" w:rsidR="003772F2" w:rsidRPr="003C1671" w:rsidRDefault="003772F2" w:rsidP="008F1B28">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5098" w:type="dxa"/>
          </w:tcPr>
          <w:p w14:paraId="654824D5" w14:textId="198F177C" w:rsidR="003772F2" w:rsidRPr="003C1671" w:rsidRDefault="003772F2" w:rsidP="00305454">
            <w:pPr>
              <w:rPr>
                <w:rFonts w:ascii="Helvetica" w:hAnsi="Helvetica"/>
                <w:color w:val="808080" w:themeColor="background1" w:themeShade="80"/>
              </w:rPr>
            </w:pPr>
            <w:r w:rsidRPr="003C1671">
              <w:rPr>
                <w:rFonts w:ascii="Helvetica" w:hAnsi="Helvetica"/>
                <w:color w:val="808080" w:themeColor="background1" w:themeShade="80"/>
              </w:rPr>
              <w:t>The Goals of Great Customer Service</w:t>
            </w:r>
          </w:p>
        </w:tc>
      </w:tr>
      <w:tr w:rsidR="003772F2" w:rsidRPr="003C1671" w14:paraId="655F55B1" w14:textId="77777777" w:rsidTr="008F1B28">
        <w:tc>
          <w:tcPr>
            <w:tcW w:w="1980" w:type="dxa"/>
          </w:tcPr>
          <w:p w14:paraId="4863E1B7" w14:textId="77777777" w:rsidR="003772F2" w:rsidRPr="003C1671" w:rsidRDefault="003772F2" w:rsidP="008F1B28">
            <w:pPr>
              <w:jc w:val="center"/>
              <w:rPr>
                <w:rFonts w:ascii="Helvetica" w:hAnsi="Helvetica"/>
                <w:color w:val="808080" w:themeColor="background1" w:themeShade="80"/>
              </w:rPr>
            </w:pPr>
            <w:r w:rsidRPr="003C1671">
              <w:rPr>
                <w:rFonts w:ascii="Helvetica" w:hAnsi="Helvetica"/>
                <w:color w:val="808080" w:themeColor="background1" w:themeShade="80"/>
              </w:rPr>
              <w:t>4</w:t>
            </w:r>
          </w:p>
        </w:tc>
        <w:tc>
          <w:tcPr>
            <w:tcW w:w="5098" w:type="dxa"/>
          </w:tcPr>
          <w:p w14:paraId="3AD70172" w14:textId="1E563F5D" w:rsidR="003772F2" w:rsidRPr="003C1671" w:rsidRDefault="003772F2" w:rsidP="00305454">
            <w:pPr>
              <w:rPr>
                <w:rFonts w:ascii="Helvetica" w:hAnsi="Helvetica"/>
                <w:color w:val="808080" w:themeColor="background1" w:themeShade="80"/>
              </w:rPr>
            </w:pPr>
            <w:r w:rsidRPr="003C1671">
              <w:rPr>
                <w:rFonts w:ascii="Helvetica" w:hAnsi="Helvetica"/>
                <w:color w:val="808080" w:themeColor="background1" w:themeShade="80"/>
              </w:rPr>
              <w:t>Discovering and Understanding Customer Needs</w:t>
            </w:r>
          </w:p>
        </w:tc>
      </w:tr>
      <w:tr w:rsidR="003772F2" w:rsidRPr="003C1671" w14:paraId="49BEFA6B" w14:textId="77777777" w:rsidTr="008F1B28">
        <w:tc>
          <w:tcPr>
            <w:tcW w:w="1980" w:type="dxa"/>
          </w:tcPr>
          <w:p w14:paraId="15675AFE" w14:textId="77777777" w:rsidR="003772F2" w:rsidRPr="003C1671" w:rsidRDefault="003772F2" w:rsidP="008F1B28">
            <w:pPr>
              <w:jc w:val="center"/>
              <w:rPr>
                <w:rFonts w:ascii="Helvetica" w:hAnsi="Helvetica"/>
                <w:color w:val="808080" w:themeColor="background1" w:themeShade="80"/>
              </w:rPr>
            </w:pPr>
            <w:r w:rsidRPr="003C1671">
              <w:rPr>
                <w:rFonts w:ascii="Helvetica" w:hAnsi="Helvetica"/>
                <w:color w:val="808080" w:themeColor="background1" w:themeShade="80"/>
              </w:rPr>
              <w:t>5</w:t>
            </w:r>
          </w:p>
        </w:tc>
        <w:tc>
          <w:tcPr>
            <w:tcW w:w="5098" w:type="dxa"/>
          </w:tcPr>
          <w:p w14:paraId="391A8722" w14:textId="550A9CE7" w:rsidR="003772F2" w:rsidRPr="003C1671" w:rsidRDefault="003772F2" w:rsidP="00305454">
            <w:pPr>
              <w:rPr>
                <w:rFonts w:ascii="Helvetica" w:hAnsi="Helvetica"/>
                <w:color w:val="808080" w:themeColor="background1" w:themeShade="80"/>
              </w:rPr>
            </w:pPr>
            <w:r w:rsidRPr="003C1671">
              <w:rPr>
                <w:rFonts w:ascii="Helvetica" w:hAnsi="Helvetica"/>
                <w:color w:val="808080" w:themeColor="background1" w:themeShade="80"/>
              </w:rPr>
              <w:t>Delivering Maximum Levels of Customer Service</w:t>
            </w:r>
          </w:p>
        </w:tc>
      </w:tr>
      <w:tr w:rsidR="003772F2" w:rsidRPr="003C1671" w14:paraId="7E11DE0D" w14:textId="77777777" w:rsidTr="008F1B28">
        <w:tc>
          <w:tcPr>
            <w:tcW w:w="1980" w:type="dxa"/>
          </w:tcPr>
          <w:p w14:paraId="3E99B742" w14:textId="77777777" w:rsidR="003772F2" w:rsidRPr="003C1671" w:rsidRDefault="003772F2" w:rsidP="008F1B28">
            <w:pPr>
              <w:jc w:val="center"/>
              <w:rPr>
                <w:rFonts w:ascii="Helvetica" w:hAnsi="Helvetica"/>
                <w:color w:val="808080" w:themeColor="background1" w:themeShade="80"/>
              </w:rPr>
            </w:pPr>
            <w:r w:rsidRPr="003C1671">
              <w:rPr>
                <w:rFonts w:ascii="Helvetica" w:hAnsi="Helvetica"/>
                <w:color w:val="808080" w:themeColor="background1" w:themeShade="80"/>
              </w:rPr>
              <w:t>6</w:t>
            </w:r>
          </w:p>
        </w:tc>
        <w:tc>
          <w:tcPr>
            <w:tcW w:w="5098" w:type="dxa"/>
          </w:tcPr>
          <w:p w14:paraId="2A183765" w14:textId="659F7352" w:rsidR="003772F2" w:rsidRPr="003C1671" w:rsidRDefault="003772F2" w:rsidP="00305454">
            <w:pPr>
              <w:rPr>
                <w:rFonts w:ascii="Helvetica" w:hAnsi="Helvetica"/>
                <w:color w:val="808080" w:themeColor="background1" w:themeShade="80"/>
              </w:rPr>
            </w:pPr>
            <w:r w:rsidRPr="003C1671">
              <w:rPr>
                <w:rFonts w:ascii="Helvetica" w:hAnsi="Helvetica"/>
                <w:color w:val="808080" w:themeColor="background1" w:themeShade="80"/>
              </w:rPr>
              <w:t xml:space="preserve">Making Customers Feel Great </w:t>
            </w:r>
            <w:proofErr w:type="gramStart"/>
            <w:r w:rsidRPr="003C1671">
              <w:rPr>
                <w:rFonts w:ascii="Helvetica" w:hAnsi="Helvetica"/>
                <w:color w:val="808080" w:themeColor="background1" w:themeShade="80"/>
              </w:rPr>
              <w:t>From</w:t>
            </w:r>
            <w:proofErr w:type="gramEnd"/>
            <w:r w:rsidRPr="003C1671">
              <w:rPr>
                <w:rFonts w:ascii="Helvetica" w:hAnsi="Helvetica"/>
                <w:color w:val="808080" w:themeColor="background1" w:themeShade="80"/>
              </w:rPr>
              <w:t xml:space="preserve"> the Start</w:t>
            </w:r>
          </w:p>
        </w:tc>
      </w:tr>
      <w:tr w:rsidR="003772F2" w:rsidRPr="003C1671" w14:paraId="1D65B019" w14:textId="77777777" w:rsidTr="008F1B28">
        <w:tc>
          <w:tcPr>
            <w:tcW w:w="1980" w:type="dxa"/>
          </w:tcPr>
          <w:p w14:paraId="3C964AF7" w14:textId="4829C432" w:rsidR="003772F2" w:rsidRPr="003C1671" w:rsidRDefault="003772F2" w:rsidP="008F1B28">
            <w:pPr>
              <w:jc w:val="center"/>
              <w:rPr>
                <w:rFonts w:ascii="Helvetica" w:hAnsi="Helvetica"/>
                <w:color w:val="808080" w:themeColor="background1" w:themeShade="80"/>
              </w:rPr>
            </w:pPr>
            <w:r w:rsidRPr="003C1671">
              <w:rPr>
                <w:rFonts w:ascii="Helvetica" w:hAnsi="Helvetica"/>
                <w:color w:val="808080" w:themeColor="background1" w:themeShade="80"/>
              </w:rPr>
              <w:t>7</w:t>
            </w:r>
          </w:p>
        </w:tc>
        <w:tc>
          <w:tcPr>
            <w:tcW w:w="5098" w:type="dxa"/>
          </w:tcPr>
          <w:p w14:paraId="6CC6B048" w14:textId="3754C1E6" w:rsidR="003772F2" w:rsidRPr="003C1671" w:rsidRDefault="003772F2" w:rsidP="00305454">
            <w:pPr>
              <w:rPr>
                <w:rFonts w:ascii="Helvetica" w:hAnsi="Helvetica"/>
                <w:color w:val="808080" w:themeColor="background1" w:themeShade="80"/>
              </w:rPr>
            </w:pPr>
            <w:r w:rsidRPr="003C1671">
              <w:rPr>
                <w:rFonts w:ascii="Helvetica" w:hAnsi="Helvetica"/>
                <w:color w:val="808080" w:themeColor="background1" w:themeShade="80"/>
              </w:rPr>
              <w:t>Communication Skills</w:t>
            </w:r>
          </w:p>
        </w:tc>
      </w:tr>
      <w:tr w:rsidR="003772F2" w:rsidRPr="003C1671" w14:paraId="1E74ECBC" w14:textId="77777777" w:rsidTr="008F1B28">
        <w:tc>
          <w:tcPr>
            <w:tcW w:w="1980" w:type="dxa"/>
          </w:tcPr>
          <w:p w14:paraId="654BA766" w14:textId="05587FCB" w:rsidR="003772F2" w:rsidRPr="003C1671" w:rsidRDefault="003772F2" w:rsidP="008F1B28">
            <w:pPr>
              <w:jc w:val="center"/>
              <w:rPr>
                <w:rFonts w:ascii="Helvetica" w:hAnsi="Helvetica"/>
                <w:color w:val="808080" w:themeColor="background1" w:themeShade="80"/>
              </w:rPr>
            </w:pPr>
            <w:r w:rsidRPr="003C1671">
              <w:rPr>
                <w:rFonts w:ascii="Helvetica" w:hAnsi="Helvetica"/>
                <w:color w:val="808080" w:themeColor="background1" w:themeShade="80"/>
              </w:rPr>
              <w:t>8</w:t>
            </w:r>
          </w:p>
        </w:tc>
        <w:tc>
          <w:tcPr>
            <w:tcW w:w="5098" w:type="dxa"/>
          </w:tcPr>
          <w:p w14:paraId="2261D6AA" w14:textId="639A32B2" w:rsidR="003772F2" w:rsidRPr="003C1671" w:rsidRDefault="003772F2" w:rsidP="00305454">
            <w:pPr>
              <w:rPr>
                <w:rFonts w:ascii="Helvetica" w:hAnsi="Helvetica"/>
                <w:color w:val="808080" w:themeColor="background1" w:themeShade="80"/>
              </w:rPr>
            </w:pPr>
            <w:r w:rsidRPr="003C1671">
              <w:rPr>
                <w:rFonts w:ascii="Helvetica" w:hAnsi="Helvetica"/>
                <w:color w:val="808080" w:themeColor="background1" w:themeShade="80"/>
              </w:rPr>
              <w:t>Non-verbal Communication and Body Language</w:t>
            </w:r>
          </w:p>
        </w:tc>
      </w:tr>
      <w:tr w:rsidR="003772F2" w:rsidRPr="003C1671" w14:paraId="331F05AE" w14:textId="77777777" w:rsidTr="008F1B28">
        <w:tc>
          <w:tcPr>
            <w:tcW w:w="1980" w:type="dxa"/>
          </w:tcPr>
          <w:p w14:paraId="3AA6F7D4" w14:textId="2F2B491E" w:rsidR="003772F2" w:rsidRPr="003C1671" w:rsidRDefault="003772F2" w:rsidP="008F1B28">
            <w:pPr>
              <w:jc w:val="center"/>
              <w:rPr>
                <w:rFonts w:ascii="Helvetica" w:hAnsi="Helvetica"/>
                <w:color w:val="808080" w:themeColor="background1" w:themeShade="80"/>
              </w:rPr>
            </w:pPr>
            <w:r w:rsidRPr="003C1671">
              <w:rPr>
                <w:rFonts w:ascii="Helvetica" w:hAnsi="Helvetica"/>
                <w:color w:val="808080" w:themeColor="background1" w:themeShade="80"/>
              </w:rPr>
              <w:t>9</w:t>
            </w:r>
          </w:p>
        </w:tc>
        <w:tc>
          <w:tcPr>
            <w:tcW w:w="5098" w:type="dxa"/>
          </w:tcPr>
          <w:p w14:paraId="327E5210" w14:textId="237826C3" w:rsidR="003772F2" w:rsidRPr="003C1671" w:rsidRDefault="003772F2" w:rsidP="00305454">
            <w:pPr>
              <w:rPr>
                <w:rFonts w:ascii="Helvetica" w:hAnsi="Helvetica"/>
                <w:color w:val="808080" w:themeColor="background1" w:themeShade="80"/>
              </w:rPr>
            </w:pPr>
            <w:r w:rsidRPr="003C1671">
              <w:rPr>
                <w:rFonts w:ascii="Helvetica" w:hAnsi="Helvetica"/>
                <w:color w:val="808080" w:themeColor="background1" w:themeShade="80"/>
              </w:rPr>
              <w:t>Dealing with Customer Complaints</w:t>
            </w:r>
          </w:p>
        </w:tc>
      </w:tr>
    </w:tbl>
    <w:p w14:paraId="0E809A0D" w14:textId="77777777" w:rsidR="003772F2" w:rsidRPr="003C1671" w:rsidRDefault="003772F2" w:rsidP="003772F2">
      <w:pPr>
        <w:spacing w:after="0" w:line="240" w:lineRule="auto"/>
        <w:rPr>
          <w:rFonts w:ascii="Helvetica" w:hAnsi="Helvetica"/>
          <w:color w:val="808080" w:themeColor="background1" w:themeShade="80"/>
        </w:rPr>
      </w:pPr>
    </w:p>
    <w:p w14:paraId="4B85E734" w14:textId="56473889" w:rsidR="003772F2" w:rsidRPr="003C1671" w:rsidRDefault="003772F2" w:rsidP="003772F2">
      <w:pPr>
        <w:rPr>
          <w:rFonts w:ascii="Helvetica" w:hAnsi="Helvetica"/>
          <w:color w:val="808080" w:themeColor="background1" w:themeShade="80"/>
        </w:rPr>
      </w:pPr>
      <w:r w:rsidRPr="003C1671">
        <w:rPr>
          <w:rFonts w:ascii="Helvetica" w:hAnsi="Helvetica"/>
          <w:b/>
          <w:bCs/>
          <w:color w:val="808080" w:themeColor="background1" w:themeShade="80"/>
        </w:rPr>
        <w:t xml:space="preserve">Approved by: </w:t>
      </w:r>
      <w:r w:rsidR="008F1B28">
        <w:rPr>
          <w:rFonts w:ascii="Helvetica" w:hAnsi="Helvetica"/>
          <w:bCs/>
          <w:color w:val="808080" w:themeColor="background1" w:themeShade="80"/>
        </w:rPr>
        <w:t>CPD</w:t>
      </w:r>
      <w:r w:rsidR="00B36B75">
        <w:rPr>
          <w:rFonts w:ascii="Helvetica" w:hAnsi="Helvetica"/>
          <w:bCs/>
          <w:color w:val="808080" w:themeColor="background1" w:themeShade="80"/>
        </w:rPr>
        <w:t xml:space="preserve">                    </w:t>
      </w: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75 minutes </w:t>
      </w:r>
    </w:p>
    <w:p w14:paraId="009A0289" w14:textId="0292B978" w:rsidR="003772F2" w:rsidRPr="003C1671" w:rsidRDefault="003772F2" w:rsidP="003772F2">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r w:rsidR="00B36B75">
        <w:rPr>
          <w:rFonts w:ascii="Helvetica" w:hAnsi="Helvetica"/>
          <w:color w:val="808080" w:themeColor="background1" w:themeShade="80"/>
        </w:rPr>
        <w:t xml:space="preserve">                 </w:t>
      </w: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sidR="008F1B28">
        <w:rPr>
          <w:rFonts w:ascii="Helvetica" w:hAnsi="Helvetica"/>
          <w:color w:val="808080" w:themeColor="background1" w:themeShade="80"/>
        </w:rPr>
        <w:t>35.00</w:t>
      </w:r>
      <w:r w:rsidRPr="003C1671">
        <w:rPr>
          <w:rFonts w:ascii="Helvetica" w:hAnsi="Helvetica"/>
          <w:color w:val="808080" w:themeColor="background1" w:themeShade="80"/>
        </w:rPr>
        <w:t xml:space="preserve"> + VAT</w:t>
      </w:r>
    </w:p>
    <w:p w14:paraId="2259D4E2" w14:textId="6B489C18" w:rsidR="003772F2" w:rsidRPr="003C1671" w:rsidRDefault="003772F2" w:rsidP="00DA3F55">
      <w:pPr>
        <w:spacing w:after="0" w:line="240" w:lineRule="auto"/>
        <w:rPr>
          <w:rFonts w:ascii="Helvetica" w:hAnsi="Helvetica"/>
          <w:color w:val="808080" w:themeColor="background1" w:themeShade="80"/>
        </w:rPr>
      </w:pPr>
    </w:p>
    <w:p w14:paraId="5F262CB3" w14:textId="40D073F7" w:rsidR="003772F2" w:rsidRPr="00904D3B" w:rsidRDefault="00AD7345" w:rsidP="00904D3B">
      <w:pPr>
        <w:pStyle w:val="Heading2"/>
        <w:rPr>
          <w:rFonts w:ascii="Helvetica" w:hAnsi="Helvetica"/>
          <w:b/>
        </w:rPr>
      </w:pPr>
      <w:bookmarkStart w:id="81" w:name="_Toc529275303"/>
      <w:bookmarkStart w:id="82" w:name="_Toc20224995"/>
      <w:r w:rsidRPr="00904D3B">
        <w:rPr>
          <w:rFonts w:ascii="Helvetica" w:hAnsi="Helvetica"/>
          <w:b/>
          <w:color w:val="538135" w:themeColor="accent6" w:themeShade="BF"/>
        </w:rPr>
        <w:lastRenderedPageBreak/>
        <w:t>Data Protection in the Workplace</w:t>
      </w:r>
      <w:bookmarkEnd w:id="81"/>
      <w:bookmarkEnd w:id="82"/>
    </w:p>
    <w:p w14:paraId="1831892C" w14:textId="3828A127" w:rsidR="003772F2" w:rsidRPr="003C1671" w:rsidRDefault="00592637" w:rsidP="00DA3F55">
      <w:pPr>
        <w:spacing w:after="0" w:line="240" w:lineRule="auto"/>
        <w:rPr>
          <w:rFonts w:ascii="Helvetica" w:hAnsi="Helvetica"/>
          <w:color w:val="808080" w:themeColor="background1" w:themeShade="80"/>
        </w:rPr>
      </w:pPr>
      <w:r w:rsidRPr="003C1671">
        <w:rPr>
          <w:rFonts w:ascii="Helvetica" w:hAnsi="Helvetica"/>
          <w:noProof/>
          <w:color w:val="808080" w:themeColor="background1" w:themeShade="80"/>
        </w:rPr>
        <w:drawing>
          <wp:anchor distT="0" distB="0" distL="114300" distR="114300" simplePos="0" relativeHeight="251661312" behindDoc="1" locked="0" layoutInCell="1" allowOverlap="1" wp14:anchorId="0642F142" wp14:editId="116C4518">
            <wp:simplePos x="0" y="0"/>
            <wp:positionH relativeFrom="margin">
              <wp:align>left</wp:align>
            </wp:positionH>
            <wp:positionV relativeFrom="paragraph">
              <wp:posOffset>13260</wp:posOffset>
            </wp:positionV>
            <wp:extent cx="1143000" cy="1143000"/>
            <wp:effectExtent l="0" t="0" r="0" b="0"/>
            <wp:wrapTight wrapText="bothSides">
              <wp:wrapPolygon edited="0">
                <wp:start x="0" y="0"/>
                <wp:lineTo x="0" y="21240"/>
                <wp:lineTo x="21240" y="21240"/>
                <wp:lineTo x="21240" y="0"/>
                <wp:lineTo x="0" y="0"/>
              </wp:wrapPolygon>
            </wp:wrapTight>
            <wp:docPr id="4" name="Picture 4" descr="https://videotilehost.com/common/cours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ideotilehost.com/common/course33.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003772F2" w:rsidRPr="003C1671">
        <w:rPr>
          <w:rFonts w:ascii="Helvetica" w:hAnsi="Helvetica"/>
          <w:color w:val="808080" w:themeColor="background1" w:themeShade="80"/>
        </w:rPr>
        <w:t xml:space="preserve">If you or your organisation handles personal information about </w:t>
      </w:r>
      <w:proofErr w:type="gramStart"/>
      <w:r w:rsidR="003772F2" w:rsidRPr="003C1671">
        <w:rPr>
          <w:rFonts w:ascii="Helvetica" w:hAnsi="Helvetica"/>
          <w:color w:val="808080" w:themeColor="background1" w:themeShade="80"/>
        </w:rPr>
        <w:t>individuals</w:t>
      </w:r>
      <w:proofErr w:type="gramEnd"/>
      <w:r w:rsidR="003772F2" w:rsidRPr="003C1671">
        <w:rPr>
          <w:rFonts w:ascii="Helvetica" w:hAnsi="Helvetica"/>
          <w:color w:val="808080" w:themeColor="background1" w:themeShade="80"/>
        </w:rPr>
        <w:t xml:space="preserve"> you have legal obligations to protect that information. The benefits of good data safety are numerous and include, good business practice, the protection of people’s rights and the protection of your </w:t>
      </w:r>
      <w:r w:rsidR="008F1B28" w:rsidRPr="003C1671">
        <w:rPr>
          <w:rFonts w:ascii="Helvetica" w:hAnsi="Helvetica"/>
          <w:color w:val="808080" w:themeColor="background1" w:themeShade="80"/>
        </w:rPr>
        <w:t>organisation’s</w:t>
      </w:r>
      <w:r w:rsidR="003772F2" w:rsidRPr="003C1671">
        <w:rPr>
          <w:rFonts w:ascii="Helvetica" w:hAnsi="Helvetica"/>
          <w:color w:val="808080" w:themeColor="background1" w:themeShade="80"/>
        </w:rPr>
        <w:t xml:space="preserve"> reputation. In recent years some companies and individuals have experienced serious legal consequences for data protection </w:t>
      </w:r>
      <w:proofErr w:type="gramStart"/>
      <w:r w:rsidR="003772F2" w:rsidRPr="003C1671">
        <w:rPr>
          <w:rFonts w:ascii="Helvetica" w:hAnsi="Helvetica"/>
          <w:color w:val="808080" w:themeColor="background1" w:themeShade="80"/>
        </w:rPr>
        <w:t>breaches</w:t>
      </w:r>
      <w:proofErr w:type="gramEnd"/>
      <w:r w:rsidR="003772F2" w:rsidRPr="003C1671">
        <w:rPr>
          <w:rFonts w:ascii="Helvetica" w:hAnsi="Helvetica"/>
          <w:color w:val="808080" w:themeColor="background1" w:themeShade="80"/>
        </w:rPr>
        <w:t xml:space="preserve"> and this highlights why it is so important to get it right. Training should be a vital part of any company’s data protection policy.</w:t>
      </w:r>
    </w:p>
    <w:p w14:paraId="155DBB47" w14:textId="3BC59A49" w:rsidR="003772F2" w:rsidRPr="003C1671" w:rsidRDefault="003772F2" w:rsidP="00DA3F55">
      <w:pPr>
        <w:spacing w:after="0" w:line="240" w:lineRule="auto"/>
        <w:rPr>
          <w:rFonts w:ascii="Helvetica" w:hAnsi="Helvetica"/>
          <w:color w:val="808080" w:themeColor="background1" w:themeShade="80"/>
        </w:rPr>
      </w:pPr>
    </w:p>
    <w:p w14:paraId="19B1D36A" w14:textId="77777777" w:rsidR="008F1B28" w:rsidRPr="003C1671" w:rsidRDefault="008F1B28" w:rsidP="008F1B28">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58561D26" w14:textId="77777777" w:rsidR="003772F2" w:rsidRPr="003C1671" w:rsidRDefault="003772F2" w:rsidP="003772F2">
      <w:pPr>
        <w:spacing w:after="0" w:line="240" w:lineRule="auto"/>
        <w:rPr>
          <w:rFonts w:ascii="Helvetica" w:hAnsi="Helvetica"/>
          <w:color w:val="808080" w:themeColor="background1" w:themeShade="80"/>
        </w:rPr>
      </w:pPr>
    </w:p>
    <w:tbl>
      <w:tblPr>
        <w:tblW w:w="0" w:type="auto"/>
        <w:tblLook w:val="04A0" w:firstRow="1" w:lastRow="0" w:firstColumn="1" w:lastColumn="0" w:noHBand="0" w:noVBand="1"/>
      </w:tblPr>
      <w:tblGrid>
        <w:gridCol w:w="1955"/>
        <w:gridCol w:w="4997"/>
      </w:tblGrid>
      <w:tr w:rsidR="003772F2" w:rsidRPr="003C1671" w14:paraId="0D08C6C4" w14:textId="77777777" w:rsidTr="008F1B28">
        <w:tc>
          <w:tcPr>
            <w:tcW w:w="1980" w:type="dxa"/>
          </w:tcPr>
          <w:p w14:paraId="7AA917F0" w14:textId="77777777" w:rsidR="003772F2" w:rsidRPr="00904D3B" w:rsidRDefault="003772F2" w:rsidP="00305454">
            <w:pPr>
              <w:rPr>
                <w:rFonts w:ascii="Helvetica" w:hAnsi="Helvetica"/>
                <w:b/>
                <w:color w:val="538135" w:themeColor="accent6" w:themeShade="BF"/>
              </w:rPr>
            </w:pPr>
            <w:r w:rsidRPr="00904D3B">
              <w:rPr>
                <w:rFonts w:ascii="Helvetica" w:hAnsi="Helvetica"/>
                <w:b/>
                <w:color w:val="538135" w:themeColor="accent6" w:themeShade="BF"/>
              </w:rPr>
              <w:t>Module Number</w:t>
            </w:r>
          </w:p>
        </w:tc>
        <w:tc>
          <w:tcPr>
            <w:tcW w:w="5098" w:type="dxa"/>
          </w:tcPr>
          <w:p w14:paraId="440849EC" w14:textId="77777777" w:rsidR="003772F2" w:rsidRPr="00904D3B" w:rsidRDefault="003772F2" w:rsidP="00305454">
            <w:pPr>
              <w:rPr>
                <w:rFonts w:ascii="Helvetica" w:hAnsi="Helvetica"/>
                <w:b/>
                <w:color w:val="538135" w:themeColor="accent6" w:themeShade="BF"/>
              </w:rPr>
            </w:pPr>
            <w:r w:rsidRPr="00904D3B">
              <w:rPr>
                <w:rFonts w:ascii="Helvetica" w:hAnsi="Helvetica"/>
                <w:b/>
                <w:color w:val="538135" w:themeColor="accent6" w:themeShade="BF"/>
              </w:rPr>
              <w:t>Module Name</w:t>
            </w:r>
          </w:p>
        </w:tc>
      </w:tr>
      <w:tr w:rsidR="003772F2" w:rsidRPr="003C1671" w14:paraId="7C5F5E0B" w14:textId="77777777" w:rsidTr="008F1B28">
        <w:tc>
          <w:tcPr>
            <w:tcW w:w="1980" w:type="dxa"/>
          </w:tcPr>
          <w:p w14:paraId="24BE137D" w14:textId="77777777" w:rsidR="003772F2" w:rsidRPr="003C1671" w:rsidRDefault="003772F2" w:rsidP="008F1B28">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5098" w:type="dxa"/>
          </w:tcPr>
          <w:p w14:paraId="2AFE646C" w14:textId="7F277E7F" w:rsidR="003772F2" w:rsidRPr="003C1671" w:rsidRDefault="003772F2" w:rsidP="00305454">
            <w:pPr>
              <w:rPr>
                <w:rFonts w:ascii="Helvetica" w:hAnsi="Helvetica"/>
                <w:color w:val="808080" w:themeColor="background1" w:themeShade="80"/>
              </w:rPr>
            </w:pPr>
            <w:r w:rsidRPr="003C1671">
              <w:rPr>
                <w:rFonts w:ascii="Helvetica" w:hAnsi="Helvetica"/>
                <w:color w:val="808080" w:themeColor="background1" w:themeShade="80"/>
              </w:rPr>
              <w:t>Benefits of Good Data Safety</w:t>
            </w:r>
          </w:p>
        </w:tc>
      </w:tr>
      <w:tr w:rsidR="003772F2" w:rsidRPr="003C1671" w14:paraId="0A4CD78E" w14:textId="77777777" w:rsidTr="008F1B28">
        <w:tc>
          <w:tcPr>
            <w:tcW w:w="1980" w:type="dxa"/>
          </w:tcPr>
          <w:p w14:paraId="71A7D1E4" w14:textId="77777777" w:rsidR="003772F2" w:rsidRPr="003C1671" w:rsidRDefault="003772F2" w:rsidP="008F1B28">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5098" w:type="dxa"/>
          </w:tcPr>
          <w:p w14:paraId="4E2C0872" w14:textId="685EF80C" w:rsidR="003772F2" w:rsidRPr="003C1671" w:rsidRDefault="003772F2" w:rsidP="00305454">
            <w:pPr>
              <w:rPr>
                <w:rFonts w:ascii="Helvetica" w:hAnsi="Helvetica"/>
                <w:color w:val="808080" w:themeColor="background1" w:themeShade="80"/>
              </w:rPr>
            </w:pPr>
            <w:r w:rsidRPr="003C1671">
              <w:rPr>
                <w:rFonts w:ascii="Helvetica" w:hAnsi="Helvetica"/>
                <w:color w:val="808080" w:themeColor="background1" w:themeShade="80"/>
              </w:rPr>
              <w:t>Rights and Conditions</w:t>
            </w:r>
          </w:p>
        </w:tc>
      </w:tr>
      <w:tr w:rsidR="003772F2" w:rsidRPr="003C1671" w14:paraId="159C78AF" w14:textId="77777777" w:rsidTr="008F1B28">
        <w:tc>
          <w:tcPr>
            <w:tcW w:w="1980" w:type="dxa"/>
          </w:tcPr>
          <w:p w14:paraId="40F629C5" w14:textId="77777777" w:rsidR="003772F2" w:rsidRPr="003C1671" w:rsidRDefault="003772F2" w:rsidP="008F1B28">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5098" w:type="dxa"/>
          </w:tcPr>
          <w:p w14:paraId="3EAD3379" w14:textId="70C07477" w:rsidR="003772F2" w:rsidRPr="003C1671" w:rsidRDefault="003772F2" w:rsidP="00305454">
            <w:pPr>
              <w:rPr>
                <w:rFonts w:ascii="Helvetica" w:hAnsi="Helvetica"/>
                <w:color w:val="808080" w:themeColor="background1" w:themeShade="80"/>
              </w:rPr>
            </w:pPr>
            <w:r w:rsidRPr="003C1671">
              <w:rPr>
                <w:rFonts w:ascii="Helvetica" w:hAnsi="Helvetica"/>
                <w:color w:val="808080" w:themeColor="background1" w:themeShade="80"/>
              </w:rPr>
              <w:t>The Data Protection Act</w:t>
            </w:r>
          </w:p>
        </w:tc>
      </w:tr>
      <w:tr w:rsidR="003772F2" w:rsidRPr="003C1671" w14:paraId="2950DE36" w14:textId="77777777" w:rsidTr="008F1B28">
        <w:tc>
          <w:tcPr>
            <w:tcW w:w="1980" w:type="dxa"/>
          </w:tcPr>
          <w:p w14:paraId="2ECE8F3E" w14:textId="77777777" w:rsidR="003772F2" w:rsidRPr="003C1671" w:rsidRDefault="003772F2" w:rsidP="008F1B28">
            <w:pPr>
              <w:jc w:val="center"/>
              <w:rPr>
                <w:rFonts w:ascii="Helvetica" w:hAnsi="Helvetica"/>
                <w:color w:val="808080" w:themeColor="background1" w:themeShade="80"/>
              </w:rPr>
            </w:pPr>
            <w:r w:rsidRPr="003C1671">
              <w:rPr>
                <w:rFonts w:ascii="Helvetica" w:hAnsi="Helvetica"/>
                <w:color w:val="808080" w:themeColor="background1" w:themeShade="80"/>
              </w:rPr>
              <w:t>4</w:t>
            </w:r>
          </w:p>
        </w:tc>
        <w:tc>
          <w:tcPr>
            <w:tcW w:w="5098" w:type="dxa"/>
          </w:tcPr>
          <w:p w14:paraId="455A03CE" w14:textId="655EA0B2" w:rsidR="003772F2" w:rsidRPr="003C1671" w:rsidRDefault="003772F2" w:rsidP="00305454">
            <w:pPr>
              <w:rPr>
                <w:rFonts w:ascii="Helvetica" w:hAnsi="Helvetica"/>
                <w:color w:val="808080" w:themeColor="background1" w:themeShade="80"/>
              </w:rPr>
            </w:pPr>
            <w:r w:rsidRPr="003C1671">
              <w:rPr>
                <w:rFonts w:ascii="Helvetica" w:hAnsi="Helvetica"/>
                <w:color w:val="808080" w:themeColor="background1" w:themeShade="80"/>
              </w:rPr>
              <w:t>Data Sharing and Security</w:t>
            </w:r>
          </w:p>
        </w:tc>
      </w:tr>
      <w:tr w:rsidR="003772F2" w:rsidRPr="003C1671" w14:paraId="0E6C3952" w14:textId="77777777" w:rsidTr="008F1B28">
        <w:tc>
          <w:tcPr>
            <w:tcW w:w="1980" w:type="dxa"/>
          </w:tcPr>
          <w:p w14:paraId="1E69986F" w14:textId="77777777" w:rsidR="003772F2" w:rsidRPr="003C1671" w:rsidRDefault="003772F2" w:rsidP="008F1B28">
            <w:pPr>
              <w:jc w:val="center"/>
              <w:rPr>
                <w:rFonts w:ascii="Helvetica" w:hAnsi="Helvetica"/>
                <w:color w:val="808080" w:themeColor="background1" w:themeShade="80"/>
              </w:rPr>
            </w:pPr>
            <w:r w:rsidRPr="003C1671">
              <w:rPr>
                <w:rFonts w:ascii="Helvetica" w:hAnsi="Helvetica"/>
                <w:color w:val="808080" w:themeColor="background1" w:themeShade="80"/>
              </w:rPr>
              <w:t>5</w:t>
            </w:r>
          </w:p>
        </w:tc>
        <w:tc>
          <w:tcPr>
            <w:tcW w:w="5098" w:type="dxa"/>
          </w:tcPr>
          <w:p w14:paraId="5409937E" w14:textId="399DFD7B" w:rsidR="003772F2" w:rsidRPr="003C1671" w:rsidRDefault="003772F2" w:rsidP="00305454">
            <w:pPr>
              <w:rPr>
                <w:rFonts w:ascii="Helvetica" w:hAnsi="Helvetica"/>
                <w:color w:val="808080" w:themeColor="background1" w:themeShade="80"/>
              </w:rPr>
            </w:pPr>
            <w:r w:rsidRPr="003C1671">
              <w:rPr>
                <w:rFonts w:ascii="Helvetica" w:hAnsi="Helvetica"/>
                <w:color w:val="808080" w:themeColor="background1" w:themeShade="80"/>
              </w:rPr>
              <w:t>Creating a Data Protection Policy</w:t>
            </w:r>
          </w:p>
        </w:tc>
      </w:tr>
      <w:tr w:rsidR="003772F2" w:rsidRPr="003C1671" w14:paraId="640E7E1A" w14:textId="77777777" w:rsidTr="008F1B28">
        <w:tc>
          <w:tcPr>
            <w:tcW w:w="1980" w:type="dxa"/>
          </w:tcPr>
          <w:p w14:paraId="68DFAB85" w14:textId="77777777" w:rsidR="003772F2" w:rsidRPr="003C1671" w:rsidRDefault="003772F2" w:rsidP="008F1B28">
            <w:pPr>
              <w:jc w:val="center"/>
              <w:rPr>
                <w:rFonts w:ascii="Helvetica" w:hAnsi="Helvetica"/>
                <w:color w:val="808080" w:themeColor="background1" w:themeShade="80"/>
              </w:rPr>
            </w:pPr>
            <w:r w:rsidRPr="003C1671">
              <w:rPr>
                <w:rFonts w:ascii="Helvetica" w:hAnsi="Helvetica"/>
                <w:color w:val="808080" w:themeColor="background1" w:themeShade="80"/>
              </w:rPr>
              <w:t>6</w:t>
            </w:r>
          </w:p>
        </w:tc>
        <w:tc>
          <w:tcPr>
            <w:tcW w:w="5098" w:type="dxa"/>
          </w:tcPr>
          <w:p w14:paraId="67C3F803" w14:textId="71D5C63B" w:rsidR="003772F2" w:rsidRPr="003C1671" w:rsidRDefault="003772F2" w:rsidP="00305454">
            <w:pPr>
              <w:rPr>
                <w:rFonts w:ascii="Helvetica" w:hAnsi="Helvetica"/>
                <w:color w:val="808080" w:themeColor="background1" w:themeShade="80"/>
              </w:rPr>
            </w:pPr>
            <w:r w:rsidRPr="003C1671">
              <w:rPr>
                <w:rFonts w:ascii="Helvetica" w:hAnsi="Helvetica"/>
                <w:color w:val="808080" w:themeColor="background1" w:themeShade="80"/>
              </w:rPr>
              <w:t>Putting it into Practice</w:t>
            </w:r>
          </w:p>
        </w:tc>
      </w:tr>
      <w:tr w:rsidR="003772F2" w:rsidRPr="003C1671" w14:paraId="35A26861" w14:textId="77777777" w:rsidTr="008F1B28">
        <w:tc>
          <w:tcPr>
            <w:tcW w:w="1980" w:type="dxa"/>
          </w:tcPr>
          <w:p w14:paraId="1B08A4AF" w14:textId="77777777" w:rsidR="003772F2" w:rsidRPr="003C1671" w:rsidRDefault="003772F2" w:rsidP="008F1B28">
            <w:pPr>
              <w:jc w:val="center"/>
              <w:rPr>
                <w:rFonts w:ascii="Helvetica" w:hAnsi="Helvetica"/>
                <w:color w:val="808080" w:themeColor="background1" w:themeShade="80"/>
              </w:rPr>
            </w:pPr>
            <w:r w:rsidRPr="003C1671">
              <w:rPr>
                <w:rFonts w:ascii="Helvetica" w:hAnsi="Helvetica"/>
                <w:color w:val="808080" w:themeColor="background1" w:themeShade="80"/>
              </w:rPr>
              <w:t>7</w:t>
            </w:r>
          </w:p>
        </w:tc>
        <w:tc>
          <w:tcPr>
            <w:tcW w:w="5098" w:type="dxa"/>
          </w:tcPr>
          <w:p w14:paraId="35A27D01" w14:textId="510AC21B" w:rsidR="003772F2" w:rsidRPr="003C1671" w:rsidRDefault="003772F2" w:rsidP="00305454">
            <w:pPr>
              <w:rPr>
                <w:rFonts w:ascii="Helvetica" w:hAnsi="Helvetica"/>
                <w:color w:val="808080" w:themeColor="background1" w:themeShade="80"/>
              </w:rPr>
            </w:pPr>
            <w:r w:rsidRPr="003C1671">
              <w:rPr>
                <w:rFonts w:ascii="Helvetica" w:hAnsi="Helvetica"/>
                <w:color w:val="808080" w:themeColor="background1" w:themeShade="80"/>
              </w:rPr>
              <w:t>Handling the Requests for Personal Data</w:t>
            </w:r>
          </w:p>
        </w:tc>
      </w:tr>
      <w:tr w:rsidR="003772F2" w:rsidRPr="003C1671" w14:paraId="461E7763" w14:textId="77777777" w:rsidTr="008F1B28">
        <w:tc>
          <w:tcPr>
            <w:tcW w:w="1980" w:type="dxa"/>
          </w:tcPr>
          <w:p w14:paraId="328B22FC" w14:textId="77777777" w:rsidR="003772F2" w:rsidRPr="003C1671" w:rsidRDefault="003772F2" w:rsidP="008F1B28">
            <w:pPr>
              <w:jc w:val="center"/>
              <w:rPr>
                <w:rFonts w:ascii="Helvetica" w:hAnsi="Helvetica"/>
                <w:color w:val="808080" w:themeColor="background1" w:themeShade="80"/>
              </w:rPr>
            </w:pPr>
            <w:r w:rsidRPr="003C1671">
              <w:rPr>
                <w:rFonts w:ascii="Helvetica" w:hAnsi="Helvetica"/>
                <w:color w:val="808080" w:themeColor="background1" w:themeShade="80"/>
              </w:rPr>
              <w:t>8</w:t>
            </w:r>
          </w:p>
        </w:tc>
        <w:tc>
          <w:tcPr>
            <w:tcW w:w="5098" w:type="dxa"/>
          </w:tcPr>
          <w:p w14:paraId="1EC9FDE8" w14:textId="7C3B1434" w:rsidR="003772F2" w:rsidRPr="003C1671" w:rsidRDefault="003772F2" w:rsidP="00305454">
            <w:pPr>
              <w:rPr>
                <w:rFonts w:ascii="Helvetica" w:hAnsi="Helvetica"/>
                <w:color w:val="808080" w:themeColor="background1" w:themeShade="80"/>
              </w:rPr>
            </w:pPr>
            <w:r w:rsidRPr="003C1671">
              <w:rPr>
                <w:rFonts w:ascii="Helvetica" w:hAnsi="Helvetica"/>
                <w:color w:val="808080" w:themeColor="background1" w:themeShade="80"/>
              </w:rPr>
              <w:t>Introduction to GDPR</w:t>
            </w:r>
          </w:p>
        </w:tc>
      </w:tr>
    </w:tbl>
    <w:p w14:paraId="130D6C85" w14:textId="77777777" w:rsidR="003772F2" w:rsidRPr="003C1671" w:rsidRDefault="003772F2" w:rsidP="003772F2">
      <w:pPr>
        <w:spacing w:after="0" w:line="240" w:lineRule="auto"/>
        <w:rPr>
          <w:rFonts w:ascii="Helvetica" w:hAnsi="Helvetica"/>
          <w:color w:val="808080" w:themeColor="background1" w:themeShade="80"/>
        </w:rPr>
      </w:pPr>
    </w:p>
    <w:p w14:paraId="0508EE5B" w14:textId="384B5A82" w:rsidR="003772F2" w:rsidRPr="008F1B28" w:rsidRDefault="003772F2" w:rsidP="003772F2">
      <w:pPr>
        <w:rPr>
          <w:rFonts w:ascii="Helvetica" w:hAnsi="Helvetica"/>
          <w:bCs/>
          <w:color w:val="808080" w:themeColor="background1" w:themeShade="80"/>
        </w:rPr>
      </w:pPr>
      <w:r w:rsidRPr="003C1671">
        <w:rPr>
          <w:rFonts w:ascii="Helvetica" w:hAnsi="Helvetica"/>
          <w:b/>
          <w:bCs/>
          <w:color w:val="808080" w:themeColor="background1" w:themeShade="80"/>
        </w:rPr>
        <w:t xml:space="preserve">Approved by: </w:t>
      </w:r>
      <w:r w:rsidR="008F1B28">
        <w:rPr>
          <w:rFonts w:ascii="Helvetica" w:hAnsi="Helvetica"/>
          <w:bCs/>
          <w:color w:val="808080" w:themeColor="background1" w:themeShade="80"/>
        </w:rPr>
        <w:t>CPD</w:t>
      </w:r>
    </w:p>
    <w:p w14:paraId="79C7FA18" w14:textId="2A4CF427" w:rsidR="003772F2" w:rsidRPr="003C1671" w:rsidRDefault="003772F2" w:rsidP="003772F2">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80 minutes </w:t>
      </w:r>
    </w:p>
    <w:p w14:paraId="07D26561" w14:textId="77777777" w:rsidR="003772F2" w:rsidRPr="003C1671" w:rsidRDefault="003772F2" w:rsidP="003772F2">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2D87FB0D" w14:textId="305C2540" w:rsidR="003772F2" w:rsidRPr="003C1671" w:rsidRDefault="003772F2" w:rsidP="003772F2">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sidR="008F1B28">
        <w:rPr>
          <w:rFonts w:ascii="Helvetica" w:hAnsi="Helvetica"/>
          <w:color w:val="808080" w:themeColor="background1" w:themeShade="80"/>
        </w:rPr>
        <w:t>35.00</w:t>
      </w:r>
      <w:r w:rsidRPr="003C1671">
        <w:rPr>
          <w:rFonts w:ascii="Helvetica" w:hAnsi="Helvetica"/>
          <w:color w:val="808080" w:themeColor="background1" w:themeShade="80"/>
        </w:rPr>
        <w:t xml:space="preserve"> + VAT</w:t>
      </w:r>
    </w:p>
    <w:p w14:paraId="26BCAFFF" w14:textId="77777777" w:rsidR="003772F2" w:rsidRPr="003C1671" w:rsidRDefault="003772F2" w:rsidP="00DA3F55">
      <w:pPr>
        <w:spacing w:after="0" w:line="240" w:lineRule="auto"/>
        <w:rPr>
          <w:rFonts w:ascii="Helvetica" w:hAnsi="Helvetica"/>
          <w:color w:val="808080" w:themeColor="background1" w:themeShade="80"/>
        </w:rPr>
      </w:pPr>
    </w:p>
    <w:p w14:paraId="713AAF79" w14:textId="7CB9B3AA" w:rsidR="006078E3" w:rsidRPr="00904D3B" w:rsidRDefault="006078E3" w:rsidP="006078E3">
      <w:pPr>
        <w:pStyle w:val="Heading2"/>
        <w:rPr>
          <w:rFonts w:ascii="Helvetica" w:hAnsi="Helvetica"/>
          <w:b/>
          <w:color w:val="538135" w:themeColor="accent6" w:themeShade="BF"/>
        </w:rPr>
      </w:pPr>
      <w:bookmarkStart w:id="83" w:name="_Toc20224996"/>
      <w:bookmarkStart w:id="84" w:name="_Toc529275304"/>
      <w:r w:rsidRPr="00904D3B">
        <w:rPr>
          <w:rFonts w:ascii="Helvetica" w:hAnsi="Helvetica"/>
          <w:b/>
          <w:color w:val="538135" w:themeColor="accent6" w:themeShade="BF"/>
        </w:rPr>
        <w:lastRenderedPageBreak/>
        <w:t>Developing</w:t>
      </w:r>
      <w:r>
        <w:rPr>
          <w:rFonts w:ascii="Helvetica" w:hAnsi="Helvetica"/>
          <w:b/>
          <w:color w:val="538135" w:themeColor="accent6" w:themeShade="BF"/>
        </w:rPr>
        <w:t xml:space="preserve"> Good Employee Relations</w:t>
      </w:r>
      <w:bookmarkEnd w:id="83"/>
    </w:p>
    <w:p w14:paraId="6E18779D" w14:textId="3EC996E9" w:rsidR="006078E3" w:rsidRPr="006078E3" w:rsidRDefault="006078E3" w:rsidP="006078E3">
      <w:pPr>
        <w:spacing w:after="0" w:line="240" w:lineRule="auto"/>
        <w:rPr>
          <w:rFonts w:ascii="Helvetica" w:hAnsi="Helvetica" w:cs="Helvetica"/>
          <w:color w:val="808080" w:themeColor="background1" w:themeShade="80"/>
        </w:rPr>
      </w:pPr>
      <w:r>
        <w:rPr>
          <w:noProof/>
        </w:rPr>
        <w:drawing>
          <wp:anchor distT="0" distB="0" distL="114300" distR="114300" simplePos="0" relativeHeight="251771904" behindDoc="1" locked="0" layoutInCell="1" allowOverlap="1" wp14:anchorId="2C750EB4" wp14:editId="721AE9B9">
            <wp:simplePos x="0" y="0"/>
            <wp:positionH relativeFrom="column">
              <wp:posOffset>0</wp:posOffset>
            </wp:positionH>
            <wp:positionV relativeFrom="paragraph">
              <wp:posOffset>635</wp:posOffset>
            </wp:positionV>
            <wp:extent cx="1143000" cy="1143000"/>
            <wp:effectExtent l="0" t="0" r="0" b="0"/>
            <wp:wrapTight wrapText="bothSides">
              <wp:wrapPolygon edited="0">
                <wp:start x="0" y="0"/>
                <wp:lineTo x="0" y="21240"/>
                <wp:lineTo x="21240" y="21240"/>
                <wp:lineTo x="21240" y="0"/>
                <wp:lineTo x="0" y="0"/>
              </wp:wrapPolygon>
            </wp:wrapTight>
            <wp:docPr id="56" name="Picture 56" descr="https://videotilehost.com/common/course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ideotilehost.com/common/course112.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Pr="006078E3">
        <w:rPr>
          <w:rFonts w:ascii="Helvetica" w:hAnsi="Helvetica" w:cs="Helvetica"/>
          <w:color w:val="808080" w:themeColor="background1" w:themeShade="80"/>
        </w:rPr>
        <w:t>Effective businesses encourage the development of positive relationships between managers and employees, as well as amongst co-workers. Establishing and maintaining good work relationships is the key to a positive workplace, and it doesn't have to take a lot of time. This course will define employee relations</w:t>
      </w:r>
      <w:r w:rsidR="00546AE5">
        <w:rPr>
          <w:rFonts w:ascii="Helvetica" w:hAnsi="Helvetica" w:cs="Helvetica"/>
          <w:color w:val="808080" w:themeColor="background1" w:themeShade="80"/>
        </w:rPr>
        <w:t xml:space="preserve"> </w:t>
      </w:r>
      <w:r w:rsidRPr="006078E3">
        <w:rPr>
          <w:rFonts w:ascii="Helvetica" w:hAnsi="Helvetica" w:cs="Helvetica"/>
          <w:color w:val="808080" w:themeColor="background1" w:themeShade="80"/>
        </w:rPr>
        <w:t xml:space="preserve">and cover the many benefits good relations can bring to an organisation. It'll explain how to build confidence in management, including sharing the company vision, building strong teams and the importance of employee feedback. It'll examine how a proactive HR presence benefits employee </w:t>
      </w:r>
      <w:proofErr w:type="gramStart"/>
      <w:r w:rsidRPr="006078E3">
        <w:rPr>
          <w:rFonts w:ascii="Helvetica" w:hAnsi="Helvetica" w:cs="Helvetica"/>
          <w:color w:val="808080" w:themeColor="background1" w:themeShade="80"/>
        </w:rPr>
        <w:t>relations</w:t>
      </w:r>
      <w:proofErr w:type="gramEnd"/>
      <w:r w:rsidRPr="006078E3">
        <w:rPr>
          <w:rFonts w:ascii="Helvetica" w:hAnsi="Helvetica" w:cs="Helvetica"/>
          <w:color w:val="808080" w:themeColor="background1" w:themeShade="80"/>
        </w:rPr>
        <w:t>. Then look at employment contracts and the role of the Employee Handbook. The course briefly discusses Performance Management including information on motivating employees and how best to show your appreciation of their contribution to the company. Finally, it'll show you how to deal effectively with complaints, discipline and how to combat negativity.</w:t>
      </w:r>
    </w:p>
    <w:p w14:paraId="3BB1ABFC" w14:textId="77777777" w:rsidR="006078E3" w:rsidRDefault="006078E3" w:rsidP="006078E3">
      <w:pPr>
        <w:spacing w:after="0" w:line="240" w:lineRule="auto"/>
        <w:rPr>
          <w:rFonts w:ascii="Helvetica" w:hAnsi="Helvetica"/>
          <w:color w:val="808080" w:themeColor="background1" w:themeShade="80"/>
        </w:rPr>
      </w:pPr>
    </w:p>
    <w:p w14:paraId="2A1FB665" w14:textId="77777777" w:rsidR="006078E3" w:rsidRPr="003C1671" w:rsidRDefault="006078E3" w:rsidP="006078E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1DA4FDFC" w14:textId="77777777" w:rsidR="006078E3" w:rsidRPr="003C1671" w:rsidRDefault="006078E3" w:rsidP="006078E3">
      <w:pPr>
        <w:spacing w:after="0" w:line="240" w:lineRule="auto"/>
        <w:rPr>
          <w:rFonts w:ascii="Helvetica" w:hAnsi="Helvetica"/>
          <w:color w:val="808080" w:themeColor="background1" w:themeShade="80"/>
        </w:rPr>
      </w:pPr>
    </w:p>
    <w:tbl>
      <w:tblPr>
        <w:tblW w:w="0" w:type="auto"/>
        <w:tblLook w:val="04A0" w:firstRow="1" w:lastRow="0" w:firstColumn="1" w:lastColumn="0" w:noHBand="0" w:noVBand="1"/>
      </w:tblPr>
      <w:tblGrid>
        <w:gridCol w:w="1953"/>
        <w:gridCol w:w="4999"/>
      </w:tblGrid>
      <w:tr w:rsidR="006078E3" w:rsidRPr="003C1671" w14:paraId="3CA5A301" w14:textId="77777777" w:rsidTr="0051202A">
        <w:tc>
          <w:tcPr>
            <w:tcW w:w="1980" w:type="dxa"/>
          </w:tcPr>
          <w:p w14:paraId="5DB0765A" w14:textId="77777777" w:rsidR="006078E3" w:rsidRPr="00904D3B" w:rsidRDefault="006078E3" w:rsidP="0051202A">
            <w:pPr>
              <w:rPr>
                <w:rFonts w:ascii="Helvetica" w:hAnsi="Helvetica"/>
                <w:b/>
                <w:color w:val="538135" w:themeColor="accent6" w:themeShade="BF"/>
              </w:rPr>
            </w:pPr>
            <w:r w:rsidRPr="00904D3B">
              <w:rPr>
                <w:rFonts w:ascii="Helvetica" w:hAnsi="Helvetica"/>
                <w:b/>
                <w:color w:val="538135" w:themeColor="accent6" w:themeShade="BF"/>
              </w:rPr>
              <w:t>Module Number</w:t>
            </w:r>
          </w:p>
        </w:tc>
        <w:tc>
          <w:tcPr>
            <w:tcW w:w="5098" w:type="dxa"/>
          </w:tcPr>
          <w:p w14:paraId="55B93150" w14:textId="77777777" w:rsidR="006078E3" w:rsidRPr="00904D3B" w:rsidRDefault="006078E3" w:rsidP="0051202A">
            <w:pPr>
              <w:rPr>
                <w:rFonts w:ascii="Helvetica" w:hAnsi="Helvetica"/>
                <w:b/>
                <w:color w:val="538135" w:themeColor="accent6" w:themeShade="BF"/>
              </w:rPr>
            </w:pPr>
            <w:r w:rsidRPr="00904D3B">
              <w:rPr>
                <w:rFonts w:ascii="Helvetica" w:hAnsi="Helvetica"/>
                <w:b/>
                <w:color w:val="538135" w:themeColor="accent6" w:themeShade="BF"/>
              </w:rPr>
              <w:t>Module Name</w:t>
            </w:r>
          </w:p>
        </w:tc>
      </w:tr>
      <w:tr w:rsidR="006078E3" w:rsidRPr="003C1671" w14:paraId="314724AE" w14:textId="77777777" w:rsidTr="0051202A">
        <w:tc>
          <w:tcPr>
            <w:tcW w:w="1980" w:type="dxa"/>
          </w:tcPr>
          <w:p w14:paraId="396B2824" w14:textId="77777777" w:rsidR="006078E3" w:rsidRPr="003C1671" w:rsidRDefault="006078E3" w:rsidP="0051202A">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5098" w:type="dxa"/>
          </w:tcPr>
          <w:p w14:paraId="5EEFD18E" w14:textId="1B0D5091" w:rsidR="006078E3" w:rsidRPr="003C1671" w:rsidRDefault="006078E3" w:rsidP="0051202A">
            <w:pPr>
              <w:rPr>
                <w:rFonts w:ascii="Helvetica" w:hAnsi="Helvetica"/>
                <w:color w:val="808080" w:themeColor="background1" w:themeShade="80"/>
              </w:rPr>
            </w:pPr>
            <w:r>
              <w:rPr>
                <w:rFonts w:ascii="Helvetica" w:hAnsi="Helvetica"/>
                <w:color w:val="808080" w:themeColor="background1" w:themeShade="80"/>
              </w:rPr>
              <w:t>Good Employee Relations</w:t>
            </w:r>
          </w:p>
        </w:tc>
      </w:tr>
      <w:tr w:rsidR="006078E3" w:rsidRPr="003C1671" w14:paraId="2335B7F4" w14:textId="77777777" w:rsidTr="0051202A">
        <w:tc>
          <w:tcPr>
            <w:tcW w:w="1980" w:type="dxa"/>
          </w:tcPr>
          <w:p w14:paraId="1156F6DD" w14:textId="77777777" w:rsidR="006078E3" w:rsidRPr="003C1671" w:rsidRDefault="006078E3" w:rsidP="0051202A">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5098" w:type="dxa"/>
          </w:tcPr>
          <w:p w14:paraId="504932FB" w14:textId="6044F932" w:rsidR="006078E3" w:rsidRPr="003C1671" w:rsidRDefault="006078E3" w:rsidP="0051202A">
            <w:pPr>
              <w:rPr>
                <w:rFonts w:ascii="Helvetica" w:hAnsi="Helvetica"/>
                <w:color w:val="808080" w:themeColor="background1" w:themeShade="80"/>
              </w:rPr>
            </w:pPr>
            <w:r>
              <w:rPr>
                <w:rFonts w:ascii="Helvetica" w:hAnsi="Helvetica"/>
                <w:color w:val="808080" w:themeColor="background1" w:themeShade="80"/>
              </w:rPr>
              <w:t>Implementation and HR</w:t>
            </w:r>
          </w:p>
        </w:tc>
      </w:tr>
      <w:tr w:rsidR="006078E3" w:rsidRPr="003C1671" w14:paraId="5D2FEEC3" w14:textId="77777777" w:rsidTr="0051202A">
        <w:tc>
          <w:tcPr>
            <w:tcW w:w="1980" w:type="dxa"/>
          </w:tcPr>
          <w:p w14:paraId="5EDECD47" w14:textId="77777777" w:rsidR="006078E3" w:rsidRPr="003C1671" w:rsidRDefault="006078E3" w:rsidP="0051202A">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5098" w:type="dxa"/>
          </w:tcPr>
          <w:p w14:paraId="2475FB21" w14:textId="61471DA9" w:rsidR="006078E3" w:rsidRPr="003C1671" w:rsidRDefault="006078E3" w:rsidP="0051202A">
            <w:pPr>
              <w:rPr>
                <w:rFonts w:ascii="Helvetica" w:hAnsi="Helvetica"/>
                <w:color w:val="808080" w:themeColor="background1" w:themeShade="80"/>
              </w:rPr>
            </w:pPr>
            <w:r>
              <w:rPr>
                <w:rFonts w:ascii="Helvetica" w:hAnsi="Helvetica"/>
                <w:color w:val="808080" w:themeColor="background1" w:themeShade="80"/>
              </w:rPr>
              <w:t>Contracts</w:t>
            </w:r>
          </w:p>
        </w:tc>
      </w:tr>
      <w:tr w:rsidR="006078E3" w:rsidRPr="003C1671" w14:paraId="3DD05119" w14:textId="77777777" w:rsidTr="0051202A">
        <w:tc>
          <w:tcPr>
            <w:tcW w:w="1980" w:type="dxa"/>
          </w:tcPr>
          <w:p w14:paraId="12E79D83" w14:textId="77777777" w:rsidR="006078E3" w:rsidRPr="003C1671" w:rsidRDefault="006078E3" w:rsidP="0051202A">
            <w:pPr>
              <w:jc w:val="center"/>
              <w:rPr>
                <w:rFonts w:ascii="Helvetica" w:hAnsi="Helvetica"/>
                <w:color w:val="808080" w:themeColor="background1" w:themeShade="80"/>
              </w:rPr>
            </w:pPr>
            <w:r w:rsidRPr="003C1671">
              <w:rPr>
                <w:rFonts w:ascii="Helvetica" w:hAnsi="Helvetica"/>
                <w:color w:val="808080" w:themeColor="background1" w:themeShade="80"/>
              </w:rPr>
              <w:t>4</w:t>
            </w:r>
          </w:p>
        </w:tc>
        <w:tc>
          <w:tcPr>
            <w:tcW w:w="5098" w:type="dxa"/>
          </w:tcPr>
          <w:p w14:paraId="5A9268EE" w14:textId="686A7B78" w:rsidR="006078E3" w:rsidRPr="003C1671" w:rsidRDefault="006078E3" w:rsidP="0051202A">
            <w:pPr>
              <w:rPr>
                <w:rFonts w:ascii="Helvetica" w:hAnsi="Helvetica"/>
                <w:color w:val="808080" w:themeColor="background1" w:themeShade="80"/>
              </w:rPr>
            </w:pPr>
            <w:r>
              <w:rPr>
                <w:rFonts w:ascii="Helvetica" w:hAnsi="Helvetica"/>
                <w:color w:val="808080" w:themeColor="background1" w:themeShade="80"/>
              </w:rPr>
              <w:t>Employee Handbook</w:t>
            </w:r>
          </w:p>
        </w:tc>
      </w:tr>
      <w:tr w:rsidR="006078E3" w:rsidRPr="003C1671" w14:paraId="5D1919C8" w14:textId="77777777" w:rsidTr="0051202A">
        <w:tc>
          <w:tcPr>
            <w:tcW w:w="1980" w:type="dxa"/>
          </w:tcPr>
          <w:p w14:paraId="04302226" w14:textId="34F79ED8" w:rsidR="006078E3" w:rsidRPr="003C1671" w:rsidRDefault="006078E3" w:rsidP="0051202A">
            <w:pPr>
              <w:jc w:val="center"/>
              <w:rPr>
                <w:rFonts w:ascii="Helvetica" w:hAnsi="Helvetica"/>
                <w:color w:val="808080" w:themeColor="background1" w:themeShade="80"/>
              </w:rPr>
            </w:pPr>
            <w:r>
              <w:rPr>
                <w:rFonts w:ascii="Helvetica" w:hAnsi="Helvetica"/>
                <w:color w:val="808080" w:themeColor="background1" w:themeShade="80"/>
              </w:rPr>
              <w:t>5</w:t>
            </w:r>
          </w:p>
        </w:tc>
        <w:tc>
          <w:tcPr>
            <w:tcW w:w="5098" w:type="dxa"/>
          </w:tcPr>
          <w:p w14:paraId="459AC234" w14:textId="21E04AD7" w:rsidR="006078E3" w:rsidRPr="003C1671" w:rsidRDefault="006078E3" w:rsidP="0051202A">
            <w:pPr>
              <w:rPr>
                <w:rFonts w:ascii="Helvetica" w:hAnsi="Helvetica"/>
                <w:color w:val="808080" w:themeColor="background1" w:themeShade="80"/>
              </w:rPr>
            </w:pPr>
            <w:r>
              <w:rPr>
                <w:rFonts w:ascii="Helvetica" w:hAnsi="Helvetica"/>
                <w:color w:val="808080" w:themeColor="background1" w:themeShade="80"/>
              </w:rPr>
              <w:t>Managing Performance</w:t>
            </w:r>
          </w:p>
        </w:tc>
      </w:tr>
      <w:tr w:rsidR="006078E3" w:rsidRPr="003C1671" w14:paraId="33EB7C4D" w14:textId="77777777" w:rsidTr="0051202A">
        <w:tc>
          <w:tcPr>
            <w:tcW w:w="1980" w:type="dxa"/>
          </w:tcPr>
          <w:p w14:paraId="06213FE0" w14:textId="1A959F36" w:rsidR="006078E3" w:rsidRPr="003C1671" w:rsidRDefault="006078E3" w:rsidP="0051202A">
            <w:pPr>
              <w:jc w:val="center"/>
              <w:rPr>
                <w:rFonts w:ascii="Helvetica" w:hAnsi="Helvetica"/>
                <w:color w:val="808080" w:themeColor="background1" w:themeShade="80"/>
              </w:rPr>
            </w:pPr>
            <w:r>
              <w:rPr>
                <w:rFonts w:ascii="Helvetica" w:hAnsi="Helvetica"/>
                <w:color w:val="808080" w:themeColor="background1" w:themeShade="80"/>
              </w:rPr>
              <w:t>6</w:t>
            </w:r>
          </w:p>
        </w:tc>
        <w:tc>
          <w:tcPr>
            <w:tcW w:w="5098" w:type="dxa"/>
          </w:tcPr>
          <w:p w14:paraId="449C1C03" w14:textId="13772DC4" w:rsidR="006078E3" w:rsidRPr="003C1671" w:rsidRDefault="006078E3" w:rsidP="0051202A">
            <w:pPr>
              <w:rPr>
                <w:rFonts w:ascii="Helvetica" w:hAnsi="Helvetica"/>
                <w:color w:val="808080" w:themeColor="background1" w:themeShade="80"/>
              </w:rPr>
            </w:pPr>
            <w:r>
              <w:rPr>
                <w:rFonts w:ascii="Helvetica" w:hAnsi="Helvetica"/>
                <w:color w:val="808080" w:themeColor="background1" w:themeShade="80"/>
              </w:rPr>
              <w:t>Recruitment, Retention and Training</w:t>
            </w:r>
          </w:p>
        </w:tc>
      </w:tr>
      <w:tr w:rsidR="006078E3" w:rsidRPr="003C1671" w14:paraId="117447EA" w14:textId="77777777" w:rsidTr="0051202A">
        <w:tc>
          <w:tcPr>
            <w:tcW w:w="1980" w:type="dxa"/>
          </w:tcPr>
          <w:p w14:paraId="38D4A186" w14:textId="79098CD1" w:rsidR="006078E3" w:rsidRPr="003C1671" w:rsidRDefault="006078E3" w:rsidP="0051202A">
            <w:pPr>
              <w:jc w:val="center"/>
              <w:rPr>
                <w:rFonts w:ascii="Helvetica" w:hAnsi="Helvetica"/>
                <w:color w:val="808080" w:themeColor="background1" w:themeShade="80"/>
              </w:rPr>
            </w:pPr>
            <w:r>
              <w:rPr>
                <w:rFonts w:ascii="Helvetica" w:hAnsi="Helvetica"/>
                <w:color w:val="808080" w:themeColor="background1" w:themeShade="80"/>
              </w:rPr>
              <w:t>7</w:t>
            </w:r>
          </w:p>
        </w:tc>
        <w:tc>
          <w:tcPr>
            <w:tcW w:w="5098" w:type="dxa"/>
          </w:tcPr>
          <w:p w14:paraId="50456659" w14:textId="315FC05A" w:rsidR="006078E3" w:rsidRPr="003C1671" w:rsidRDefault="006078E3" w:rsidP="0051202A">
            <w:pPr>
              <w:rPr>
                <w:rFonts w:ascii="Helvetica" w:hAnsi="Helvetica"/>
                <w:color w:val="808080" w:themeColor="background1" w:themeShade="80"/>
              </w:rPr>
            </w:pPr>
            <w:r>
              <w:rPr>
                <w:rFonts w:ascii="Helvetica" w:hAnsi="Helvetica"/>
                <w:color w:val="808080" w:themeColor="background1" w:themeShade="80"/>
              </w:rPr>
              <w:t>Complaints, Discipline and Negativity</w:t>
            </w:r>
          </w:p>
        </w:tc>
      </w:tr>
    </w:tbl>
    <w:p w14:paraId="7BC3EF5D" w14:textId="77777777" w:rsidR="006078E3" w:rsidRPr="003C1671" w:rsidRDefault="006078E3" w:rsidP="006078E3">
      <w:pPr>
        <w:spacing w:after="0" w:line="240" w:lineRule="auto"/>
        <w:rPr>
          <w:rFonts w:ascii="Helvetica" w:hAnsi="Helvetica"/>
          <w:color w:val="808080" w:themeColor="background1" w:themeShade="80"/>
        </w:rPr>
      </w:pPr>
    </w:p>
    <w:p w14:paraId="1965EE29" w14:textId="7B163D3C" w:rsidR="006078E3" w:rsidRPr="003C1671" w:rsidRDefault="006078E3" w:rsidP="006078E3">
      <w:pPr>
        <w:rPr>
          <w:rFonts w:ascii="Helvetica" w:hAnsi="Helvetica"/>
          <w:color w:val="808080" w:themeColor="background1" w:themeShade="80"/>
        </w:rPr>
      </w:pPr>
      <w:r w:rsidRPr="003C1671">
        <w:rPr>
          <w:rFonts w:ascii="Helvetica" w:hAnsi="Helvetica"/>
          <w:b/>
          <w:bCs/>
          <w:color w:val="808080" w:themeColor="background1" w:themeShade="80"/>
        </w:rPr>
        <w:t xml:space="preserve">Approved by: </w:t>
      </w:r>
      <w:r>
        <w:rPr>
          <w:rFonts w:ascii="Helvetica" w:hAnsi="Helvetica"/>
          <w:bCs/>
          <w:color w:val="808080" w:themeColor="background1" w:themeShade="80"/>
        </w:rPr>
        <w:t>CPD</w:t>
      </w:r>
      <w:r w:rsidR="00B36B75">
        <w:rPr>
          <w:rFonts w:ascii="Helvetica" w:hAnsi="Helvetica"/>
          <w:bCs/>
          <w:color w:val="808080" w:themeColor="background1" w:themeShade="80"/>
        </w:rPr>
        <w:t xml:space="preserve">                </w:t>
      </w:r>
      <w:r w:rsidRPr="003C1671">
        <w:rPr>
          <w:rFonts w:ascii="Helvetica" w:hAnsi="Helvetica"/>
          <w:b/>
          <w:bCs/>
          <w:color w:val="808080" w:themeColor="background1" w:themeShade="80"/>
        </w:rPr>
        <w:t xml:space="preserve">Duration: </w:t>
      </w:r>
      <w:r>
        <w:rPr>
          <w:rFonts w:ascii="Helvetica" w:hAnsi="Helvetica"/>
          <w:color w:val="808080" w:themeColor="background1" w:themeShade="80"/>
        </w:rPr>
        <w:t>45</w:t>
      </w:r>
      <w:r w:rsidRPr="003C1671">
        <w:rPr>
          <w:rFonts w:ascii="Helvetica" w:hAnsi="Helvetica"/>
          <w:color w:val="808080" w:themeColor="background1" w:themeShade="80"/>
        </w:rPr>
        <w:t xml:space="preserve"> minutes </w:t>
      </w:r>
    </w:p>
    <w:p w14:paraId="00684832" w14:textId="78A7976C" w:rsidR="006078E3" w:rsidRPr="003C1671" w:rsidRDefault="006078E3" w:rsidP="006078E3">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r w:rsidR="00B36B75">
        <w:rPr>
          <w:rFonts w:ascii="Helvetica" w:hAnsi="Helvetica"/>
          <w:color w:val="808080" w:themeColor="background1" w:themeShade="80"/>
        </w:rPr>
        <w:t xml:space="preserve">             </w:t>
      </w: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Pr>
          <w:rFonts w:ascii="Helvetica" w:hAnsi="Helvetica"/>
          <w:color w:val="808080" w:themeColor="background1" w:themeShade="80"/>
        </w:rPr>
        <w:t>35.00</w:t>
      </w:r>
      <w:r w:rsidRPr="003C1671">
        <w:rPr>
          <w:rFonts w:ascii="Helvetica" w:hAnsi="Helvetica"/>
          <w:color w:val="808080" w:themeColor="background1" w:themeShade="80"/>
        </w:rPr>
        <w:t xml:space="preserve"> + VAT</w:t>
      </w:r>
    </w:p>
    <w:p w14:paraId="31DD8231" w14:textId="375E28D5" w:rsidR="00712871" w:rsidRPr="00904D3B" w:rsidRDefault="00AD7345" w:rsidP="00904D3B">
      <w:pPr>
        <w:pStyle w:val="Heading2"/>
        <w:rPr>
          <w:rFonts w:ascii="Helvetica" w:hAnsi="Helvetica"/>
          <w:b/>
          <w:color w:val="538135" w:themeColor="accent6" w:themeShade="BF"/>
        </w:rPr>
      </w:pPr>
      <w:bookmarkStart w:id="85" w:name="_Toc20224997"/>
      <w:r w:rsidRPr="00904D3B">
        <w:rPr>
          <w:rFonts w:ascii="Helvetica" w:hAnsi="Helvetica"/>
          <w:b/>
          <w:color w:val="538135" w:themeColor="accent6" w:themeShade="BF"/>
        </w:rPr>
        <w:lastRenderedPageBreak/>
        <w:t>Developing Teamwork</w:t>
      </w:r>
      <w:bookmarkEnd w:id="84"/>
      <w:bookmarkEnd w:id="85"/>
    </w:p>
    <w:p w14:paraId="1F492A96" w14:textId="77777777" w:rsidR="00ED5C18" w:rsidRDefault="00592637" w:rsidP="00DA3F55">
      <w:pPr>
        <w:spacing w:after="0" w:line="240" w:lineRule="auto"/>
        <w:rPr>
          <w:rFonts w:ascii="Helvetica" w:hAnsi="Helvetica"/>
          <w:color w:val="808080" w:themeColor="background1" w:themeShade="80"/>
        </w:rPr>
      </w:pPr>
      <w:r w:rsidRPr="003C1671">
        <w:rPr>
          <w:rFonts w:ascii="Helvetica" w:hAnsi="Helvetica"/>
          <w:noProof/>
          <w:color w:val="808080" w:themeColor="background1" w:themeShade="80"/>
        </w:rPr>
        <w:drawing>
          <wp:anchor distT="0" distB="0" distL="114300" distR="114300" simplePos="0" relativeHeight="251662336" behindDoc="1" locked="0" layoutInCell="1" allowOverlap="1" wp14:anchorId="11BE30EF" wp14:editId="5C1FF354">
            <wp:simplePos x="0" y="0"/>
            <wp:positionH relativeFrom="margin">
              <wp:align>left</wp:align>
            </wp:positionH>
            <wp:positionV relativeFrom="paragraph">
              <wp:posOffset>6746</wp:posOffset>
            </wp:positionV>
            <wp:extent cx="1143000" cy="1143000"/>
            <wp:effectExtent l="0" t="0" r="0" b="0"/>
            <wp:wrapTight wrapText="bothSides">
              <wp:wrapPolygon edited="0">
                <wp:start x="0" y="0"/>
                <wp:lineTo x="0" y="21240"/>
                <wp:lineTo x="21240" y="21240"/>
                <wp:lineTo x="21240" y="0"/>
                <wp:lineTo x="0" y="0"/>
              </wp:wrapPolygon>
            </wp:wrapTight>
            <wp:docPr id="5" name="Picture 5" descr="https://videotilehost.com/common/cours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videotilehost.com/common/course68.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00ED353C" w:rsidRPr="003C1671">
        <w:rPr>
          <w:rFonts w:ascii="Helvetica" w:hAnsi="Helvetica"/>
          <w:color w:val="808080" w:themeColor="background1" w:themeShade="80"/>
        </w:rPr>
        <w:t xml:space="preserve">Developing Teamwork is all about building stronger relationships within your team by getting to know each other better and creating the foundations for an exceptionally high performing group of people. </w:t>
      </w:r>
    </w:p>
    <w:p w14:paraId="1A51EC50" w14:textId="77777777" w:rsidR="00ED5C18" w:rsidRDefault="00ED5C18" w:rsidP="00DA3F55">
      <w:pPr>
        <w:spacing w:after="0" w:line="240" w:lineRule="auto"/>
        <w:rPr>
          <w:rFonts w:ascii="Helvetica" w:hAnsi="Helvetica"/>
          <w:color w:val="808080" w:themeColor="background1" w:themeShade="80"/>
        </w:rPr>
      </w:pPr>
    </w:p>
    <w:p w14:paraId="6F2AE211" w14:textId="53E36A84" w:rsidR="00ED353C" w:rsidRPr="003C1671" w:rsidRDefault="00ED353C" w:rsidP="00DA3F55">
      <w:pPr>
        <w:spacing w:after="0" w:line="240" w:lineRule="auto"/>
        <w:rPr>
          <w:rFonts w:ascii="Helvetica" w:hAnsi="Helvetica"/>
          <w:color w:val="808080" w:themeColor="background1" w:themeShade="80"/>
        </w:rPr>
      </w:pPr>
      <w:r w:rsidRPr="003C1671">
        <w:rPr>
          <w:rFonts w:ascii="Helvetica" w:hAnsi="Helvetica"/>
          <w:color w:val="808080" w:themeColor="background1" w:themeShade="80"/>
        </w:rPr>
        <w:t>This course will start by explaining in detail what team working is and cover some of the basic principles</w:t>
      </w:r>
      <w:r w:rsidR="00ED5C18">
        <w:rPr>
          <w:rFonts w:ascii="Helvetica" w:hAnsi="Helvetica"/>
          <w:color w:val="808080" w:themeColor="background1" w:themeShade="80"/>
        </w:rPr>
        <w:t>,</w:t>
      </w:r>
      <w:r w:rsidRPr="003C1671">
        <w:rPr>
          <w:rFonts w:ascii="Helvetica" w:hAnsi="Helvetica"/>
          <w:color w:val="808080" w:themeColor="background1" w:themeShade="80"/>
        </w:rPr>
        <w:t xml:space="preserve"> for putting together a group of people who will work well together. It then goes on to cover conflict within teams, explaining some of the reasons conflict occurs and some strategies for managing conflict. It finishes off by exploring some of the different styles of management behaviour and how to develop a resilient team.</w:t>
      </w:r>
    </w:p>
    <w:p w14:paraId="4C8D7A50" w14:textId="5A0DDB7E" w:rsidR="00ED353C" w:rsidRDefault="00ED353C" w:rsidP="00DA3F55">
      <w:pPr>
        <w:spacing w:after="0" w:line="240" w:lineRule="auto"/>
        <w:rPr>
          <w:rFonts w:ascii="Helvetica" w:hAnsi="Helvetica"/>
          <w:color w:val="808080" w:themeColor="background1" w:themeShade="80"/>
        </w:rPr>
      </w:pPr>
    </w:p>
    <w:p w14:paraId="049AA58F" w14:textId="77777777" w:rsidR="008F1B28" w:rsidRPr="003C1671" w:rsidRDefault="008F1B28" w:rsidP="008F1B28">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5FC90E68" w14:textId="77777777" w:rsidR="00ED353C" w:rsidRPr="003C1671" w:rsidRDefault="00ED353C" w:rsidP="00ED353C">
      <w:pPr>
        <w:spacing w:after="0" w:line="240" w:lineRule="auto"/>
        <w:rPr>
          <w:rFonts w:ascii="Helvetica" w:hAnsi="Helvetica"/>
          <w:color w:val="808080" w:themeColor="background1" w:themeShade="80"/>
        </w:rPr>
      </w:pPr>
    </w:p>
    <w:tbl>
      <w:tblPr>
        <w:tblW w:w="0" w:type="auto"/>
        <w:tblLook w:val="04A0" w:firstRow="1" w:lastRow="0" w:firstColumn="1" w:lastColumn="0" w:noHBand="0" w:noVBand="1"/>
      </w:tblPr>
      <w:tblGrid>
        <w:gridCol w:w="1954"/>
        <w:gridCol w:w="4998"/>
      </w:tblGrid>
      <w:tr w:rsidR="00ED353C" w:rsidRPr="003C1671" w14:paraId="7EC6A35E" w14:textId="77777777" w:rsidTr="008F1B28">
        <w:tc>
          <w:tcPr>
            <w:tcW w:w="1980" w:type="dxa"/>
          </w:tcPr>
          <w:p w14:paraId="3F3AA2D8" w14:textId="77777777" w:rsidR="00ED353C" w:rsidRPr="00904D3B" w:rsidRDefault="00ED353C" w:rsidP="00305454">
            <w:pPr>
              <w:rPr>
                <w:rFonts w:ascii="Helvetica" w:hAnsi="Helvetica"/>
                <w:b/>
                <w:color w:val="538135" w:themeColor="accent6" w:themeShade="BF"/>
              </w:rPr>
            </w:pPr>
            <w:r w:rsidRPr="00904D3B">
              <w:rPr>
                <w:rFonts w:ascii="Helvetica" w:hAnsi="Helvetica"/>
                <w:b/>
                <w:color w:val="538135" w:themeColor="accent6" w:themeShade="BF"/>
              </w:rPr>
              <w:t>Module Number</w:t>
            </w:r>
          </w:p>
        </w:tc>
        <w:tc>
          <w:tcPr>
            <w:tcW w:w="5098" w:type="dxa"/>
          </w:tcPr>
          <w:p w14:paraId="47861B00" w14:textId="77777777" w:rsidR="00ED353C" w:rsidRPr="00904D3B" w:rsidRDefault="00ED353C" w:rsidP="00305454">
            <w:pPr>
              <w:rPr>
                <w:rFonts w:ascii="Helvetica" w:hAnsi="Helvetica"/>
                <w:b/>
                <w:color w:val="538135" w:themeColor="accent6" w:themeShade="BF"/>
              </w:rPr>
            </w:pPr>
            <w:r w:rsidRPr="00904D3B">
              <w:rPr>
                <w:rFonts w:ascii="Helvetica" w:hAnsi="Helvetica"/>
                <w:b/>
                <w:color w:val="538135" w:themeColor="accent6" w:themeShade="BF"/>
              </w:rPr>
              <w:t>Module Name</w:t>
            </w:r>
          </w:p>
        </w:tc>
      </w:tr>
      <w:tr w:rsidR="00ED353C" w:rsidRPr="003C1671" w14:paraId="506B80DE" w14:textId="77777777" w:rsidTr="008F1B28">
        <w:tc>
          <w:tcPr>
            <w:tcW w:w="1980" w:type="dxa"/>
          </w:tcPr>
          <w:p w14:paraId="25763B38" w14:textId="77777777" w:rsidR="00ED353C" w:rsidRPr="003C1671" w:rsidRDefault="00ED353C" w:rsidP="008F1B28">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5098" w:type="dxa"/>
          </w:tcPr>
          <w:p w14:paraId="43CAA6BD" w14:textId="67FAA9F8" w:rsidR="00ED353C" w:rsidRPr="003C1671" w:rsidRDefault="00ED353C" w:rsidP="00305454">
            <w:pPr>
              <w:rPr>
                <w:rFonts w:ascii="Helvetica" w:hAnsi="Helvetica"/>
                <w:color w:val="808080" w:themeColor="background1" w:themeShade="80"/>
              </w:rPr>
            </w:pPr>
            <w:r w:rsidRPr="003C1671">
              <w:rPr>
                <w:rFonts w:ascii="Helvetica" w:hAnsi="Helvetica"/>
                <w:color w:val="808080" w:themeColor="background1" w:themeShade="80"/>
              </w:rPr>
              <w:t>What is Team Working?</w:t>
            </w:r>
          </w:p>
        </w:tc>
      </w:tr>
      <w:tr w:rsidR="00ED353C" w:rsidRPr="003C1671" w14:paraId="6FD14155" w14:textId="77777777" w:rsidTr="008F1B28">
        <w:tc>
          <w:tcPr>
            <w:tcW w:w="1980" w:type="dxa"/>
          </w:tcPr>
          <w:p w14:paraId="473BA72E" w14:textId="77777777" w:rsidR="00ED353C" w:rsidRPr="003C1671" w:rsidRDefault="00ED353C" w:rsidP="008F1B28">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5098" w:type="dxa"/>
          </w:tcPr>
          <w:p w14:paraId="56896414" w14:textId="134165AB" w:rsidR="00ED353C" w:rsidRPr="003C1671" w:rsidRDefault="00ED353C" w:rsidP="00305454">
            <w:pPr>
              <w:rPr>
                <w:rFonts w:ascii="Helvetica" w:hAnsi="Helvetica"/>
                <w:color w:val="808080" w:themeColor="background1" w:themeShade="80"/>
              </w:rPr>
            </w:pPr>
            <w:r w:rsidRPr="003C1671">
              <w:rPr>
                <w:rFonts w:ascii="Helvetica" w:hAnsi="Helvetica"/>
                <w:color w:val="808080" w:themeColor="background1" w:themeShade="80"/>
              </w:rPr>
              <w:t>Conflict</w:t>
            </w:r>
          </w:p>
        </w:tc>
      </w:tr>
      <w:tr w:rsidR="00ED353C" w:rsidRPr="003C1671" w14:paraId="5C3DCBDF" w14:textId="77777777" w:rsidTr="008F1B28">
        <w:tc>
          <w:tcPr>
            <w:tcW w:w="1980" w:type="dxa"/>
          </w:tcPr>
          <w:p w14:paraId="49C45390" w14:textId="77777777" w:rsidR="00ED353C" w:rsidRPr="003C1671" w:rsidRDefault="00ED353C" w:rsidP="008F1B28">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5098" w:type="dxa"/>
          </w:tcPr>
          <w:p w14:paraId="0BC6948E" w14:textId="66B1C517" w:rsidR="00ED353C" w:rsidRPr="003C1671" w:rsidRDefault="00ED353C" w:rsidP="00305454">
            <w:pPr>
              <w:rPr>
                <w:rFonts w:ascii="Helvetica" w:hAnsi="Helvetica"/>
                <w:color w:val="808080" w:themeColor="background1" w:themeShade="80"/>
              </w:rPr>
            </w:pPr>
            <w:r w:rsidRPr="003C1671">
              <w:rPr>
                <w:rFonts w:ascii="Helvetica" w:hAnsi="Helvetica"/>
                <w:color w:val="808080" w:themeColor="background1" w:themeShade="80"/>
              </w:rPr>
              <w:t>Management Behaviour</w:t>
            </w:r>
          </w:p>
        </w:tc>
      </w:tr>
      <w:tr w:rsidR="00ED353C" w:rsidRPr="003C1671" w14:paraId="4ED00996" w14:textId="77777777" w:rsidTr="008F1B28">
        <w:tc>
          <w:tcPr>
            <w:tcW w:w="1980" w:type="dxa"/>
          </w:tcPr>
          <w:p w14:paraId="49C3245F" w14:textId="77777777" w:rsidR="00ED353C" w:rsidRPr="003C1671" w:rsidRDefault="00ED353C" w:rsidP="008F1B28">
            <w:pPr>
              <w:jc w:val="center"/>
              <w:rPr>
                <w:rFonts w:ascii="Helvetica" w:hAnsi="Helvetica"/>
                <w:color w:val="808080" w:themeColor="background1" w:themeShade="80"/>
              </w:rPr>
            </w:pPr>
            <w:r w:rsidRPr="003C1671">
              <w:rPr>
                <w:rFonts w:ascii="Helvetica" w:hAnsi="Helvetica"/>
                <w:color w:val="808080" w:themeColor="background1" w:themeShade="80"/>
              </w:rPr>
              <w:t>4</w:t>
            </w:r>
          </w:p>
        </w:tc>
        <w:tc>
          <w:tcPr>
            <w:tcW w:w="5098" w:type="dxa"/>
          </w:tcPr>
          <w:p w14:paraId="5E571BBD" w14:textId="77B184DA" w:rsidR="00ED353C" w:rsidRPr="003C1671" w:rsidRDefault="00ED353C" w:rsidP="00305454">
            <w:pPr>
              <w:rPr>
                <w:rFonts w:ascii="Helvetica" w:hAnsi="Helvetica"/>
                <w:color w:val="808080" w:themeColor="background1" w:themeShade="80"/>
              </w:rPr>
            </w:pPr>
            <w:r w:rsidRPr="003C1671">
              <w:rPr>
                <w:rFonts w:ascii="Helvetica" w:hAnsi="Helvetica"/>
                <w:color w:val="808080" w:themeColor="background1" w:themeShade="80"/>
              </w:rPr>
              <w:t>Resilience</w:t>
            </w:r>
          </w:p>
        </w:tc>
      </w:tr>
    </w:tbl>
    <w:p w14:paraId="2327E1CC" w14:textId="77777777" w:rsidR="00ED353C" w:rsidRPr="003C1671" w:rsidRDefault="00ED353C" w:rsidP="00ED353C">
      <w:pPr>
        <w:spacing w:after="0" w:line="240" w:lineRule="auto"/>
        <w:rPr>
          <w:rFonts w:ascii="Helvetica" w:hAnsi="Helvetica"/>
          <w:color w:val="808080" w:themeColor="background1" w:themeShade="80"/>
        </w:rPr>
      </w:pPr>
    </w:p>
    <w:p w14:paraId="4C0E1192" w14:textId="0D3D3BCD" w:rsidR="00ED353C" w:rsidRPr="008F1B28" w:rsidRDefault="00ED353C" w:rsidP="00ED353C">
      <w:pPr>
        <w:rPr>
          <w:rFonts w:ascii="Helvetica" w:hAnsi="Helvetica"/>
          <w:bCs/>
          <w:color w:val="808080" w:themeColor="background1" w:themeShade="80"/>
        </w:rPr>
      </w:pPr>
      <w:r w:rsidRPr="003C1671">
        <w:rPr>
          <w:rFonts w:ascii="Helvetica" w:hAnsi="Helvetica"/>
          <w:b/>
          <w:bCs/>
          <w:color w:val="808080" w:themeColor="background1" w:themeShade="80"/>
        </w:rPr>
        <w:t xml:space="preserve">Approved by: </w:t>
      </w:r>
      <w:r w:rsidR="008F1B28">
        <w:rPr>
          <w:rFonts w:ascii="Helvetica" w:hAnsi="Helvetica"/>
          <w:bCs/>
          <w:color w:val="808080" w:themeColor="background1" w:themeShade="80"/>
        </w:rPr>
        <w:t>CPD</w:t>
      </w:r>
    </w:p>
    <w:p w14:paraId="52C4EC4C" w14:textId="0DAC9541" w:rsidR="00ED353C" w:rsidRPr="003C1671" w:rsidRDefault="00ED353C" w:rsidP="00ED353C">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30 minutes </w:t>
      </w:r>
    </w:p>
    <w:p w14:paraId="67AA0CC7" w14:textId="77777777" w:rsidR="00ED353C" w:rsidRPr="003C1671" w:rsidRDefault="00ED353C" w:rsidP="00ED353C">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01B92116" w14:textId="6AD4102F" w:rsidR="00ED353C" w:rsidRPr="003C1671" w:rsidRDefault="00ED353C" w:rsidP="00ED353C">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sidR="008F1B28">
        <w:rPr>
          <w:rFonts w:ascii="Helvetica" w:hAnsi="Helvetica"/>
          <w:color w:val="808080" w:themeColor="background1" w:themeShade="80"/>
        </w:rPr>
        <w:t>35.00</w:t>
      </w:r>
      <w:r w:rsidRPr="003C1671">
        <w:rPr>
          <w:rFonts w:ascii="Helvetica" w:hAnsi="Helvetica"/>
          <w:color w:val="808080" w:themeColor="background1" w:themeShade="80"/>
        </w:rPr>
        <w:t xml:space="preserve"> + VAT</w:t>
      </w:r>
    </w:p>
    <w:p w14:paraId="3A5EB237" w14:textId="54C22929" w:rsidR="00ED353C" w:rsidRDefault="00ED353C" w:rsidP="00DA3F55">
      <w:pPr>
        <w:spacing w:after="0" w:line="240" w:lineRule="auto"/>
        <w:rPr>
          <w:rFonts w:ascii="Helvetica" w:hAnsi="Helvetica"/>
          <w:color w:val="808080" w:themeColor="background1" w:themeShade="80"/>
        </w:rPr>
      </w:pPr>
    </w:p>
    <w:p w14:paraId="37B1FC76" w14:textId="2AE4F130" w:rsidR="00BC5557" w:rsidRDefault="00BC5557" w:rsidP="00DA3F55">
      <w:pPr>
        <w:spacing w:after="0" w:line="240" w:lineRule="auto"/>
        <w:rPr>
          <w:rFonts w:ascii="Helvetica" w:hAnsi="Helvetica"/>
          <w:color w:val="808080" w:themeColor="background1" w:themeShade="80"/>
        </w:rPr>
      </w:pPr>
    </w:p>
    <w:p w14:paraId="2C057EF4" w14:textId="0D03C875" w:rsidR="00BC5557" w:rsidRDefault="00BC5557" w:rsidP="00DA3F55">
      <w:pPr>
        <w:spacing w:after="0" w:line="240" w:lineRule="auto"/>
        <w:rPr>
          <w:rFonts w:ascii="Helvetica" w:hAnsi="Helvetica"/>
          <w:color w:val="808080" w:themeColor="background1" w:themeShade="80"/>
        </w:rPr>
      </w:pPr>
    </w:p>
    <w:p w14:paraId="652DD717" w14:textId="1EC9E4A1" w:rsidR="00BC5557" w:rsidRDefault="00BC5557" w:rsidP="00DA3F55">
      <w:pPr>
        <w:spacing w:after="0" w:line="240" w:lineRule="auto"/>
        <w:rPr>
          <w:rFonts w:ascii="Helvetica" w:hAnsi="Helvetica"/>
          <w:color w:val="808080" w:themeColor="background1" w:themeShade="80"/>
        </w:rPr>
      </w:pPr>
    </w:p>
    <w:p w14:paraId="4254B826" w14:textId="77777777" w:rsidR="00BC5557" w:rsidRPr="003C1671" w:rsidRDefault="00BC5557" w:rsidP="00DA3F55">
      <w:pPr>
        <w:spacing w:after="0" w:line="240" w:lineRule="auto"/>
        <w:rPr>
          <w:rFonts w:ascii="Helvetica" w:hAnsi="Helvetica"/>
          <w:color w:val="808080" w:themeColor="background1" w:themeShade="80"/>
        </w:rPr>
      </w:pPr>
    </w:p>
    <w:p w14:paraId="1EB00AB7" w14:textId="51229E9C" w:rsidR="00ED353C" w:rsidRPr="00892E03" w:rsidRDefault="00ED353C" w:rsidP="00892E03">
      <w:pPr>
        <w:pStyle w:val="Heading2"/>
        <w:rPr>
          <w:rFonts w:ascii="Helvetica" w:hAnsi="Helvetica"/>
          <w:b/>
          <w:color w:val="538135" w:themeColor="accent6" w:themeShade="BF"/>
        </w:rPr>
      </w:pPr>
      <w:bookmarkStart w:id="86" w:name="_Toc529275305"/>
      <w:bookmarkStart w:id="87" w:name="_Toc20224998"/>
      <w:r w:rsidRPr="00892E03">
        <w:rPr>
          <w:rFonts w:ascii="Helvetica" w:hAnsi="Helvetica"/>
          <w:b/>
          <w:color w:val="538135" w:themeColor="accent6" w:themeShade="BF"/>
        </w:rPr>
        <w:lastRenderedPageBreak/>
        <w:t>Digital Marketing</w:t>
      </w:r>
      <w:bookmarkEnd w:id="86"/>
      <w:bookmarkEnd w:id="87"/>
    </w:p>
    <w:p w14:paraId="7B666285" w14:textId="260ABE6A" w:rsidR="00ED353C" w:rsidRPr="007D7B07" w:rsidRDefault="00ED353C" w:rsidP="00892E03">
      <w:pPr>
        <w:pStyle w:val="Heading3"/>
        <w:rPr>
          <w:rFonts w:ascii="Helvetica" w:hAnsi="Helvetica"/>
          <w:b/>
          <w:sz w:val="26"/>
          <w:szCs w:val="26"/>
        </w:rPr>
      </w:pPr>
      <w:bookmarkStart w:id="88" w:name="_Toc529275306"/>
      <w:bookmarkStart w:id="89" w:name="_Toc20224999"/>
      <w:r w:rsidRPr="007D7B07">
        <w:rPr>
          <w:rFonts w:ascii="Helvetica" w:hAnsi="Helvetica"/>
          <w:b/>
          <w:color w:val="538135" w:themeColor="accent6" w:themeShade="BF"/>
          <w:sz w:val="26"/>
          <w:szCs w:val="26"/>
        </w:rPr>
        <w:t>Facebook for Business</w:t>
      </w:r>
      <w:bookmarkEnd w:id="88"/>
      <w:bookmarkEnd w:id="89"/>
    </w:p>
    <w:p w14:paraId="56FA2938" w14:textId="50690BDD" w:rsidR="00305454" w:rsidRDefault="0064447D" w:rsidP="00ED353C">
      <w:pPr>
        <w:spacing w:after="0" w:line="240" w:lineRule="auto"/>
        <w:rPr>
          <w:rFonts w:ascii="Helvetica" w:hAnsi="Helvetica"/>
          <w:color w:val="808080" w:themeColor="background1" w:themeShade="80"/>
        </w:rPr>
      </w:pPr>
      <w:r w:rsidRPr="003C1671">
        <w:rPr>
          <w:rFonts w:ascii="Helvetica" w:hAnsi="Helvetica"/>
          <w:noProof/>
          <w:color w:val="808080" w:themeColor="background1" w:themeShade="80"/>
        </w:rPr>
        <w:drawing>
          <wp:anchor distT="0" distB="0" distL="114300" distR="114300" simplePos="0" relativeHeight="251663360" behindDoc="1" locked="0" layoutInCell="1" allowOverlap="1" wp14:anchorId="746CBF01" wp14:editId="5483B45F">
            <wp:simplePos x="0" y="0"/>
            <wp:positionH relativeFrom="column">
              <wp:posOffset>0</wp:posOffset>
            </wp:positionH>
            <wp:positionV relativeFrom="paragraph">
              <wp:posOffset>-1905</wp:posOffset>
            </wp:positionV>
            <wp:extent cx="1143000" cy="1143000"/>
            <wp:effectExtent l="0" t="0" r="0" b="0"/>
            <wp:wrapTight wrapText="bothSides">
              <wp:wrapPolygon edited="0">
                <wp:start x="0" y="0"/>
                <wp:lineTo x="0" y="21240"/>
                <wp:lineTo x="21240" y="21240"/>
                <wp:lineTo x="21240" y="0"/>
                <wp:lineTo x="0" y="0"/>
              </wp:wrapPolygon>
            </wp:wrapTight>
            <wp:docPr id="6" name="Picture 6" descr="https://videotilehost.com/common/cours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videotilehost.com/common/course18.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00305454" w:rsidRPr="003C1671">
        <w:rPr>
          <w:rFonts w:ascii="Helvetica" w:hAnsi="Helvetica"/>
          <w:color w:val="808080" w:themeColor="background1" w:themeShade="80"/>
        </w:rPr>
        <w:t xml:space="preserve">Facebook is the world’s largest social network. With over a billion users it’s very likely that a proportion of your target customer audience will have a Facebook account. In the ‘Social Media for Business’ course you’ll have been encouraged to research and investigate the preferred social media platforms used by your target audience, so you should have a good idea at this point if Facebook is one of the right platforms for you. Using Facebook in your business is about providing an effective means for your customers to interact with you and connect their friends to your business. Recommendation is the most powerful way a potential customer can be connected to a business, particularly when it’s being recommended by a friend. </w:t>
      </w:r>
    </w:p>
    <w:p w14:paraId="14465BC6" w14:textId="77777777" w:rsidR="008F1B28" w:rsidRDefault="008F1B28" w:rsidP="00ED353C">
      <w:pPr>
        <w:spacing w:after="0" w:line="240" w:lineRule="auto"/>
        <w:rPr>
          <w:rFonts w:ascii="Helvetica" w:hAnsi="Helvetica"/>
          <w:color w:val="808080" w:themeColor="background1" w:themeShade="80"/>
        </w:rPr>
      </w:pPr>
    </w:p>
    <w:p w14:paraId="3EF22ED1" w14:textId="70276D9C" w:rsidR="008F1B28" w:rsidRDefault="008F1B28" w:rsidP="008F1B28">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33A4F096" w14:textId="77777777" w:rsidR="00EF0A9A" w:rsidRPr="003C1671" w:rsidRDefault="00EF0A9A" w:rsidP="008F1B28">
      <w:pPr>
        <w:pStyle w:val="Default"/>
        <w:rPr>
          <w:rFonts w:ascii="Helvetica" w:hAnsi="Helvetica"/>
          <w:color w:val="808080" w:themeColor="background1" w:themeShade="80"/>
          <w:sz w:val="22"/>
          <w:szCs w:val="22"/>
        </w:rPr>
      </w:pPr>
    </w:p>
    <w:tbl>
      <w:tblPr>
        <w:tblW w:w="0" w:type="auto"/>
        <w:tblLook w:val="04A0" w:firstRow="1" w:lastRow="0" w:firstColumn="1" w:lastColumn="0" w:noHBand="0" w:noVBand="1"/>
      </w:tblPr>
      <w:tblGrid>
        <w:gridCol w:w="1951"/>
        <w:gridCol w:w="4991"/>
      </w:tblGrid>
      <w:tr w:rsidR="00305454" w:rsidRPr="003C1671" w14:paraId="15E7EC26" w14:textId="77777777" w:rsidTr="00EF0A9A">
        <w:tc>
          <w:tcPr>
            <w:tcW w:w="1951" w:type="dxa"/>
          </w:tcPr>
          <w:p w14:paraId="4D98DB5C" w14:textId="77777777" w:rsidR="00305454" w:rsidRPr="00892E03" w:rsidRDefault="00305454" w:rsidP="00305454">
            <w:pPr>
              <w:rPr>
                <w:rFonts w:ascii="Helvetica" w:hAnsi="Helvetica"/>
                <w:b/>
                <w:color w:val="538135" w:themeColor="accent6" w:themeShade="BF"/>
              </w:rPr>
            </w:pPr>
            <w:r w:rsidRPr="00892E03">
              <w:rPr>
                <w:rFonts w:ascii="Helvetica" w:hAnsi="Helvetica"/>
                <w:b/>
                <w:color w:val="538135" w:themeColor="accent6" w:themeShade="BF"/>
              </w:rPr>
              <w:t>Module Number</w:t>
            </w:r>
          </w:p>
        </w:tc>
        <w:tc>
          <w:tcPr>
            <w:tcW w:w="4991" w:type="dxa"/>
          </w:tcPr>
          <w:p w14:paraId="7C24413E" w14:textId="77777777" w:rsidR="00305454" w:rsidRPr="00892E03" w:rsidRDefault="00305454" w:rsidP="00305454">
            <w:pPr>
              <w:rPr>
                <w:rFonts w:ascii="Helvetica" w:hAnsi="Helvetica"/>
                <w:b/>
                <w:color w:val="538135" w:themeColor="accent6" w:themeShade="BF"/>
              </w:rPr>
            </w:pPr>
            <w:r w:rsidRPr="00892E03">
              <w:rPr>
                <w:rFonts w:ascii="Helvetica" w:hAnsi="Helvetica"/>
                <w:b/>
                <w:color w:val="538135" w:themeColor="accent6" w:themeShade="BF"/>
              </w:rPr>
              <w:t>Module Name</w:t>
            </w:r>
          </w:p>
        </w:tc>
      </w:tr>
      <w:tr w:rsidR="00305454" w:rsidRPr="003C1671" w14:paraId="462F6221" w14:textId="77777777" w:rsidTr="00EF0A9A">
        <w:tc>
          <w:tcPr>
            <w:tcW w:w="1951" w:type="dxa"/>
          </w:tcPr>
          <w:p w14:paraId="7D5B34C2" w14:textId="77777777" w:rsidR="00305454" w:rsidRPr="003C1671" w:rsidRDefault="00305454" w:rsidP="008F1B28">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4991" w:type="dxa"/>
          </w:tcPr>
          <w:p w14:paraId="2F03F734" w14:textId="17F20DF4" w:rsidR="00305454" w:rsidRPr="003C1671" w:rsidRDefault="00305454" w:rsidP="00305454">
            <w:pPr>
              <w:rPr>
                <w:rFonts w:ascii="Helvetica" w:hAnsi="Helvetica"/>
                <w:color w:val="808080" w:themeColor="background1" w:themeShade="80"/>
              </w:rPr>
            </w:pPr>
            <w:r w:rsidRPr="003C1671">
              <w:rPr>
                <w:rFonts w:ascii="Helvetica" w:hAnsi="Helvetica"/>
                <w:color w:val="808080" w:themeColor="background1" w:themeShade="80"/>
              </w:rPr>
              <w:t>An Introduction to Facebook</w:t>
            </w:r>
          </w:p>
        </w:tc>
      </w:tr>
      <w:tr w:rsidR="00305454" w:rsidRPr="003C1671" w14:paraId="4C8F38BE" w14:textId="77777777" w:rsidTr="00EF0A9A">
        <w:tc>
          <w:tcPr>
            <w:tcW w:w="1951" w:type="dxa"/>
          </w:tcPr>
          <w:p w14:paraId="22D45678" w14:textId="77777777" w:rsidR="00305454" w:rsidRPr="003C1671" w:rsidRDefault="00305454" w:rsidP="008F1B28">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4991" w:type="dxa"/>
          </w:tcPr>
          <w:p w14:paraId="47060233" w14:textId="6FAA0825" w:rsidR="00305454" w:rsidRPr="003C1671" w:rsidRDefault="00305454" w:rsidP="00305454">
            <w:pPr>
              <w:rPr>
                <w:rFonts w:ascii="Helvetica" w:hAnsi="Helvetica"/>
                <w:color w:val="808080" w:themeColor="background1" w:themeShade="80"/>
              </w:rPr>
            </w:pPr>
            <w:r w:rsidRPr="003C1671">
              <w:rPr>
                <w:rFonts w:ascii="Helvetica" w:hAnsi="Helvetica"/>
                <w:color w:val="808080" w:themeColor="background1" w:themeShade="80"/>
              </w:rPr>
              <w:t>Setting up a Facebook Brand Page</w:t>
            </w:r>
          </w:p>
        </w:tc>
      </w:tr>
      <w:tr w:rsidR="00305454" w:rsidRPr="003C1671" w14:paraId="26FA5674" w14:textId="77777777" w:rsidTr="00EF0A9A">
        <w:tc>
          <w:tcPr>
            <w:tcW w:w="1951" w:type="dxa"/>
          </w:tcPr>
          <w:p w14:paraId="2D809F2D" w14:textId="77777777" w:rsidR="00305454" w:rsidRPr="003C1671" w:rsidRDefault="00305454" w:rsidP="008F1B28">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4991" w:type="dxa"/>
          </w:tcPr>
          <w:p w14:paraId="3A674622" w14:textId="6A959B1E" w:rsidR="00305454" w:rsidRPr="003C1671" w:rsidRDefault="00305454" w:rsidP="00305454">
            <w:pPr>
              <w:rPr>
                <w:rFonts w:ascii="Helvetica" w:hAnsi="Helvetica"/>
                <w:color w:val="808080" w:themeColor="background1" w:themeShade="80"/>
              </w:rPr>
            </w:pPr>
            <w:r w:rsidRPr="003C1671">
              <w:rPr>
                <w:rFonts w:ascii="Helvetica" w:hAnsi="Helvetica"/>
                <w:color w:val="808080" w:themeColor="background1" w:themeShade="80"/>
              </w:rPr>
              <w:t>Administrating your Facebook Brand Page</w:t>
            </w:r>
          </w:p>
        </w:tc>
      </w:tr>
      <w:tr w:rsidR="00305454" w:rsidRPr="003C1671" w14:paraId="1BD9AA46" w14:textId="77777777" w:rsidTr="00EF0A9A">
        <w:tc>
          <w:tcPr>
            <w:tcW w:w="1951" w:type="dxa"/>
          </w:tcPr>
          <w:p w14:paraId="6CD35A48" w14:textId="77777777" w:rsidR="00305454" w:rsidRPr="003C1671" w:rsidRDefault="00305454" w:rsidP="008F1B28">
            <w:pPr>
              <w:jc w:val="center"/>
              <w:rPr>
                <w:rFonts w:ascii="Helvetica" w:hAnsi="Helvetica"/>
                <w:color w:val="808080" w:themeColor="background1" w:themeShade="80"/>
              </w:rPr>
            </w:pPr>
            <w:r w:rsidRPr="003C1671">
              <w:rPr>
                <w:rFonts w:ascii="Helvetica" w:hAnsi="Helvetica"/>
                <w:color w:val="808080" w:themeColor="background1" w:themeShade="80"/>
              </w:rPr>
              <w:t>4</w:t>
            </w:r>
          </w:p>
        </w:tc>
        <w:tc>
          <w:tcPr>
            <w:tcW w:w="4991" w:type="dxa"/>
          </w:tcPr>
          <w:p w14:paraId="033B7A90" w14:textId="035145E9" w:rsidR="00305454" w:rsidRPr="003C1671" w:rsidRDefault="00305454" w:rsidP="00305454">
            <w:pPr>
              <w:rPr>
                <w:rFonts w:ascii="Helvetica" w:hAnsi="Helvetica"/>
                <w:color w:val="808080" w:themeColor="background1" w:themeShade="80"/>
              </w:rPr>
            </w:pPr>
            <w:r w:rsidRPr="003C1671">
              <w:rPr>
                <w:rFonts w:ascii="Helvetica" w:hAnsi="Helvetica"/>
                <w:color w:val="808080" w:themeColor="background1" w:themeShade="80"/>
              </w:rPr>
              <w:t>Adding Content to your Brand Page</w:t>
            </w:r>
          </w:p>
        </w:tc>
      </w:tr>
      <w:tr w:rsidR="00305454" w:rsidRPr="003C1671" w14:paraId="53611D3D" w14:textId="77777777" w:rsidTr="00EF0A9A">
        <w:tc>
          <w:tcPr>
            <w:tcW w:w="1951" w:type="dxa"/>
          </w:tcPr>
          <w:p w14:paraId="7777A485" w14:textId="0E62E278" w:rsidR="00305454" w:rsidRPr="003C1671" w:rsidRDefault="00305454" w:rsidP="008F1B28">
            <w:pPr>
              <w:jc w:val="center"/>
              <w:rPr>
                <w:rFonts w:ascii="Helvetica" w:hAnsi="Helvetica"/>
                <w:color w:val="808080" w:themeColor="background1" w:themeShade="80"/>
              </w:rPr>
            </w:pPr>
            <w:r w:rsidRPr="003C1671">
              <w:rPr>
                <w:rFonts w:ascii="Helvetica" w:hAnsi="Helvetica"/>
                <w:color w:val="808080" w:themeColor="background1" w:themeShade="80"/>
              </w:rPr>
              <w:t>5</w:t>
            </w:r>
          </w:p>
        </w:tc>
        <w:tc>
          <w:tcPr>
            <w:tcW w:w="4991" w:type="dxa"/>
          </w:tcPr>
          <w:p w14:paraId="43EF6E23" w14:textId="6EEB2407" w:rsidR="00305454" w:rsidRPr="003C1671" w:rsidRDefault="00305454" w:rsidP="00305454">
            <w:pPr>
              <w:rPr>
                <w:rFonts w:ascii="Helvetica" w:hAnsi="Helvetica"/>
                <w:color w:val="808080" w:themeColor="background1" w:themeShade="80"/>
              </w:rPr>
            </w:pPr>
            <w:r w:rsidRPr="003C1671">
              <w:rPr>
                <w:rFonts w:ascii="Helvetica" w:hAnsi="Helvetica"/>
                <w:color w:val="808080" w:themeColor="background1" w:themeShade="80"/>
              </w:rPr>
              <w:t>Custom Applications</w:t>
            </w:r>
          </w:p>
        </w:tc>
      </w:tr>
      <w:tr w:rsidR="00305454" w:rsidRPr="003C1671" w14:paraId="35B5F034" w14:textId="77777777" w:rsidTr="00EF0A9A">
        <w:tc>
          <w:tcPr>
            <w:tcW w:w="1951" w:type="dxa"/>
          </w:tcPr>
          <w:p w14:paraId="77E8DC1D" w14:textId="0296D98F" w:rsidR="00305454" w:rsidRPr="003C1671" w:rsidRDefault="00305454" w:rsidP="008F1B28">
            <w:pPr>
              <w:jc w:val="center"/>
              <w:rPr>
                <w:rFonts w:ascii="Helvetica" w:hAnsi="Helvetica"/>
                <w:color w:val="808080" w:themeColor="background1" w:themeShade="80"/>
              </w:rPr>
            </w:pPr>
            <w:r w:rsidRPr="003C1671">
              <w:rPr>
                <w:rFonts w:ascii="Helvetica" w:hAnsi="Helvetica"/>
                <w:color w:val="808080" w:themeColor="background1" w:themeShade="80"/>
              </w:rPr>
              <w:t>6</w:t>
            </w:r>
          </w:p>
        </w:tc>
        <w:tc>
          <w:tcPr>
            <w:tcW w:w="4991" w:type="dxa"/>
          </w:tcPr>
          <w:p w14:paraId="3B5136F4" w14:textId="76F0FB46" w:rsidR="00305454" w:rsidRPr="003C1671" w:rsidRDefault="00305454" w:rsidP="00305454">
            <w:pPr>
              <w:rPr>
                <w:rFonts w:ascii="Helvetica" w:hAnsi="Helvetica"/>
                <w:color w:val="808080" w:themeColor="background1" w:themeShade="80"/>
              </w:rPr>
            </w:pPr>
            <w:r w:rsidRPr="003C1671">
              <w:rPr>
                <w:rFonts w:ascii="Helvetica" w:hAnsi="Helvetica"/>
                <w:color w:val="808080" w:themeColor="background1" w:themeShade="80"/>
              </w:rPr>
              <w:t>Getting People to your Brand Page</w:t>
            </w:r>
          </w:p>
        </w:tc>
      </w:tr>
      <w:tr w:rsidR="00305454" w:rsidRPr="003C1671" w14:paraId="22497531" w14:textId="77777777" w:rsidTr="00EF0A9A">
        <w:tc>
          <w:tcPr>
            <w:tcW w:w="1951" w:type="dxa"/>
          </w:tcPr>
          <w:p w14:paraId="2E26FC4F" w14:textId="7024ECC2" w:rsidR="00305454" w:rsidRPr="003C1671" w:rsidRDefault="00305454" w:rsidP="008F1B28">
            <w:pPr>
              <w:jc w:val="center"/>
              <w:rPr>
                <w:rFonts w:ascii="Helvetica" w:hAnsi="Helvetica"/>
                <w:color w:val="808080" w:themeColor="background1" w:themeShade="80"/>
              </w:rPr>
            </w:pPr>
            <w:r w:rsidRPr="003C1671">
              <w:rPr>
                <w:rFonts w:ascii="Helvetica" w:hAnsi="Helvetica"/>
                <w:color w:val="808080" w:themeColor="background1" w:themeShade="80"/>
              </w:rPr>
              <w:t>7</w:t>
            </w:r>
          </w:p>
        </w:tc>
        <w:tc>
          <w:tcPr>
            <w:tcW w:w="4991" w:type="dxa"/>
          </w:tcPr>
          <w:p w14:paraId="28AA2490" w14:textId="46EA9FD8" w:rsidR="00305454" w:rsidRPr="003C1671" w:rsidRDefault="00305454" w:rsidP="00305454">
            <w:pPr>
              <w:rPr>
                <w:rFonts w:ascii="Helvetica" w:hAnsi="Helvetica"/>
                <w:color w:val="808080" w:themeColor="background1" w:themeShade="80"/>
              </w:rPr>
            </w:pPr>
            <w:r w:rsidRPr="003C1671">
              <w:rPr>
                <w:rFonts w:ascii="Helvetica" w:hAnsi="Helvetica"/>
                <w:color w:val="808080" w:themeColor="background1" w:themeShade="80"/>
              </w:rPr>
              <w:t>Facebook Advertising</w:t>
            </w:r>
          </w:p>
        </w:tc>
      </w:tr>
      <w:tr w:rsidR="00305454" w:rsidRPr="003C1671" w14:paraId="0764E04D" w14:textId="77777777" w:rsidTr="00EF0A9A">
        <w:tc>
          <w:tcPr>
            <w:tcW w:w="1951" w:type="dxa"/>
          </w:tcPr>
          <w:p w14:paraId="4EDE0B48" w14:textId="539BB5F4" w:rsidR="00305454" w:rsidRPr="003C1671" w:rsidRDefault="00305454" w:rsidP="008F1B28">
            <w:pPr>
              <w:jc w:val="center"/>
              <w:rPr>
                <w:rFonts w:ascii="Helvetica" w:hAnsi="Helvetica"/>
                <w:color w:val="808080" w:themeColor="background1" w:themeShade="80"/>
              </w:rPr>
            </w:pPr>
            <w:r w:rsidRPr="003C1671">
              <w:rPr>
                <w:rFonts w:ascii="Helvetica" w:hAnsi="Helvetica"/>
                <w:color w:val="808080" w:themeColor="background1" w:themeShade="80"/>
              </w:rPr>
              <w:t>8</w:t>
            </w:r>
          </w:p>
        </w:tc>
        <w:tc>
          <w:tcPr>
            <w:tcW w:w="4991" w:type="dxa"/>
          </w:tcPr>
          <w:p w14:paraId="3763B6B4" w14:textId="4C4F0440" w:rsidR="00305454" w:rsidRPr="003C1671" w:rsidRDefault="00305454" w:rsidP="00305454">
            <w:pPr>
              <w:rPr>
                <w:rFonts w:ascii="Helvetica" w:hAnsi="Helvetica"/>
                <w:color w:val="808080" w:themeColor="background1" w:themeShade="80"/>
              </w:rPr>
            </w:pPr>
            <w:r w:rsidRPr="003C1671">
              <w:rPr>
                <w:rFonts w:ascii="Helvetica" w:hAnsi="Helvetica"/>
                <w:color w:val="808080" w:themeColor="background1" w:themeShade="80"/>
              </w:rPr>
              <w:t>Getting Website Traffic from Facebook</w:t>
            </w:r>
          </w:p>
        </w:tc>
      </w:tr>
    </w:tbl>
    <w:p w14:paraId="08660F9C" w14:textId="794041DE" w:rsidR="00305454" w:rsidRPr="003C1671" w:rsidRDefault="00305454" w:rsidP="00305454">
      <w:pPr>
        <w:spacing w:after="0" w:line="240" w:lineRule="auto"/>
        <w:rPr>
          <w:rFonts w:ascii="Helvetica" w:hAnsi="Helvetica"/>
          <w:color w:val="808080" w:themeColor="background1" w:themeShade="80"/>
        </w:rPr>
      </w:pPr>
    </w:p>
    <w:p w14:paraId="74187173" w14:textId="52D5A2D8" w:rsidR="00305454" w:rsidRPr="003C1671" w:rsidRDefault="00305454" w:rsidP="00305454">
      <w:pPr>
        <w:rPr>
          <w:rFonts w:ascii="Helvetica" w:hAnsi="Helvetica"/>
          <w:color w:val="808080" w:themeColor="background1" w:themeShade="80"/>
        </w:rPr>
      </w:pPr>
      <w:r w:rsidRPr="003C1671">
        <w:rPr>
          <w:rFonts w:ascii="Helvetica" w:hAnsi="Helvetica"/>
          <w:b/>
          <w:bCs/>
          <w:color w:val="808080" w:themeColor="background1" w:themeShade="80"/>
        </w:rPr>
        <w:t xml:space="preserve">Approved by: </w:t>
      </w:r>
      <w:r w:rsidR="008F1B28">
        <w:rPr>
          <w:rFonts w:ascii="Helvetica" w:hAnsi="Helvetica"/>
          <w:bCs/>
          <w:color w:val="808080" w:themeColor="background1" w:themeShade="80"/>
        </w:rPr>
        <w:t>CPD</w:t>
      </w:r>
      <w:r w:rsidR="00B36B75">
        <w:rPr>
          <w:rFonts w:ascii="Helvetica" w:hAnsi="Helvetica"/>
          <w:bCs/>
          <w:color w:val="808080" w:themeColor="background1" w:themeShade="80"/>
        </w:rPr>
        <w:t xml:space="preserve">                     </w:t>
      </w: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80 minutes </w:t>
      </w:r>
    </w:p>
    <w:p w14:paraId="70715AD3" w14:textId="0EC20C08" w:rsidR="00305454" w:rsidRPr="003C1671" w:rsidRDefault="00305454" w:rsidP="00305454">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75%</w:t>
      </w:r>
      <w:r w:rsidR="00B36B75">
        <w:rPr>
          <w:rFonts w:ascii="Helvetica" w:hAnsi="Helvetica"/>
          <w:color w:val="808080" w:themeColor="background1" w:themeShade="80"/>
        </w:rPr>
        <w:t xml:space="preserve">                  </w:t>
      </w: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sidR="008F1B28">
        <w:rPr>
          <w:rFonts w:ascii="Helvetica" w:hAnsi="Helvetica"/>
          <w:color w:val="808080" w:themeColor="background1" w:themeShade="80"/>
        </w:rPr>
        <w:t>90.00</w:t>
      </w:r>
      <w:r w:rsidRPr="003C1671">
        <w:rPr>
          <w:rFonts w:ascii="Helvetica" w:hAnsi="Helvetica"/>
          <w:color w:val="808080" w:themeColor="background1" w:themeShade="80"/>
        </w:rPr>
        <w:t xml:space="preserve"> + VAT</w:t>
      </w:r>
    </w:p>
    <w:p w14:paraId="6F39BE4E" w14:textId="32C0D199" w:rsidR="00ED353C" w:rsidRPr="007D7B07" w:rsidRDefault="00ED353C" w:rsidP="00892E03">
      <w:pPr>
        <w:pStyle w:val="Heading3"/>
        <w:rPr>
          <w:rFonts w:ascii="Helvetica" w:hAnsi="Helvetica"/>
          <w:b/>
          <w:color w:val="538135" w:themeColor="accent6" w:themeShade="BF"/>
          <w:sz w:val="26"/>
          <w:szCs w:val="26"/>
        </w:rPr>
      </w:pPr>
      <w:bookmarkStart w:id="90" w:name="_Toc529275307"/>
      <w:bookmarkStart w:id="91" w:name="_Toc20225000"/>
      <w:r w:rsidRPr="007D7B07">
        <w:rPr>
          <w:rFonts w:ascii="Helvetica" w:hAnsi="Helvetica"/>
          <w:b/>
          <w:color w:val="538135" w:themeColor="accent6" w:themeShade="BF"/>
          <w:sz w:val="26"/>
          <w:szCs w:val="26"/>
        </w:rPr>
        <w:lastRenderedPageBreak/>
        <w:t>LinkedIn for Business</w:t>
      </w:r>
      <w:bookmarkEnd w:id="90"/>
      <w:bookmarkEnd w:id="91"/>
    </w:p>
    <w:p w14:paraId="2A359B19" w14:textId="77777777" w:rsidR="0064447D" w:rsidRPr="003C1671" w:rsidRDefault="0064447D" w:rsidP="00ED353C">
      <w:pPr>
        <w:spacing w:after="0" w:line="240" w:lineRule="auto"/>
        <w:rPr>
          <w:rFonts w:ascii="Helvetica" w:hAnsi="Helvetica"/>
          <w:b/>
          <w:i/>
          <w:color w:val="808080" w:themeColor="background1" w:themeShade="80"/>
        </w:rPr>
      </w:pPr>
    </w:p>
    <w:p w14:paraId="12DEB32E" w14:textId="77777777" w:rsidR="00EF0A9A" w:rsidRDefault="0064447D" w:rsidP="00ED353C">
      <w:pPr>
        <w:spacing w:after="0" w:line="240" w:lineRule="auto"/>
        <w:rPr>
          <w:rFonts w:ascii="Helvetica" w:hAnsi="Helvetica"/>
          <w:color w:val="808080" w:themeColor="background1" w:themeShade="80"/>
        </w:rPr>
      </w:pPr>
      <w:r w:rsidRPr="003C1671">
        <w:rPr>
          <w:rFonts w:ascii="Helvetica" w:hAnsi="Helvetica"/>
          <w:noProof/>
          <w:color w:val="808080" w:themeColor="background1" w:themeShade="80"/>
        </w:rPr>
        <w:drawing>
          <wp:anchor distT="0" distB="0" distL="114300" distR="114300" simplePos="0" relativeHeight="251664384" behindDoc="1" locked="0" layoutInCell="1" allowOverlap="1" wp14:anchorId="425B407D" wp14:editId="3F1C10E4">
            <wp:simplePos x="0" y="0"/>
            <wp:positionH relativeFrom="column">
              <wp:posOffset>0</wp:posOffset>
            </wp:positionH>
            <wp:positionV relativeFrom="paragraph">
              <wp:posOffset>-2540</wp:posOffset>
            </wp:positionV>
            <wp:extent cx="1143000" cy="1143000"/>
            <wp:effectExtent l="0" t="0" r="0" b="0"/>
            <wp:wrapTight wrapText="bothSides">
              <wp:wrapPolygon edited="0">
                <wp:start x="0" y="0"/>
                <wp:lineTo x="0" y="21240"/>
                <wp:lineTo x="21240" y="21240"/>
                <wp:lineTo x="21240" y="0"/>
                <wp:lineTo x="0" y="0"/>
              </wp:wrapPolygon>
            </wp:wrapTight>
            <wp:docPr id="7" name="Picture 7" descr="https://videotilehost.com/common/cours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videotilehost.com/common/course19.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proofErr w:type="spellStart"/>
      <w:r w:rsidR="00305454" w:rsidRPr="003C1671">
        <w:rPr>
          <w:rFonts w:ascii="Helvetica" w:hAnsi="Helvetica"/>
          <w:color w:val="808080" w:themeColor="background1" w:themeShade="80"/>
        </w:rPr>
        <w:t>Linkedin</w:t>
      </w:r>
      <w:proofErr w:type="spellEnd"/>
      <w:r w:rsidR="00305454" w:rsidRPr="003C1671">
        <w:rPr>
          <w:rFonts w:ascii="Helvetica" w:hAnsi="Helvetica"/>
          <w:color w:val="808080" w:themeColor="background1" w:themeShade="80"/>
        </w:rPr>
        <w:t xml:space="preserve"> is a very well established and respected social network with over 259 million users in more than 200 countries. It’s known as “Facebook in a Suit” or the most professional level of Social networking for businesses. </w:t>
      </w:r>
      <w:proofErr w:type="spellStart"/>
      <w:r w:rsidR="00305454" w:rsidRPr="003C1671">
        <w:rPr>
          <w:rFonts w:ascii="Helvetica" w:hAnsi="Helvetica"/>
          <w:color w:val="808080" w:themeColor="background1" w:themeShade="80"/>
        </w:rPr>
        <w:t>Linkedin</w:t>
      </w:r>
      <w:proofErr w:type="spellEnd"/>
      <w:r w:rsidR="00305454" w:rsidRPr="003C1671">
        <w:rPr>
          <w:rFonts w:ascii="Helvetica" w:hAnsi="Helvetica"/>
          <w:color w:val="808080" w:themeColor="background1" w:themeShade="80"/>
        </w:rPr>
        <w:t xml:space="preserve"> is a very valuable tool to find the key decision makers within certain companies. It’s used for finding the best point of contact, gaining familiarity with their background before a call or sales pitch, making such contact much more effective. </w:t>
      </w:r>
    </w:p>
    <w:p w14:paraId="789E9B4E" w14:textId="59AE6828" w:rsidR="00305454" w:rsidRPr="003C1671" w:rsidRDefault="00305454" w:rsidP="00ED353C">
      <w:pPr>
        <w:spacing w:after="0" w:line="240" w:lineRule="auto"/>
        <w:rPr>
          <w:rFonts w:ascii="Helvetica" w:hAnsi="Helvetica"/>
          <w:color w:val="808080" w:themeColor="background1" w:themeShade="80"/>
        </w:rPr>
      </w:pPr>
      <w:r w:rsidRPr="003C1671">
        <w:rPr>
          <w:rFonts w:ascii="Helvetica" w:hAnsi="Helvetica"/>
          <w:color w:val="808080" w:themeColor="background1" w:themeShade="80"/>
        </w:rPr>
        <w:t xml:space="preserve">It’s a social network for professional people. Normally a person would create a </w:t>
      </w:r>
      <w:proofErr w:type="spellStart"/>
      <w:r w:rsidRPr="003C1671">
        <w:rPr>
          <w:rFonts w:ascii="Helvetica" w:hAnsi="Helvetica"/>
          <w:color w:val="808080" w:themeColor="background1" w:themeShade="80"/>
        </w:rPr>
        <w:t>Linkedin</w:t>
      </w:r>
      <w:proofErr w:type="spellEnd"/>
      <w:r w:rsidRPr="003C1671">
        <w:rPr>
          <w:rFonts w:ascii="Helvetica" w:hAnsi="Helvetica"/>
          <w:color w:val="808080" w:themeColor="background1" w:themeShade="80"/>
        </w:rPr>
        <w:t xml:space="preserve"> profile that would include career details and would update their information periodically as to their current appointment. It would often include a personal statement, personal web address and possibly testimonials from employers and members of staff. If the person has </w:t>
      </w:r>
      <w:proofErr w:type="gramStart"/>
      <w:r w:rsidRPr="003C1671">
        <w:rPr>
          <w:rFonts w:ascii="Helvetica" w:hAnsi="Helvetica"/>
          <w:color w:val="808080" w:themeColor="background1" w:themeShade="80"/>
        </w:rPr>
        <w:t>particular interests</w:t>
      </w:r>
      <w:proofErr w:type="gramEnd"/>
      <w:r w:rsidRPr="003C1671">
        <w:rPr>
          <w:rFonts w:ascii="Helvetica" w:hAnsi="Helvetica"/>
          <w:color w:val="808080" w:themeColor="background1" w:themeShade="80"/>
        </w:rPr>
        <w:t xml:space="preserve"> both professionally and </w:t>
      </w:r>
      <w:r w:rsidR="008F1B28" w:rsidRPr="003C1671">
        <w:rPr>
          <w:rFonts w:ascii="Helvetica" w:hAnsi="Helvetica"/>
          <w:color w:val="808080" w:themeColor="background1" w:themeShade="80"/>
        </w:rPr>
        <w:t>personally,</w:t>
      </w:r>
      <w:r w:rsidRPr="003C1671">
        <w:rPr>
          <w:rFonts w:ascii="Helvetica" w:hAnsi="Helvetica"/>
          <w:color w:val="808080" w:themeColor="background1" w:themeShade="80"/>
        </w:rPr>
        <w:t xml:space="preserve"> they may subscribe to one or more interest groups to receive updates and discussion opportunities.</w:t>
      </w:r>
    </w:p>
    <w:p w14:paraId="0E868A70" w14:textId="5A79AAC0" w:rsidR="00305454" w:rsidRPr="003C1671" w:rsidRDefault="00305454" w:rsidP="00ED353C">
      <w:pPr>
        <w:spacing w:after="0" w:line="240" w:lineRule="auto"/>
        <w:rPr>
          <w:rFonts w:ascii="Helvetica" w:hAnsi="Helvetica"/>
          <w:color w:val="808080" w:themeColor="background1" w:themeShade="80"/>
        </w:rPr>
      </w:pPr>
    </w:p>
    <w:p w14:paraId="36EF27BF" w14:textId="77777777" w:rsidR="00305454" w:rsidRPr="003C1671" w:rsidRDefault="00305454" w:rsidP="00305454">
      <w:pPr>
        <w:spacing w:after="0" w:line="240" w:lineRule="auto"/>
        <w:rPr>
          <w:rFonts w:ascii="Helvetica" w:hAnsi="Helvetica"/>
          <w:color w:val="808080" w:themeColor="background1" w:themeShade="80"/>
        </w:rPr>
      </w:pPr>
    </w:p>
    <w:p w14:paraId="0FD495FE" w14:textId="77777777" w:rsidR="00305454" w:rsidRPr="003C1671" w:rsidRDefault="00305454" w:rsidP="00305454">
      <w:pPr>
        <w:spacing w:after="0" w:line="240" w:lineRule="auto"/>
        <w:rPr>
          <w:rFonts w:ascii="Helvetica" w:hAnsi="Helvetica"/>
          <w:color w:val="808080" w:themeColor="background1" w:themeShade="80"/>
        </w:rPr>
      </w:pPr>
    </w:p>
    <w:tbl>
      <w:tblPr>
        <w:tblW w:w="0" w:type="auto"/>
        <w:tblLook w:val="04A0" w:firstRow="1" w:lastRow="0" w:firstColumn="1" w:lastColumn="0" w:noHBand="0" w:noVBand="1"/>
      </w:tblPr>
      <w:tblGrid>
        <w:gridCol w:w="2093"/>
        <w:gridCol w:w="4859"/>
      </w:tblGrid>
      <w:tr w:rsidR="00305454" w:rsidRPr="003C1671" w14:paraId="66CC3A35" w14:textId="77777777" w:rsidTr="008F1B28">
        <w:tc>
          <w:tcPr>
            <w:tcW w:w="2122" w:type="dxa"/>
          </w:tcPr>
          <w:p w14:paraId="698AEF50" w14:textId="77777777" w:rsidR="00305454" w:rsidRPr="00892E03" w:rsidRDefault="00305454" w:rsidP="00305454">
            <w:pPr>
              <w:rPr>
                <w:rFonts w:ascii="Helvetica" w:hAnsi="Helvetica"/>
                <w:b/>
                <w:color w:val="538135" w:themeColor="accent6" w:themeShade="BF"/>
              </w:rPr>
            </w:pPr>
            <w:r w:rsidRPr="00892E03">
              <w:rPr>
                <w:rFonts w:ascii="Helvetica" w:hAnsi="Helvetica"/>
                <w:b/>
                <w:color w:val="538135" w:themeColor="accent6" w:themeShade="BF"/>
              </w:rPr>
              <w:t>Module Number</w:t>
            </w:r>
          </w:p>
        </w:tc>
        <w:tc>
          <w:tcPr>
            <w:tcW w:w="4956" w:type="dxa"/>
          </w:tcPr>
          <w:p w14:paraId="120BB931" w14:textId="77777777" w:rsidR="00305454" w:rsidRPr="00892E03" w:rsidRDefault="00305454" w:rsidP="00305454">
            <w:pPr>
              <w:rPr>
                <w:rFonts w:ascii="Helvetica" w:hAnsi="Helvetica"/>
                <w:b/>
                <w:color w:val="538135" w:themeColor="accent6" w:themeShade="BF"/>
              </w:rPr>
            </w:pPr>
            <w:r w:rsidRPr="00892E03">
              <w:rPr>
                <w:rFonts w:ascii="Helvetica" w:hAnsi="Helvetica"/>
                <w:b/>
                <w:color w:val="538135" w:themeColor="accent6" w:themeShade="BF"/>
              </w:rPr>
              <w:t>Module Name</w:t>
            </w:r>
          </w:p>
        </w:tc>
      </w:tr>
      <w:tr w:rsidR="00305454" w:rsidRPr="003C1671" w14:paraId="2DC19490" w14:textId="77777777" w:rsidTr="008F1B28">
        <w:tc>
          <w:tcPr>
            <w:tcW w:w="2122" w:type="dxa"/>
          </w:tcPr>
          <w:p w14:paraId="43E1DFF1" w14:textId="77777777" w:rsidR="00305454" w:rsidRPr="003C1671" w:rsidRDefault="00305454" w:rsidP="008F1B28">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4956" w:type="dxa"/>
          </w:tcPr>
          <w:p w14:paraId="4B58EE7A" w14:textId="6C74C746" w:rsidR="00305454" w:rsidRPr="003C1671" w:rsidRDefault="00305454" w:rsidP="00305454">
            <w:pPr>
              <w:rPr>
                <w:rFonts w:ascii="Helvetica" w:hAnsi="Helvetica"/>
                <w:color w:val="808080" w:themeColor="background1" w:themeShade="80"/>
              </w:rPr>
            </w:pPr>
            <w:r w:rsidRPr="003C1671">
              <w:rPr>
                <w:rFonts w:ascii="Helvetica" w:hAnsi="Helvetica"/>
                <w:color w:val="808080" w:themeColor="background1" w:themeShade="80"/>
              </w:rPr>
              <w:t>Introduction to LinkedIn</w:t>
            </w:r>
          </w:p>
        </w:tc>
      </w:tr>
      <w:tr w:rsidR="00305454" w:rsidRPr="003C1671" w14:paraId="315132BF" w14:textId="77777777" w:rsidTr="008F1B28">
        <w:tc>
          <w:tcPr>
            <w:tcW w:w="2122" w:type="dxa"/>
          </w:tcPr>
          <w:p w14:paraId="766D34C5" w14:textId="77777777" w:rsidR="00305454" w:rsidRPr="003C1671" w:rsidRDefault="00305454" w:rsidP="008F1B28">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4956" w:type="dxa"/>
          </w:tcPr>
          <w:p w14:paraId="568E6F50" w14:textId="3F004492" w:rsidR="00305454" w:rsidRPr="003C1671" w:rsidRDefault="00305454" w:rsidP="00305454">
            <w:pPr>
              <w:rPr>
                <w:rFonts w:ascii="Helvetica" w:hAnsi="Helvetica"/>
                <w:color w:val="808080" w:themeColor="background1" w:themeShade="80"/>
              </w:rPr>
            </w:pPr>
            <w:r w:rsidRPr="003C1671">
              <w:rPr>
                <w:rFonts w:ascii="Helvetica" w:hAnsi="Helvetica"/>
                <w:color w:val="808080" w:themeColor="background1" w:themeShade="80"/>
              </w:rPr>
              <w:t>Company Policies Relating to LinkedIn</w:t>
            </w:r>
          </w:p>
        </w:tc>
      </w:tr>
      <w:tr w:rsidR="00305454" w:rsidRPr="003C1671" w14:paraId="18117D0B" w14:textId="77777777" w:rsidTr="008F1B28">
        <w:tc>
          <w:tcPr>
            <w:tcW w:w="2122" w:type="dxa"/>
          </w:tcPr>
          <w:p w14:paraId="13148555" w14:textId="77777777" w:rsidR="00305454" w:rsidRPr="003C1671" w:rsidRDefault="00305454" w:rsidP="008F1B28">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4956" w:type="dxa"/>
          </w:tcPr>
          <w:p w14:paraId="154BCD59" w14:textId="550F4718" w:rsidR="00305454" w:rsidRPr="003C1671" w:rsidRDefault="00305454" w:rsidP="00305454">
            <w:pPr>
              <w:rPr>
                <w:rFonts w:ascii="Helvetica" w:hAnsi="Helvetica"/>
                <w:color w:val="808080" w:themeColor="background1" w:themeShade="80"/>
              </w:rPr>
            </w:pPr>
            <w:r w:rsidRPr="003C1671">
              <w:rPr>
                <w:rFonts w:ascii="Helvetica" w:hAnsi="Helvetica"/>
                <w:color w:val="808080" w:themeColor="background1" w:themeShade="80"/>
              </w:rPr>
              <w:t>How LinkedIn Works</w:t>
            </w:r>
          </w:p>
        </w:tc>
      </w:tr>
      <w:tr w:rsidR="00305454" w:rsidRPr="003C1671" w14:paraId="035F6209" w14:textId="77777777" w:rsidTr="008F1B28">
        <w:tc>
          <w:tcPr>
            <w:tcW w:w="2122" w:type="dxa"/>
          </w:tcPr>
          <w:p w14:paraId="71F6BAD4" w14:textId="77777777" w:rsidR="00305454" w:rsidRPr="003C1671" w:rsidRDefault="00305454" w:rsidP="008F1B28">
            <w:pPr>
              <w:jc w:val="center"/>
              <w:rPr>
                <w:rFonts w:ascii="Helvetica" w:hAnsi="Helvetica"/>
                <w:color w:val="808080" w:themeColor="background1" w:themeShade="80"/>
              </w:rPr>
            </w:pPr>
            <w:r w:rsidRPr="003C1671">
              <w:rPr>
                <w:rFonts w:ascii="Helvetica" w:hAnsi="Helvetica"/>
                <w:color w:val="808080" w:themeColor="background1" w:themeShade="80"/>
              </w:rPr>
              <w:t>4</w:t>
            </w:r>
          </w:p>
        </w:tc>
        <w:tc>
          <w:tcPr>
            <w:tcW w:w="4956" w:type="dxa"/>
          </w:tcPr>
          <w:p w14:paraId="216A3AD3" w14:textId="5BE27B0E" w:rsidR="00305454" w:rsidRPr="003C1671" w:rsidRDefault="00305454" w:rsidP="00305454">
            <w:pPr>
              <w:rPr>
                <w:rFonts w:ascii="Helvetica" w:hAnsi="Helvetica"/>
                <w:color w:val="808080" w:themeColor="background1" w:themeShade="80"/>
              </w:rPr>
            </w:pPr>
            <w:r w:rsidRPr="003C1671">
              <w:rPr>
                <w:rFonts w:ascii="Helvetica" w:hAnsi="Helvetica"/>
                <w:color w:val="808080" w:themeColor="background1" w:themeShade="80"/>
              </w:rPr>
              <w:t>Setting up your LinkedIn Profile</w:t>
            </w:r>
          </w:p>
        </w:tc>
      </w:tr>
    </w:tbl>
    <w:p w14:paraId="7AA7F616" w14:textId="77777777" w:rsidR="00305454" w:rsidRPr="003C1671" w:rsidRDefault="00305454" w:rsidP="00305454">
      <w:pPr>
        <w:spacing w:after="0" w:line="240" w:lineRule="auto"/>
        <w:rPr>
          <w:rFonts w:ascii="Helvetica" w:hAnsi="Helvetica"/>
          <w:color w:val="808080" w:themeColor="background1" w:themeShade="80"/>
        </w:rPr>
      </w:pPr>
    </w:p>
    <w:p w14:paraId="1898A627" w14:textId="2012F9B3" w:rsidR="00305454" w:rsidRPr="008F1B28" w:rsidRDefault="00305454" w:rsidP="00305454">
      <w:pPr>
        <w:rPr>
          <w:rFonts w:ascii="Helvetica" w:hAnsi="Helvetica"/>
          <w:bCs/>
          <w:color w:val="808080" w:themeColor="background1" w:themeShade="80"/>
        </w:rPr>
      </w:pPr>
      <w:r w:rsidRPr="003C1671">
        <w:rPr>
          <w:rFonts w:ascii="Helvetica" w:hAnsi="Helvetica"/>
          <w:b/>
          <w:bCs/>
          <w:color w:val="808080" w:themeColor="background1" w:themeShade="80"/>
        </w:rPr>
        <w:t xml:space="preserve">Approved by: </w:t>
      </w:r>
      <w:r w:rsidR="008F1B28">
        <w:rPr>
          <w:rFonts w:ascii="Helvetica" w:hAnsi="Helvetica"/>
          <w:bCs/>
          <w:color w:val="808080" w:themeColor="background1" w:themeShade="80"/>
        </w:rPr>
        <w:t>CPD</w:t>
      </w:r>
    </w:p>
    <w:p w14:paraId="332AD8E5" w14:textId="184EAB99" w:rsidR="00305454" w:rsidRPr="003C1671" w:rsidRDefault="00305454" w:rsidP="00305454">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45 minutes </w:t>
      </w:r>
    </w:p>
    <w:p w14:paraId="0DCFA1E9" w14:textId="029E91F5" w:rsidR="00305454" w:rsidRPr="003C1671" w:rsidRDefault="00305454" w:rsidP="00305454">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71831D84" w14:textId="42477B57" w:rsidR="00305454" w:rsidRPr="003C1671" w:rsidRDefault="00305454" w:rsidP="00305454">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sidR="008F1B28">
        <w:rPr>
          <w:rFonts w:ascii="Helvetica" w:hAnsi="Helvetica"/>
          <w:color w:val="808080" w:themeColor="background1" w:themeShade="80"/>
        </w:rPr>
        <w:t>90.00</w:t>
      </w:r>
      <w:r w:rsidRPr="003C1671">
        <w:rPr>
          <w:rFonts w:ascii="Helvetica" w:hAnsi="Helvetica"/>
          <w:color w:val="808080" w:themeColor="background1" w:themeShade="80"/>
        </w:rPr>
        <w:t xml:space="preserve"> + VAT</w:t>
      </w:r>
    </w:p>
    <w:p w14:paraId="0A84F591" w14:textId="1206273A" w:rsidR="0064447D" w:rsidRDefault="0064447D" w:rsidP="00ED353C">
      <w:pPr>
        <w:spacing w:after="0" w:line="240" w:lineRule="auto"/>
        <w:rPr>
          <w:rFonts w:ascii="Helvetica" w:hAnsi="Helvetica"/>
          <w:color w:val="808080" w:themeColor="background1" w:themeShade="80"/>
        </w:rPr>
      </w:pPr>
    </w:p>
    <w:p w14:paraId="2A50A2C2" w14:textId="29CD8183" w:rsidR="00ED353C" w:rsidRPr="00892E03" w:rsidRDefault="00ED353C" w:rsidP="00892E03">
      <w:pPr>
        <w:pStyle w:val="Heading3"/>
        <w:rPr>
          <w:rFonts w:ascii="Helvetica" w:hAnsi="Helvetica"/>
          <w:b/>
          <w:color w:val="538135" w:themeColor="accent6" w:themeShade="BF"/>
          <w:sz w:val="26"/>
        </w:rPr>
      </w:pPr>
      <w:bookmarkStart w:id="92" w:name="_Toc529275308"/>
      <w:bookmarkStart w:id="93" w:name="_Toc20225001"/>
      <w:r w:rsidRPr="00892E03">
        <w:rPr>
          <w:rFonts w:ascii="Helvetica" w:hAnsi="Helvetica"/>
          <w:b/>
          <w:color w:val="538135" w:themeColor="accent6" w:themeShade="BF"/>
          <w:sz w:val="26"/>
        </w:rPr>
        <w:lastRenderedPageBreak/>
        <w:t>Search Engine Optimisation for Business</w:t>
      </w:r>
      <w:bookmarkEnd w:id="92"/>
      <w:bookmarkEnd w:id="93"/>
    </w:p>
    <w:p w14:paraId="23F16D06" w14:textId="77777777" w:rsidR="00EF0A9A" w:rsidRDefault="00B94DBB" w:rsidP="00ED353C">
      <w:pPr>
        <w:spacing w:after="0" w:line="240" w:lineRule="auto"/>
        <w:rPr>
          <w:rFonts w:ascii="Helvetica" w:hAnsi="Helvetica"/>
          <w:color w:val="808080" w:themeColor="background1" w:themeShade="80"/>
        </w:rPr>
      </w:pPr>
      <w:r w:rsidRPr="00B94DBB">
        <w:rPr>
          <w:rFonts w:ascii="Helvetica" w:hAnsi="Helvetica" w:cs="Helvetica"/>
          <w:color w:val="808080" w:themeColor="background1" w:themeShade="80"/>
        </w:rPr>
        <w:t xml:space="preserve">Right now, potential customers will be searching for your products and services </w:t>
      </w:r>
      <w:r w:rsidRPr="00B94DBB">
        <w:rPr>
          <w:rFonts w:ascii="Cambria Math" w:hAnsi="Cambria Math" w:cs="Cambria Math"/>
          <w:color w:val="808080" w:themeColor="background1" w:themeShade="80"/>
        </w:rPr>
        <w:t>‐</w:t>
      </w:r>
      <w:r w:rsidRPr="00B94DBB">
        <w:rPr>
          <w:rFonts w:ascii="Helvetica" w:hAnsi="Helvetica" w:cs="Helvetica"/>
          <w:color w:val="808080" w:themeColor="background1" w:themeShade="80"/>
        </w:rPr>
        <w:t xml:space="preserve"> and if they don’t </w:t>
      </w:r>
      <w:r w:rsidR="008F1B28" w:rsidRPr="00B94DBB">
        <w:rPr>
          <w:rFonts w:ascii="Helvetica" w:hAnsi="Helvetica" w:cs="Helvetica"/>
          <w:noProof/>
          <w:color w:val="808080" w:themeColor="background1" w:themeShade="80"/>
        </w:rPr>
        <w:drawing>
          <wp:anchor distT="0" distB="0" distL="114300" distR="114300" simplePos="0" relativeHeight="251665408" behindDoc="1" locked="0" layoutInCell="1" allowOverlap="1" wp14:anchorId="18E94DCD" wp14:editId="036424F7">
            <wp:simplePos x="0" y="0"/>
            <wp:positionH relativeFrom="margin">
              <wp:align>left</wp:align>
            </wp:positionH>
            <wp:positionV relativeFrom="paragraph">
              <wp:posOffset>40420</wp:posOffset>
            </wp:positionV>
            <wp:extent cx="1143000" cy="1143000"/>
            <wp:effectExtent l="0" t="0" r="0" b="0"/>
            <wp:wrapTight wrapText="bothSides">
              <wp:wrapPolygon edited="0">
                <wp:start x="0" y="0"/>
                <wp:lineTo x="0" y="21240"/>
                <wp:lineTo x="21240" y="21240"/>
                <wp:lineTo x="21240" y="0"/>
                <wp:lineTo x="0" y="0"/>
              </wp:wrapPolygon>
            </wp:wrapTight>
            <wp:docPr id="8" name="Picture 8" descr="https://videotilehost.com/common/cours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videotilehost.com/common/course22.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00ED353C" w:rsidRPr="00B94DBB">
        <w:rPr>
          <w:rFonts w:ascii="Helvetica" w:hAnsi="Helvetica" w:cs="Helvetica"/>
          <w:color w:val="808080" w:themeColor="background1" w:themeShade="80"/>
        </w:rPr>
        <w:t>find their way to your site, you could be</w:t>
      </w:r>
      <w:r w:rsidR="00ED353C" w:rsidRPr="00B94DBB">
        <w:rPr>
          <w:rFonts w:ascii="Helvetica" w:hAnsi="Helvetica"/>
          <w:color w:val="808080" w:themeColor="background1" w:themeShade="80"/>
        </w:rPr>
        <w:t xml:space="preserve"> </w:t>
      </w:r>
      <w:r w:rsidR="00ED353C" w:rsidRPr="003C1671">
        <w:rPr>
          <w:rFonts w:ascii="Helvetica" w:hAnsi="Helvetica"/>
          <w:color w:val="808080" w:themeColor="background1" w:themeShade="80"/>
        </w:rPr>
        <w:t xml:space="preserve">deferring them to a competitor. Imagine if your website could rank above your competitors’, using the kind of search terms that turn your visitor traffic into revenue. </w:t>
      </w:r>
    </w:p>
    <w:p w14:paraId="7B88DDA3" w14:textId="048CADBA" w:rsidR="00ED353C" w:rsidRDefault="00ED353C" w:rsidP="00ED353C">
      <w:pPr>
        <w:spacing w:after="0" w:line="240" w:lineRule="auto"/>
        <w:rPr>
          <w:rFonts w:ascii="Helvetica" w:hAnsi="Helvetica"/>
          <w:color w:val="808080" w:themeColor="background1" w:themeShade="80"/>
        </w:rPr>
      </w:pPr>
      <w:r w:rsidRPr="003C1671">
        <w:rPr>
          <w:rFonts w:ascii="Helvetica" w:hAnsi="Helvetica"/>
          <w:color w:val="808080" w:themeColor="background1" w:themeShade="80"/>
        </w:rPr>
        <w:t xml:space="preserve">When it’s done well, search engine marketing can give search engines exactly what they need to put your website in a prime position on Search Engine Results Pages. The key is understanding what search engines need </w:t>
      </w:r>
      <w:r w:rsidRPr="003C1671">
        <w:rPr>
          <w:rFonts w:ascii="Cambria Math" w:hAnsi="Cambria Math" w:cs="Cambria Math"/>
          <w:color w:val="808080" w:themeColor="background1" w:themeShade="80"/>
        </w:rPr>
        <w:t>‐</w:t>
      </w:r>
      <w:r w:rsidRPr="003C1671">
        <w:rPr>
          <w:rFonts w:ascii="Helvetica" w:hAnsi="Helvetica"/>
          <w:color w:val="808080" w:themeColor="background1" w:themeShade="80"/>
        </w:rPr>
        <w:t xml:space="preserve"> and since 90% of all searches in the UK are via Google, this pretty much means understanding Google. This course will explain the proven techniques that will help you reach and maintain the number one results spot.</w:t>
      </w:r>
    </w:p>
    <w:p w14:paraId="5B0EE852" w14:textId="65F37A76" w:rsidR="00B94DBB" w:rsidRDefault="00B94DBB" w:rsidP="00ED353C">
      <w:pPr>
        <w:spacing w:after="0" w:line="240" w:lineRule="auto"/>
        <w:rPr>
          <w:rFonts w:ascii="Helvetica" w:hAnsi="Helvetica"/>
          <w:color w:val="808080" w:themeColor="background1" w:themeShade="80"/>
        </w:rPr>
      </w:pPr>
    </w:p>
    <w:p w14:paraId="54FED1A2" w14:textId="77777777" w:rsidR="00B94DBB" w:rsidRPr="003C1671" w:rsidRDefault="00B94DBB" w:rsidP="00B94DBB">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4CABAC9A" w14:textId="77777777" w:rsidR="00ED353C" w:rsidRPr="003C1671" w:rsidRDefault="00ED353C" w:rsidP="00ED353C">
      <w:pPr>
        <w:spacing w:after="0" w:line="240" w:lineRule="auto"/>
        <w:rPr>
          <w:rFonts w:ascii="Helvetica" w:hAnsi="Helvetica"/>
          <w:color w:val="808080" w:themeColor="background1" w:themeShade="80"/>
        </w:rPr>
      </w:pPr>
    </w:p>
    <w:tbl>
      <w:tblPr>
        <w:tblW w:w="0" w:type="auto"/>
        <w:tblLook w:val="04A0" w:firstRow="1" w:lastRow="0" w:firstColumn="1" w:lastColumn="0" w:noHBand="0" w:noVBand="1"/>
      </w:tblPr>
      <w:tblGrid>
        <w:gridCol w:w="1955"/>
        <w:gridCol w:w="4997"/>
      </w:tblGrid>
      <w:tr w:rsidR="00ED353C" w:rsidRPr="003C1671" w14:paraId="2A2F5947" w14:textId="77777777" w:rsidTr="00B94DBB">
        <w:tc>
          <w:tcPr>
            <w:tcW w:w="1980" w:type="dxa"/>
          </w:tcPr>
          <w:p w14:paraId="7109697B" w14:textId="77777777" w:rsidR="00ED353C" w:rsidRPr="00892E03" w:rsidRDefault="00ED353C" w:rsidP="00305454">
            <w:pPr>
              <w:rPr>
                <w:rFonts w:ascii="Helvetica" w:hAnsi="Helvetica"/>
                <w:b/>
                <w:color w:val="538135" w:themeColor="accent6" w:themeShade="BF"/>
              </w:rPr>
            </w:pPr>
            <w:r w:rsidRPr="00892E03">
              <w:rPr>
                <w:rFonts w:ascii="Helvetica" w:hAnsi="Helvetica"/>
                <w:b/>
                <w:color w:val="538135" w:themeColor="accent6" w:themeShade="BF"/>
              </w:rPr>
              <w:t>Module Number</w:t>
            </w:r>
          </w:p>
        </w:tc>
        <w:tc>
          <w:tcPr>
            <w:tcW w:w="5098" w:type="dxa"/>
          </w:tcPr>
          <w:p w14:paraId="11209636" w14:textId="77777777" w:rsidR="00ED353C" w:rsidRPr="00892E03" w:rsidRDefault="00ED353C" w:rsidP="00305454">
            <w:pPr>
              <w:rPr>
                <w:rFonts w:ascii="Helvetica" w:hAnsi="Helvetica"/>
                <w:b/>
                <w:color w:val="538135" w:themeColor="accent6" w:themeShade="BF"/>
              </w:rPr>
            </w:pPr>
            <w:r w:rsidRPr="00892E03">
              <w:rPr>
                <w:rFonts w:ascii="Helvetica" w:hAnsi="Helvetica"/>
                <w:b/>
                <w:color w:val="538135" w:themeColor="accent6" w:themeShade="BF"/>
              </w:rPr>
              <w:t>Module Name</w:t>
            </w:r>
          </w:p>
        </w:tc>
      </w:tr>
      <w:tr w:rsidR="00ED353C" w:rsidRPr="003C1671" w14:paraId="416014F1" w14:textId="77777777" w:rsidTr="00B94DBB">
        <w:tc>
          <w:tcPr>
            <w:tcW w:w="1980" w:type="dxa"/>
          </w:tcPr>
          <w:p w14:paraId="7580D374" w14:textId="77777777" w:rsidR="00ED353C" w:rsidRPr="003C1671" w:rsidRDefault="00ED353C" w:rsidP="00B94DBB">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5098" w:type="dxa"/>
          </w:tcPr>
          <w:p w14:paraId="6A3D0119" w14:textId="72C74516" w:rsidR="00ED353C" w:rsidRPr="003C1671" w:rsidRDefault="00ED353C" w:rsidP="00305454">
            <w:pPr>
              <w:rPr>
                <w:rFonts w:ascii="Helvetica" w:hAnsi="Helvetica"/>
                <w:color w:val="808080" w:themeColor="background1" w:themeShade="80"/>
              </w:rPr>
            </w:pPr>
            <w:r w:rsidRPr="003C1671">
              <w:rPr>
                <w:rFonts w:ascii="Helvetica" w:hAnsi="Helvetica"/>
                <w:color w:val="808080" w:themeColor="background1" w:themeShade="80"/>
              </w:rPr>
              <w:t>Introduction to SEO</w:t>
            </w:r>
          </w:p>
        </w:tc>
      </w:tr>
      <w:tr w:rsidR="00ED353C" w:rsidRPr="003C1671" w14:paraId="2C1B1D28" w14:textId="77777777" w:rsidTr="00B94DBB">
        <w:tc>
          <w:tcPr>
            <w:tcW w:w="1980" w:type="dxa"/>
          </w:tcPr>
          <w:p w14:paraId="1E103ADE" w14:textId="77777777" w:rsidR="00ED353C" w:rsidRPr="003C1671" w:rsidRDefault="00ED353C" w:rsidP="00B94DBB">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5098" w:type="dxa"/>
          </w:tcPr>
          <w:p w14:paraId="6FAF1DE7" w14:textId="09AC1BBB" w:rsidR="00ED353C" w:rsidRPr="003C1671" w:rsidRDefault="00ED353C" w:rsidP="00305454">
            <w:pPr>
              <w:rPr>
                <w:rFonts w:ascii="Helvetica" w:hAnsi="Helvetica"/>
                <w:color w:val="808080" w:themeColor="background1" w:themeShade="80"/>
              </w:rPr>
            </w:pPr>
            <w:r w:rsidRPr="003C1671">
              <w:rPr>
                <w:rFonts w:ascii="Helvetica" w:hAnsi="Helvetica"/>
                <w:color w:val="808080" w:themeColor="background1" w:themeShade="80"/>
              </w:rPr>
              <w:t>Link Building</w:t>
            </w:r>
          </w:p>
        </w:tc>
      </w:tr>
      <w:tr w:rsidR="00ED353C" w:rsidRPr="003C1671" w14:paraId="41B96005" w14:textId="77777777" w:rsidTr="00B94DBB">
        <w:tc>
          <w:tcPr>
            <w:tcW w:w="1980" w:type="dxa"/>
          </w:tcPr>
          <w:p w14:paraId="273A5349" w14:textId="77777777" w:rsidR="00ED353C" w:rsidRPr="003C1671" w:rsidRDefault="00ED353C" w:rsidP="00B94DBB">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5098" w:type="dxa"/>
          </w:tcPr>
          <w:p w14:paraId="0399E380" w14:textId="1462377D" w:rsidR="00ED353C" w:rsidRPr="003C1671" w:rsidRDefault="00ED353C" w:rsidP="00305454">
            <w:pPr>
              <w:rPr>
                <w:rFonts w:ascii="Helvetica" w:hAnsi="Helvetica"/>
                <w:color w:val="808080" w:themeColor="background1" w:themeShade="80"/>
              </w:rPr>
            </w:pPr>
            <w:r w:rsidRPr="003C1671">
              <w:rPr>
                <w:rFonts w:ascii="Helvetica" w:hAnsi="Helvetica"/>
                <w:color w:val="808080" w:themeColor="background1" w:themeShade="80"/>
              </w:rPr>
              <w:t>On-Site SEO</w:t>
            </w:r>
          </w:p>
        </w:tc>
      </w:tr>
      <w:tr w:rsidR="00ED353C" w:rsidRPr="003C1671" w14:paraId="3062BB9F" w14:textId="77777777" w:rsidTr="00B94DBB">
        <w:tc>
          <w:tcPr>
            <w:tcW w:w="1980" w:type="dxa"/>
          </w:tcPr>
          <w:p w14:paraId="7FA57455" w14:textId="77777777" w:rsidR="00ED353C" w:rsidRPr="003C1671" w:rsidRDefault="00ED353C" w:rsidP="00B94DBB">
            <w:pPr>
              <w:jc w:val="center"/>
              <w:rPr>
                <w:rFonts w:ascii="Helvetica" w:hAnsi="Helvetica"/>
                <w:color w:val="808080" w:themeColor="background1" w:themeShade="80"/>
              </w:rPr>
            </w:pPr>
            <w:r w:rsidRPr="003C1671">
              <w:rPr>
                <w:rFonts w:ascii="Helvetica" w:hAnsi="Helvetica"/>
                <w:color w:val="808080" w:themeColor="background1" w:themeShade="80"/>
              </w:rPr>
              <w:t>4</w:t>
            </w:r>
          </w:p>
        </w:tc>
        <w:tc>
          <w:tcPr>
            <w:tcW w:w="5098" w:type="dxa"/>
          </w:tcPr>
          <w:p w14:paraId="096CDCE4" w14:textId="0B641DBA" w:rsidR="00ED353C" w:rsidRPr="003C1671" w:rsidRDefault="00ED353C" w:rsidP="00305454">
            <w:pPr>
              <w:rPr>
                <w:rFonts w:ascii="Helvetica" w:hAnsi="Helvetica"/>
                <w:color w:val="808080" w:themeColor="background1" w:themeShade="80"/>
              </w:rPr>
            </w:pPr>
            <w:r w:rsidRPr="003C1671">
              <w:rPr>
                <w:rFonts w:ascii="Helvetica" w:hAnsi="Helvetica"/>
                <w:color w:val="808080" w:themeColor="background1" w:themeShade="80"/>
              </w:rPr>
              <w:t>Social Media as part of SEO</w:t>
            </w:r>
          </w:p>
        </w:tc>
      </w:tr>
      <w:tr w:rsidR="00ED353C" w:rsidRPr="003C1671" w14:paraId="488AD529" w14:textId="77777777" w:rsidTr="00B94DBB">
        <w:tc>
          <w:tcPr>
            <w:tcW w:w="1980" w:type="dxa"/>
          </w:tcPr>
          <w:p w14:paraId="3BEDE73F" w14:textId="2AD19A6D" w:rsidR="00ED353C" w:rsidRPr="003C1671" w:rsidRDefault="00ED353C" w:rsidP="00B94DBB">
            <w:pPr>
              <w:jc w:val="center"/>
              <w:rPr>
                <w:rFonts w:ascii="Helvetica" w:hAnsi="Helvetica"/>
                <w:color w:val="808080" w:themeColor="background1" w:themeShade="80"/>
              </w:rPr>
            </w:pPr>
            <w:r w:rsidRPr="003C1671">
              <w:rPr>
                <w:rFonts w:ascii="Helvetica" w:hAnsi="Helvetica"/>
                <w:color w:val="808080" w:themeColor="background1" w:themeShade="80"/>
              </w:rPr>
              <w:t>5</w:t>
            </w:r>
          </w:p>
        </w:tc>
        <w:tc>
          <w:tcPr>
            <w:tcW w:w="5098" w:type="dxa"/>
          </w:tcPr>
          <w:p w14:paraId="30CD217F" w14:textId="64339443" w:rsidR="00ED353C" w:rsidRPr="003C1671" w:rsidRDefault="00ED353C" w:rsidP="00305454">
            <w:pPr>
              <w:rPr>
                <w:rFonts w:ascii="Helvetica" w:hAnsi="Helvetica"/>
                <w:color w:val="808080" w:themeColor="background1" w:themeShade="80"/>
              </w:rPr>
            </w:pPr>
            <w:r w:rsidRPr="003C1671">
              <w:rPr>
                <w:rFonts w:ascii="Helvetica" w:hAnsi="Helvetica"/>
                <w:color w:val="808080" w:themeColor="background1" w:themeShade="80"/>
              </w:rPr>
              <w:t>Local Search</w:t>
            </w:r>
          </w:p>
        </w:tc>
      </w:tr>
      <w:tr w:rsidR="00ED353C" w:rsidRPr="003C1671" w14:paraId="7D43BDB4" w14:textId="77777777" w:rsidTr="00B94DBB">
        <w:tc>
          <w:tcPr>
            <w:tcW w:w="1980" w:type="dxa"/>
          </w:tcPr>
          <w:p w14:paraId="0F17DBED" w14:textId="461E2123" w:rsidR="00ED353C" w:rsidRPr="003C1671" w:rsidRDefault="00ED353C" w:rsidP="00B94DBB">
            <w:pPr>
              <w:jc w:val="center"/>
              <w:rPr>
                <w:rFonts w:ascii="Helvetica" w:hAnsi="Helvetica"/>
                <w:color w:val="808080" w:themeColor="background1" w:themeShade="80"/>
              </w:rPr>
            </w:pPr>
            <w:r w:rsidRPr="003C1671">
              <w:rPr>
                <w:rFonts w:ascii="Helvetica" w:hAnsi="Helvetica"/>
                <w:color w:val="808080" w:themeColor="background1" w:themeShade="80"/>
              </w:rPr>
              <w:t>6</w:t>
            </w:r>
          </w:p>
        </w:tc>
        <w:tc>
          <w:tcPr>
            <w:tcW w:w="5098" w:type="dxa"/>
          </w:tcPr>
          <w:p w14:paraId="215CB977" w14:textId="40F7B95D" w:rsidR="00ED353C" w:rsidRPr="003C1671" w:rsidRDefault="00ED353C" w:rsidP="00305454">
            <w:pPr>
              <w:rPr>
                <w:rFonts w:ascii="Helvetica" w:hAnsi="Helvetica"/>
                <w:color w:val="808080" w:themeColor="background1" w:themeShade="80"/>
              </w:rPr>
            </w:pPr>
            <w:r w:rsidRPr="003C1671">
              <w:rPr>
                <w:rFonts w:ascii="Helvetica" w:hAnsi="Helvetica"/>
                <w:color w:val="808080" w:themeColor="background1" w:themeShade="80"/>
              </w:rPr>
              <w:t>Pay Per Click (PPC)</w:t>
            </w:r>
          </w:p>
        </w:tc>
      </w:tr>
    </w:tbl>
    <w:p w14:paraId="56C47D5B" w14:textId="77777777" w:rsidR="00ED353C" w:rsidRPr="003C1671" w:rsidRDefault="00ED353C" w:rsidP="00ED353C">
      <w:pPr>
        <w:spacing w:after="0" w:line="240" w:lineRule="auto"/>
        <w:rPr>
          <w:rFonts w:ascii="Helvetica" w:hAnsi="Helvetica"/>
          <w:color w:val="808080" w:themeColor="background1" w:themeShade="80"/>
        </w:rPr>
      </w:pPr>
    </w:p>
    <w:p w14:paraId="4B09E78C" w14:textId="508F2B97" w:rsidR="00ED353C" w:rsidRPr="00B94DBB" w:rsidRDefault="00ED353C" w:rsidP="00ED353C">
      <w:pPr>
        <w:rPr>
          <w:rFonts w:ascii="Helvetica" w:hAnsi="Helvetica"/>
          <w:bCs/>
          <w:color w:val="808080" w:themeColor="background1" w:themeShade="80"/>
        </w:rPr>
      </w:pPr>
      <w:r w:rsidRPr="003C1671">
        <w:rPr>
          <w:rFonts w:ascii="Helvetica" w:hAnsi="Helvetica"/>
          <w:b/>
          <w:bCs/>
          <w:color w:val="808080" w:themeColor="background1" w:themeShade="80"/>
        </w:rPr>
        <w:t xml:space="preserve">Approved by: </w:t>
      </w:r>
      <w:r w:rsidR="00B94DBB">
        <w:rPr>
          <w:rFonts w:ascii="Helvetica" w:hAnsi="Helvetica"/>
          <w:bCs/>
          <w:color w:val="808080" w:themeColor="background1" w:themeShade="80"/>
        </w:rPr>
        <w:t>CPD</w:t>
      </w:r>
    </w:p>
    <w:p w14:paraId="5604B761" w14:textId="39002255" w:rsidR="00ED353C" w:rsidRPr="003C1671" w:rsidRDefault="00ED353C" w:rsidP="00ED353C">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80 minutes </w:t>
      </w:r>
    </w:p>
    <w:p w14:paraId="0DFBF60F" w14:textId="77777777" w:rsidR="00ED353C" w:rsidRPr="003C1671" w:rsidRDefault="00ED353C" w:rsidP="00ED353C">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161B4D8E" w14:textId="6DBA7E19" w:rsidR="00ED353C" w:rsidRPr="003C1671" w:rsidRDefault="00ED353C" w:rsidP="00ED353C">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sidR="00B94DBB">
        <w:rPr>
          <w:rFonts w:ascii="Helvetica" w:hAnsi="Helvetica"/>
          <w:color w:val="808080" w:themeColor="background1" w:themeShade="80"/>
        </w:rPr>
        <w:t>149.00</w:t>
      </w:r>
      <w:r w:rsidRPr="003C1671">
        <w:rPr>
          <w:rFonts w:ascii="Helvetica" w:hAnsi="Helvetica"/>
          <w:color w:val="808080" w:themeColor="background1" w:themeShade="80"/>
        </w:rPr>
        <w:t xml:space="preserve"> + VAT</w:t>
      </w:r>
    </w:p>
    <w:p w14:paraId="58FFBC6A" w14:textId="65EC1FB9" w:rsidR="00ED353C" w:rsidRPr="003C1671" w:rsidRDefault="00ED353C" w:rsidP="00ED353C">
      <w:pPr>
        <w:spacing w:after="0" w:line="240" w:lineRule="auto"/>
        <w:rPr>
          <w:rFonts w:ascii="Helvetica" w:hAnsi="Helvetica"/>
          <w:color w:val="808080" w:themeColor="background1" w:themeShade="80"/>
        </w:rPr>
      </w:pPr>
    </w:p>
    <w:p w14:paraId="7280BB60" w14:textId="3F34A10A" w:rsidR="00ED353C" w:rsidRPr="00892E03" w:rsidRDefault="00ED353C" w:rsidP="00892E03">
      <w:pPr>
        <w:pStyle w:val="Heading3"/>
        <w:rPr>
          <w:rFonts w:ascii="Helvetica" w:hAnsi="Helvetica"/>
          <w:b/>
          <w:color w:val="538135" w:themeColor="accent6" w:themeShade="BF"/>
          <w:sz w:val="26"/>
        </w:rPr>
      </w:pPr>
      <w:bookmarkStart w:id="94" w:name="_Toc529275309"/>
      <w:bookmarkStart w:id="95" w:name="_Toc20225002"/>
      <w:r w:rsidRPr="00892E03">
        <w:rPr>
          <w:rFonts w:ascii="Helvetica" w:hAnsi="Helvetica"/>
          <w:b/>
          <w:color w:val="538135" w:themeColor="accent6" w:themeShade="BF"/>
          <w:sz w:val="26"/>
        </w:rPr>
        <w:lastRenderedPageBreak/>
        <w:t>Social Media for Business</w:t>
      </w:r>
      <w:bookmarkEnd w:id="94"/>
      <w:bookmarkEnd w:id="95"/>
    </w:p>
    <w:p w14:paraId="751C05D3" w14:textId="77777777" w:rsidR="00EF0A9A" w:rsidRDefault="0064447D" w:rsidP="00ED353C">
      <w:pPr>
        <w:spacing w:after="0" w:line="240" w:lineRule="auto"/>
        <w:rPr>
          <w:rFonts w:ascii="Helvetica" w:hAnsi="Helvetica"/>
          <w:color w:val="808080" w:themeColor="background1" w:themeShade="80"/>
        </w:rPr>
      </w:pPr>
      <w:r w:rsidRPr="003C1671">
        <w:rPr>
          <w:rFonts w:ascii="Helvetica" w:hAnsi="Helvetica"/>
          <w:noProof/>
          <w:color w:val="808080" w:themeColor="background1" w:themeShade="80"/>
        </w:rPr>
        <w:drawing>
          <wp:anchor distT="0" distB="0" distL="114300" distR="114300" simplePos="0" relativeHeight="251666432" behindDoc="1" locked="0" layoutInCell="1" allowOverlap="1" wp14:anchorId="096845C4" wp14:editId="393C9238">
            <wp:simplePos x="0" y="0"/>
            <wp:positionH relativeFrom="column">
              <wp:posOffset>0</wp:posOffset>
            </wp:positionH>
            <wp:positionV relativeFrom="paragraph">
              <wp:posOffset>3175</wp:posOffset>
            </wp:positionV>
            <wp:extent cx="1143000" cy="1143000"/>
            <wp:effectExtent l="0" t="0" r="0" b="0"/>
            <wp:wrapTight wrapText="bothSides">
              <wp:wrapPolygon edited="0">
                <wp:start x="0" y="0"/>
                <wp:lineTo x="0" y="21240"/>
                <wp:lineTo x="21240" y="21240"/>
                <wp:lineTo x="21240" y="0"/>
                <wp:lineTo x="0" y="0"/>
              </wp:wrapPolygon>
            </wp:wrapTight>
            <wp:docPr id="9" name="Picture 9" descr="https://videotilehost.com/common/cours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videotilehost.com/common/course21.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00305454" w:rsidRPr="003C1671">
        <w:rPr>
          <w:rFonts w:ascii="Helvetica" w:hAnsi="Helvetica"/>
          <w:color w:val="808080" w:themeColor="background1" w:themeShade="80"/>
        </w:rPr>
        <w:t>The Internet has changed our lives both personally and commercially. The boundaries between personal and business communication are now much less defined. Three quarters of us in the developed world use the internet</w:t>
      </w:r>
      <w:r w:rsidR="00EF0A9A">
        <w:rPr>
          <w:rFonts w:ascii="Helvetica" w:hAnsi="Helvetica"/>
          <w:color w:val="808080" w:themeColor="background1" w:themeShade="80"/>
        </w:rPr>
        <w:t>,</w:t>
      </w:r>
      <w:r w:rsidR="00305454" w:rsidRPr="003C1671">
        <w:rPr>
          <w:rFonts w:ascii="Helvetica" w:hAnsi="Helvetica"/>
          <w:color w:val="808080" w:themeColor="background1" w:themeShade="80"/>
        </w:rPr>
        <w:t xml:space="preserve"> and </w:t>
      </w:r>
      <w:r w:rsidR="00EF0A9A">
        <w:rPr>
          <w:rFonts w:ascii="Helvetica" w:hAnsi="Helvetica"/>
          <w:color w:val="808080" w:themeColor="background1" w:themeShade="80"/>
        </w:rPr>
        <w:t>s</w:t>
      </w:r>
      <w:r w:rsidR="00305454" w:rsidRPr="003C1671">
        <w:rPr>
          <w:rFonts w:ascii="Helvetica" w:hAnsi="Helvetica"/>
          <w:color w:val="808080" w:themeColor="background1" w:themeShade="80"/>
        </w:rPr>
        <w:t>ocial media has become a serious business marketing technique with over 90% of businesses with an in</w:t>
      </w:r>
      <w:r w:rsidR="00305454" w:rsidRPr="003C1671">
        <w:rPr>
          <w:rFonts w:ascii="Cambria Math" w:hAnsi="Cambria Math" w:cs="Cambria Math"/>
          <w:color w:val="808080" w:themeColor="background1" w:themeShade="80"/>
        </w:rPr>
        <w:t>‐</w:t>
      </w:r>
      <w:r w:rsidR="00305454" w:rsidRPr="003C1671">
        <w:rPr>
          <w:rFonts w:ascii="Helvetica" w:hAnsi="Helvetica"/>
          <w:color w:val="808080" w:themeColor="background1" w:themeShade="80"/>
        </w:rPr>
        <w:t xml:space="preserve">house marketing department using social media for marketing and committing up to 20% of marketers time in that direction. </w:t>
      </w:r>
    </w:p>
    <w:p w14:paraId="1DD40972" w14:textId="4BE28284" w:rsidR="00305454" w:rsidRPr="003C1671" w:rsidRDefault="00305454" w:rsidP="00ED353C">
      <w:pPr>
        <w:spacing w:after="0" w:line="240" w:lineRule="auto"/>
        <w:rPr>
          <w:rFonts w:ascii="Helvetica" w:hAnsi="Helvetica"/>
          <w:color w:val="808080" w:themeColor="background1" w:themeShade="80"/>
        </w:rPr>
      </w:pPr>
      <w:r w:rsidRPr="003C1671">
        <w:rPr>
          <w:rFonts w:ascii="Helvetica" w:hAnsi="Helvetica"/>
          <w:color w:val="808080" w:themeColor="background1" w:themeShade="80"/>
        </w:rPr>
        <w:t xml:space="preserve">This course is designed to assist people in business to understand how social media techniques can be used as an effective business marketing tool. </w:t>
      </w:r>
    </w:p>
    <w:p w14:paraId="0E2F913C" w14:textId="35A4E33D" w:rsidR="00305454" w:rsidRPr="003C1671" w:rsidRDefault="00305454" w:rsidP="00ED353C">
      <w:pPr>
        <w:spacing w:after="0" w:line="240" w:lineRule="auto"/>
        <w:rPr>
          <w:rFonts w:ascii="Helvetica" w:hAnsi="Helvetica"/>
          <w:color w:val="808080" w:themeColor="background1" w:themeShade="80"/>
        </w:rPr>
      </w:pPr>
    </w:p>
    <w:p w14:paraId="54D4A135" w14:textId="77777777" w:rsidR="00B94DBB" w:rsidRPr="003C1671" w:rsidRDefault="00B94DBB" w:rsidP="00B94DBB">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tbl>
      <w:tblPr>
        <w:tblW w:w="0" w:type="auto"/>
        <w:tblLook w:val="04A0" w:firstRow="1" w:lastRow="0" w:firstColumn="1" w:lastColumn="0" w:noHBand="0" w:noVBand="1"/>
      </w:tblPr>
      <w:tblGrid>
        <w:gridCol w:w="1954"/>
        <w:gridCol w:w="4998"/>
      </w:tblGrid>
      <w:tr w:rsidR="00305454" w:rsidRPr="003C1671" w14:paraId="55381D4A" w14:textId="77777777" w:rsidTr="00B36B75">
        <w:tc>
          <w:tcPr>
            <w:tcW w:w="1954" w:type="dxa"/>
          </w:tcPr>
          <w:p w14:paraId="4774BC83" w14:textId="77777777" w:rsidR="00305454" w:rsidRPr="00892E03" w:rsidRDefault="00305454" w:rsidP="00305454">
            <w:pPr>
              <w:rPr>
                <w:rFonts w:ascii="Helvetica" w:hAnsi="Helvetica"/>
                <w:b/>
                <w:color w:val="538135" w:themeColor="accent6" w:themeShade="BF"/>
              </w:rPr>
            </w:pPr>
            <w:r w:rsidRPr="00892E03">
              <w:rPr>
                <w:rFonts w:ascii="Helvetica" w:hAnsi="Helvetica"/>
                <w:b/>
                <w:color w:val="538135" w:themeColor="accent6" w:themeShade="BF"/>
              </w:rPr>
              <w:t>Module Number</w:t>
            </w:r>
          </w:p>
        </w:tc>
        <w:tc>
          <w:tcPr>
            <w:tcW w:w="4998" w:type="dxa"/>
          </w:tcPr>
          <w:p w14:paraId="6470C4BB" w14:textId="77777777" w:rsidR="00305454" w:rsidRPr="00892E03" w:rsidRDefault="00305454" w:rsidP="00305454">
            <w:pPr>
              <w:rPr>
                <w:rFonts w:ascii="Helvetica" w:hAnsi="Helvetica"/>
                <w:b/>
                <w:color w:val="538135" w:themeColor="accent6" w:themeShade="BF"/>
              </w:rPr>
            </w:pPr>
            <w:r w:rsidRPr="00892E03">
              <w:rPr>
                <w:rFonts w:ascii="Helvetica" w:hAnsi="Helvetica"/>
                <w:b/>
                <w:color w:val="538135" w:themeColor="accent6" w:themeShade="BF"/>
              </w:rPr>
              <w:t>Module Name</w:t>
            </w:r>
          </w:p>
        </w:tc>
      </w:tr>
      <w:tr w:rsidR="00305454" w:rsidRPr="003C1671" w14:paraId="06C61839" w14:textId="77777777" w:rsidTr="00B36B75">
        <w:tc>
          <w:tcPr>
            <w:tcW w:w="1954" w:type="dxa"/>
          </w:tcPr>
          <w:p w14:paraId="64C8742D" w14:textId="77777777" w:rsidR="00305454" w:rsidRPr="003C1671" w:rsidRDefault="00305454" w:rsidP="00B94DBB">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4998" w:type="dxa"/>
          </w:tcPr>
          <w:p w14:paraId="791DC972" w14:textId="76813529" w:rsidR="00305454" w:rsidRPr="003C1671" w:rsidRDefault="00305454" w:rsidP="00305454">
            <w:pPr>
              <w:rPr>
                <w:rFonts w:ascii="Helvetica" w:hAnsi="Helvetica"/>
                <w:color w:val="808080" w:themeColor="background1" w:themeShade="80"/>
              </w:rPr>
            </w:pPr>
            <w:r w:rsidRPr="003C1671">
              <w:rPr>
                <w:rFonts w:ascii="Helvetica" w:hAnsi="Helvetica"/>
                <w:color w:val="808080" w:themeColor="background1" w:themeShade="80"/>
              </w:rPr>
              <w:t xml:space="preserve">Introduction </w:t>
            </w:r>
          </w:p>
        </w:tc>
      </w:tr>
      <w:tr w:rsidR="00305454" w:rsidRPr="003C1671" w14:paraId="19CD943E" w14:textId="77777777" w:rsidTr="00B36B75">
        <w:tc>
          <w:tcPr>
            <w:tcW w:w="1954" w:type="dxa"/>
          </w:tcPr>
          <w:p w14:paraId="789BF548" w14:textId="77777777" w:rsidR="00305454" w:rsidRPr="003C1671" w:rsidRDefault="00305454" w:rsidP="00B94DBB">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4998" w:type="dxa"/>
          </w:tcPr>
          <w:p w14:paraId="121DBC4D" w14:textId="13D344E1" w:rsidR="00305454" w:rsidRPr="003C1671" w:rsidRDefault="00305454" w:rsidP="00305454">
            <w:pPr>
              <w:tabs>
                <w:tab w:val="left" w:pos="1052"/>
              </w:tabs>
              <w:rPr>
                <w:rFonts w:ascii="Helvetica" w:hAnsi="Helvetica"/>
                <w:color w:val="808080" w:themeColor="background1" w:themeShade="80"/>
              </w:rPr>
            </w:pPr>
            <w:r w:rsidRPr="003C1671">
              <w:rPr>
                <w:rFonts w:ascii="Helvetica" w:hAnsi="Helvetica"/>
                <w:color w:val="808080" w:themeColor="background1" w:themeShade="80"/>
              </w:rPr>
              <w:t>What is Social Media?</w:t>
            </w:r>
          </w:p>
        </w:tc>
      </w:tr>
      <w:tr w:rsidR="00305454" w:rsidRPr="003C1671" w14:paraId="7348E01E" w14:textId="77777777" w:rsidTr="00B36B75">
        <w:tc>
          <w:tcPr>
            <w:tcW w:w="1954" w:type="dxa"/>
          </w:tcPr>
          <w:p w14:paraId="7EBCBFD3" w14:textId="77777777" w:rsidR="00305454" w:rsidRPr="003C1671" w:rsidRDefault="00305454" w:rsidP="00B94DBB">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4998" w:type="dxa"/>
          </w:tcPr>
          <w:p w14:paraId="2A17EF6D" w14:textId="466A40F2" w:rsidR="00305454" w:rsidRPr="003C1671" w:rsidRDefault="00305454" w:rsidP="00305454">
            <w:pPr>
              <w:rPr>
                <w:rFonts w:ascii="Helvetica" w:hAnsi="Helvetica"/>
                <w:color w:val="808080" w:themeColor="background1" w:themeShade="80"/>
              </w:rPr>
            </w:pPr>
            <w:r w:rsidRPr="003C1671">
              <w:rPr>
                <w:rFonts w:ascii="Helvetica" w:hAnsi="Helvetica"/>
                <w:color w:val="808080" w:themeColor="background1" w:themeShade="80"/>
              </w:rPr>
              <w:t>Introduction to POST Methodology</w:t>
            </w:r>
          </w:p>
        </w:tc>
      </w:tr>
      <w:tr w:rsidR="00305454" w:rsidRPr="003C1671" w14:paraId="7C4A4AEB" w14:textId="77777777" w:rsidTr="00B36B75">
        <w:tc>
          <w:tcPr>
            <w:tcW w:w="1954" w:type="dxa"/>
          </w:tcPr>
          <w:p w14:paraId="4DCACF97" w14:textId="77777777" w:rsidR="00305454" w:rsidRPr="003C1671" w:rsidRDefault="00305454" w:rsidP="00B94DBB">
            <w:pPr>
              <w:jc w:val="center"/>
              <w:rPr>
                <w:rFonts w:ascii="Helvetica" w:hAnsi="Helvetica"/>
                <w:color w:val="808080" w:themeColor="background1" w:themeShade="80"/>
              </w:rPr>
            </w:pPr>
            <w:r w:rsidRPr="003C1671">
              <w:rPr>
                <w:rFonts w:ascii="Helvetica" w:hAnsi="Helvetica"/>
                <w:color w:val="808080" w:themeColor="background1" w:themeShade="80"/>
              </w:rPr>
              <w:t>4</w:t>
            </w:r>
          </w:p>
        </w:tc>
        <w:tc>
          <w:tcPr>
            <w:tcW w:w="4998" w:type="dxa"/>
          </w:tcPr>
          <w:p w14:paraId="788AB4E2" w14:textId="378C91CB" w:rsidR="00305454" w:rsidRPr="003C1671" w:rsidRDefault="00305454" w:rsidP="00305454">
            <w:pPr>
              <w:rPr>
                <w:rFonts w:ascii="Helvetica" w:hAnsi="Helvetica"/>
                <w:color w:val="808080" w:themeColor="background1" w:themeShade="80"/>
              </w:rPr>
            </w:pPr>
            <w:r w:rsidRPr="003C1671">
              <w:rPr>
                <w:rFonts w:ascii="Helvetica" w:hAnsi="Helvetica"/>
                <w:color w:val="808080" w:themeColor="background1" w:themeShade="80"/>
              </w:rPr>
              <w:t>Websites and Microsites</w:t>
            </w:r>
          </w:p>
        </w:tc>
      </w:tr>
      <w:tr w:rsidR="00305454" w:rsidRPr="003C1671" w14:paraId="6D8F3217" w14:textId="77777777" w:rsidTr="00B36B75">
        <w:tc>
          <w:tcPr>
            <w:tcW w:w="1954" w:type="dxa"/>
          </w:tcPr>
          <w:p w14:paraId="49290D49" w14:textId="77777777" w:rsidR="00305454" w:rsidRPr="003C1671" w:rsidRDefault="00305454" w:rsidP="00B94DBB">
            <w:pPr>
              <w:jc w:val="center"/>
              <w:rPr>
                <w:rFonts w:ascii="Helvetica" w:hAnsi="Helvetica"/>
                <w:color w:val="808080" w:themeColor="background1" w:themeShade="80"/>
              </w:rPr>
            </w:pPr>
            <w:r w:rsidRPr="003C1671">
              <w:rPr>
                <w:rFonts w:ascii="Helvetica" w:hAnsi="Helvetica"/>
                <w:color w:val="808080" w:themeColor="background1" w:themeShade="80"/>
              </w:rPr>
              <w:t>5</w:t>
            </w:r>
          </w:p>
        </w:tc>
        <w:tc>
          <w:tcPr>
            <w:tcW w:w="4998" w:type="dxa"/>
          </w:tcPr>
          <w:p w14:paraId="46EF835C" w14:textId="59F4DEFE" w:rsidR="00305454" w:rsidRPr="003C1671" w:rsidRDefault="00305454" w:rsidP="00305454">
            <w:pPr>
              <w:rPr>
                <w:rFonts w:ascii="Helvetica" w:hAnsi="Helvetica"/>
                <w:color w:val="808080" w:themeColor="background1" w:themeShade="80"/>
              </w:rPr>
            </w:pPr>
            <w:r w:rsidRPr="003C1671">
              <w:rPr>
                <w:rFonts w:ascii="Helvetica" w:hAnsi="Helvetica"/>
                <w:color w:val="808080" w:themeColor="background1" w:themeShade="80"/>
              </w:rPr>
              <w:t>Facebook</w:t>
            </w:r>
          </w:p>
        </w:tc>
      </w:tr>
      <w:tr w:rsidR="00305454" w:rsidRPr="003C1671" w14:paraId="213B70AE" w14:textId="77777777" w:rsidTr="00B36B75">
        <w:tc>
          <w:tcPr>
            <w:tcW w:w="1954" w:type="dxa"/>
          </w:tcPr>
          <w:p w14:paraId="29819C1C" w14:textId="77777777" w:rsidR="00305454" w:rsidRPr="003C1671" w:rsidRDefault="00305454" w:rsidP="00B94DBB">
            <w:pPr>
              <w:jc w:val="center"/>
              <w:rPr>
                <w:rFonts w:ascii="Helvetica" w:hAnsi="Helvetica"/>
                <w:color w:val="808080" w:themeColor="background1" w:themeShade="80"/>
              </w:rPr>
            </w:pPr>
            <w:r w:rsidRPr="003C1671">
              <w:rPr>
                <w:rFonts w:ascii="Helvetica" w:hAnsi="Helvetica"/>
                <w:color w:val="808080" w:themeColor="background1" w:themeShade="80"/>
              </w:rPr>
              <w:t>6</w:t>
            </w:r>
          </w:p>
        </w:tc>
        <w:tc>
          <w:tcPr>
            <w:tcW w:w="4998" w:type="dxa"/>
          </w:tcPr>
          <w:p w14:paraId="6C4EAC78" w14:textId="67DDE03E" w:rsidR="00305454" w:rsidRPr="003C1671" w:rsidRDefault="00305454" w:rsidP="00305454">
            <w:pPr>
              <w:rPr>
                <w:rFonts w:ascii="Helvetica" w:hAnsi="Helvetica"/>
                <w:color w:val="808080" w:themeColor="background1" w:themeShade="80"/>
              </w:rPr>
            </w:pPr>
            <w:r w:rsidRPr="003C1671">
              <w:rPr>
                <w:rFonts w:ascii="Helvetica" w:hAnsi="Helvetica"/>
                <w:color w:val="808080" w:themeColor="background1" w:themeShade="80"/>
              </w:rPr>
              <w:t>LinkedIn</w:t>
            </w:r>
          </w:p>
        </w:tc>
      </w:tr>
      <w:tr w:rsidR="00305454" w:rsidRPr="003C1671" w14:paraId="488F1BB3" w14:textId="77777777" w:rsidTr="00B36B75">
        <w:tc>
          <w:tcPr>
            <w:tcW w:w="1954" w:type="dxa"/>
          </w:tcPr>
          <w:p w14:paraId="71377C72" w14:textId="41B0D000" w:rsidR="00305454" w:rsidRPr="003C1671" w:rsidRDefault="00305454" w:rsidP="00B94DBB">
            <w:pPr>
              <w:jc w:val="center"/>
              <w:rPr>
                <w:rFonts w:ascii="Helvetica" w:hAnsi="Helvetica"/>
                <w:color w:val="808080" w:themeColor="background1" w:themeShade="80"/>
              </w:rPr>
            </w:pPr>
            <w:r w:rsidRPr="003C1671">
              <w:rPr>
                <w:rFonts w:ascii="Helvetica" w:hAnsi="Helvetica"/>
                <w:color w:val="808080" w:themeColor="background1" w:themeShade="80"/>
              </w:rPr>
              <w:t>7</w:t>
            </w:r>
          </w:p>
        </w:tc>
        <w:tc>
          <w:tcPr>
            <w:tcW w:w="4998" w:type="dxa"/>
          </w:tcPr>
          <w:p w14:paraId="78AE0F55" w14:textId="2B49D611" w:rsidR="00305454" w:rsidRPr="003C1671" w:rsidRDefault="00305454" w:rsidP="00305454">
            <w:pPr>
              <w:rPr>
                <w:rFonts w:ascii="Helvetica" w:hAnsi="Helvetica"/>
                <w:color w:val="808080" w:themeColor="background1" w:themeShade="80"/>
              </w:rPr>
            </w:pPr>
            <w:r w:rsidRPr="003C1671">
              <w:rPr>
                <w:rFonts w:ascii="Helvetica" w:hAnsi="Helvetica"/>
                <w:color w:val="808080" w:themeColor="background1" w:themeShade="80"/>
              </w:rPr>
              <w:t>Twitter</w:t>
            </w:r>
          </w:p>
        </w:tc>
      </w:tr>
      <w:tr w:rsidR="00305454" w:rsidRPr="003C1671" w14:paraId="4E7AA543" w14:textId="77777777" w:rsidTr="00B36B75">
        <w:tc>
          <w:tcPr>
            <w:tcW w:w="1954" w:type="dxa"/>
          </w:tcPr>
          <w:p w14:paraId="2909C6C0" w14:textId="37286A84" w:rsidR="00305454" w:rsidRPr="003C1671" w:rsidRDefault="00305454" w:rsidP="00B94DBB">
            <w:pPr>
              <w:jc w:val="center"/>
              <w:rPr>
                <w:rFonts w:ascii="Helvetica" w:hAnsi="Helvetica"/>
                <w:color w:val="808080" w:themeColor="background1" w:themeShade="80"/>
              </w:rPr>
            </w:pPr>
            <w:r w:rsidRPr="003C1671">
              <w:rPr>
                <w:rFonts w:ascii="Helvetica" w:hAnsi="Helvetica"/>
                <w:color w:val="808080" w:themeColor="background1" w:themeShade="80"/>
              </w:rPr>
              <w:t>8</w:t>
            </w:r>
          </w:p>
        </w:tc>
        <w:tc>
          <w:tcPr>
            <w:tcW w:w="4998" w:type="dxa"/>
          </w:tcPr>
          <w:p w14:paraId="771A7EAD" w14:textId="6C8737F0" w:rsidR="00305454" w:rsidRPr="003C1671" w:rsidRDefault="00305454" w:rsidP="00305454">
            <w:pPr>
              <w:rPr>
                <w:rFonts w:ascii="Helvetica" w:hAnsi="Helvetica"/>
                <w:color w:val="808080" w:themeColor="background1" w:themeShade="80"/>
              </w:rPr>
            </w:pPr>
            <w:r w:rsidRPr="003C1671">
              <w:rPr>
                <w:rFonts w:ascii="Helvetica" w:hAnsi="Helvetica"/>
                <w:color w:val="808080" w:themeColor="background1" w:themeShade="80"/>
              </w:rPr>
              <w:t>Blogging</w:t>
            </w:r>
          </w:p>
        </w:tc>
      </w:tr>
      <w:tr w:rsidR="00305454" w:rsidRPr="003C1671" w14:paraId="1D6804A0" w14:textId="77777777" w:rsidTr="00B36B75">
        <w:tc>
          <w:tcPr>
            <w:tcW w:w="1954" w:type="dxa"/>
          </w:tcPr>
          <w:p w14:paraId="7998A76F" w14:textId="248B0D9E" w:rsidR="00305454" w:rsidRPr="003C1671" w:rsidRDefault="00305454" w:rsidP="00B94DBB">
            <w:pPr>
              <w:jc w:val="center"/>
              <w:rPr>
                <w:rFonts w:ascii="Helvetica" w:hAnsi="Helvetica"/>
                <w:color w:val="808080" w:themeColor="background1" w:themeShade="80"/>
              </w:rPr>
            </w:pPr>
            <w:r w:rsidRPr="003C1671">
              <w:rPr>
                <w:rFonts w:ascii="Helvetica" w:hAnsi="Helvetica"/>
                <w:color w:val="808080" w:themeColor="background1" w:themeShade="80"/>
              </w:rPr>
              <w:t>9</w:t>
            </w:r>
          </w:p>
        </w:tc>
        <w:tc>
          <w:tcPr>
            <w:tcW w:w="4998" w:type="dxa"/>
          </w:tcPr>
          <w:p w14:paraId="705C3B9E" w14:textId="325BF184" w:rsidR="00305454" w:rsidRPr="003C1671" w:rsidRDefault="00305454" w:rsidP="00305454">
            <w:pPr>
              <w:rPr>
                <w:rFonts w:ascii="Helvetica" w:hAnsi="Helvetica"/>
                <w:color w:val="808080" w:themeColor="background1" w:themeShade="80"/>
              </w:rPr>
            </w:pPr>
            <w:r w:rsidRPr="003C1671">
              <w:rPr>
                <w:rFonts w:ascii="Helvetica" w:hAnsi="Helvetica"/>
                <w:color w:val="808080" w:themeColor="background1" w:themeShade="80"/>
              </w:rPr>
              <w:t>Video</w:t>
            </w:r>
          </w:p>
        </w:tc>
      </w:tr>
      <w:tr w:rsidR="00305454" w:rsidRPr="003C1671" w14:paraId="1D38BCE3" w14:textId="77777777" w:rsidTr="00B36B75">
        <w:tc>
          <w:tcPr>
            <w:tcW w:w="1954" w:type="dxa"/>
          </w:tcPr>
          <w:p w14:paraId="595E439D" w14:textId="6A8B169F" w:rsidR="00305454" w:rsidRPr="003C1671" w:rsidRDefault="00305454" w:rsidP="00B94DBB">
            <w:pPr>
              <w:jc w:val="center"/>
              <w:rPr>
                <w:rFonts w:ascii="Helvetica" w:hAnsi="Helvetica"/>
                <w:color w:val="808080" w:themeColor="background1" w:themeShade="80"/>
              </w:rPr>
            </w:pPr>
            <w:r w:rsidRPr="003C1671">
              <w:rPr>
                <w:rFonts w:ascii="Helvetica" w:hAnsi="Helvetica"/>
                <w:color w:val="808080" w:themeColor="background1" w:themeShade="80"/>
              </w:rPr>
              <w:t>10</w:t>
            </w:r>
          </w:p>
        </w:tc>
        <w:tc>
          <w:tcPr>
            <w:tcW w:w="4998" w:type="dxa"/>
          </w:tcPr>
          <w:p w14:paraId="1054B88D" w14:textId="39E03EED" w:rsidR="00305454" w:rsidRPr="003C1671" w:rsidRDefault="00305454" w:rsidP="00305454">
            <w:pPr>
              <w:rPr>
                <w:rFonts w:ascii="Helvetica" w:hAnsi="Helvetica"/>
                <w:color w:val="808080" w:themeColor="background1" w:themeShade="80"/>
              </w:rPr>
            </w:pPr>
            <w:r w:rsidRPr="003C1671">
              <w:rPr>
                <w:rFonts w:ascii="Helvetica" w:hAnsi="Helvetica"/>
                <w:color w:val="808080" w:themeColor="background1" w:themeShade="80"/>
              </w:rPr>
              <w:t>Bringing it all Together</w:t>
            </w:r>
          </w:p>
        </w:tc>
      </w:tr>
      <w:tr w:rsidR="00305454" w:rsidRPr="003C1671" w14:paraId="7499D583" w14:textId="77777777" w:rsidTr="00B36B75">
        <w:tc>
          <w:tcPr>
            <w:tcW w:w="1954" w:type="dxa"/>
          </w:tcPr>
          <w:p w14:paraId="33211EE5" w14:textId="2E3A2F35" w:rsidR="00305454" w:rsidRPr="003C1671" w:rsidRDefault="00305454" w:rsidP="00B94DBB">
            <w:pPr>
              <w:jc w:val="center"/>
              <w:rPr>
                <w:rFonts w:ascii="Helvetica" w:hAnsi="Helvetica"/>
                <w:color w:val="808080" w:themeColor="background1" w:themeShade="80"/>
              </w:rPr>
            </w:pPr>
            <w:r w:rsidRPr="003C1671">
              <w:rPr>
                <w:rFonts w:ascii="Helvetica" w:hAnsi="Helvetica"/>
                <w:color w:val="808080" w:themeColor="background1" w:themeShade="80"/>
              </w:rPr>
              <w:t>11</w:t>
            </w:r>
          </w:p>
        </w:tc>
        <w:tc>
          <w:tcPr>
            <w:tcW w:w="4998" w:type="dxa"/>
          </w:tcPr>
          <w:p w14:paraId="18AB098B" w14:textId="60CA0864" w:rsidR="00305454" w:rsidRPr="003C1671" w:rsidRDefault="00305454" w:rsidP="00305454">
            <w:pPr>
              <w:rPr>
                <w:rFonts w:ascii="Helvetica" w:hAnsi="Helvetica"/>
                <w:color w:val="808080" w:themeColor="background1" w:themeShade="80"/>
              </w:rPr>
            </w:pPr>
            <w:r w:rsidRPr="003C1671">
              <w:rPr>
                <w:rFonts w:ascii="Helvetica" w:hAnsi="Helvetica"/>
                <w:color w:val="808080" w:themeColor="background1" w:themeShade="80"/>
              </w:rPr>
              <w:t>Is Social Media Worth It?</w:t>
            </w:r>
          </w:p>
        </w:tc>
      </w:tr>
    </w:tbl>
    <w:p w14:paraId="005E8B12" w14:textId="77777777" w:rsidR="00305454" w:rsidRPr="003C1671" w:rsidRDefault="00305454" w:rsidP="00305454">
      <w:pPr>
        <w:spacing w:after="0" w:line="240" w:lineRule="auto"/>
        <w:rPr>
          <w:rFonts w:ascii="Helvetica" w:hAnsi="Helvetica"/>
          <w:color w:val="808080" w:themeColor="background1" w:themeShade="80"/>
        </w:rPr>
      </w:pPr>
    </w:p>
    <w:p w14:paraId="1ECC9BB2" w14:textId="77777777" w:rsidR="00EF0A9A" w:rsidRPr="003C1671" w:rsidRDefault="00305454" w:rsidP="00EF0A9A">
      <w:pPr>
        <w:rPr>
          <w:rFonts w:ascii="Helvetica" w:hAnsi="Helvetica"/>
          <w:color w:val="808080" w:themeColor="background1" w:themeShade="80"/>
        </w:rPr>
      </w:pPr>
      <w:r w:rsidRPr="003C1671">
        <w:rPr>
          <w:rFonts w:ascii="Helvetica" w:hAnsi="Helvetica"/>
          <w:b/>
          <w:bCs/>
          <w:color w:val="808080" w:themeColor="background1" w:themeShade="80"/>
        </w:rPr>
        <w:t xml:space="preserve">Approved by: </w:t>
      </w:r>
      <w:r w:rsidR="00B94DBB">
        <w:rPr>
          <w:rFonts w:ascii="Helvetica" w:hAnsi="Helvetica"/>
          <w:bCs/>
          <w:color w:val="808080" w:themeColor="background1" w:themeShade="80"/>
        </w:rPr>
        <w:t>CPD</w:t>
      </w:r>
      <w:r w:rsidR="00EF0A9A">
        <w:rPr>
          <w:rFonts w:ascii="Helvetica" w:hAnsi="Helvetica"/>
          <w:bCs/>
          <w:color w:val="808080" w:themeColor="background1" w:themeShade="80"/>
        </w:rPr>
        <w:tab/>
      </w:r>
      <w:r w:rsidR="00EF0A9A">
        <w:rPr>
          <w:rFonts w:ascii="Helvetica" w:hAnsi="Helvetica"/>
          <w:bCs/>
          <w:color w:val="808080" w:themeColor="background1" w:themeShade="80"/>
        </w:rPr>
        <w:tab/>
      </w:r>
      <w:r w:rsidR="00EF0A9A" w:rsidRPr="003C1671">
        <w:rPr>
          <w:rFonts w:ascii="Helvetica" w:hAnsi="Helvetica"/>
          <w:b/>
          <w:color w:val="808080" w:themeColor="background1" w:themeShade="80"/>
        </w:rPr>
        <w:t>Pass Required:</w:t>
      </w:r>
      <w:r w:rsidR="00EF0A9A" w:rsidRPr="003C1671">
        <w:rPr>
          <w:rFonts w:ascii="Helvetica" w:hAnsi="Helvetica"/>
          <w:color w:val="808080" w:themeColor="background1" w:themeShade="80"/>
        </w:rPr>
        <w:t xml:space="preserve"> 70%</w:t>
      </w:r>
    </w:p>
    <w:p w14:paraId="7D9D5AC2" w14:textId="77777777" w:rsidR="00EF0A9A" w:rsidRPr="003C1671" w:rsidRDefault="00305454" w:rsidP="00EF0A9A">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100 minutes </w:t>
      </w:r>
      <w:r w:rsidR="00EF0A9A">
        <w:rPr>
          <w:rFonts w:ascii="Helvetica" w:hAnsi="Helvetica"/>
          <w:color w:val="808080" w:themeColor="background1" w:themeShade="80"/>
        </w:rPr>
        <w:tab/>
      </w:r>
      <w:r w:rsidR="00EF0A9A" w:rsidRPr="003C1671">
        <w:rPr>
          <w:rFonts w:ascii="Helvetica" w:hAnsi="Helvetica"/>
          <w:b/>
          <w:color w:val="808080" w:themeColor="background1" w:themeShade="80"/>
        </w:rPr>
        <w:t>Cost:</w:t>
      </w:r>
      <w:r w:rsidR="00EF0A9A" w:rsidRPr="003C1671">
        <w:rPr>
          <w:rFonts w:ascii="Helvetica" w:hAnsi="Helvetica"/>
          <w:color w:val="808080" w:themeColor="background1" w:themeShade="80"/>
        </w:rPr>
        <w:t xml:space="preserve"> £</w:t>
      </w:r>
      <w:r w:rsidR="00EF0A9A">
        <w:rPr>
          <w:rFonts w:ascii="Helvetica" w:hAnsi="Helvetica"/>
          <w:color w:val="808080" w:themeColor="background1" w:themeShade="80"/>
        </w:rPr>
        <w:t>149.00</w:t>
      </w:r>
      <w:r w:rsidR="00EF0A9A" w:rsidRPr="003C1671">
        <w:rPr>
          <w:rFonts w:ascii="Helvetica" w:hAnsi="Helvetica"/>
          <w:color w:val="808080" w:themeColor="background1" w:themeShade="80"/>
        </w:rPr>
        <w:t xml:space="preserve"> + VAT</w:t>
      </w:r>
    </w:p>
    <w:p w14:paraId="2E25FA1B" w14:textId="2D9798EC" w:rsidR="00ED353C" w:rsidRPr="00892E03" w:rsidRDefault="00ED353C" w:rsidP="00892E03">
      <w:pPr>
        <w:pStyle w:val="Heading3"/>
        <w:rPr>
          <w:rFonts w:ascii="Helvetica" w:hAnsi="Helvetica"/>
          <w:b/>
          <w:color w:val="538135" w:themeColor="accent6" w:themeShade="BF"/>
          <w:sz w:val="26"/>
        </w:rPr>
      </w:pPr>
      <w:bookmarkStart w:id="96" w:name="_Toc529275310"/>
      <w:bookmarkStart w:id="97" w:name="_Toc20225003"/>
      <w:r w:rsidRPr="00892E03">
        <w:rPr>
          <w:rFonts w:ascii="Helvetica" w:hAnsi="Helvetica"/>
          <w:b/>
          <w:color w:val="538135" w:themeColor="accent6" w:themeShade="BF"/>
          <w:sz w:val="26"/>
        </w:rPr>
        <w:lastRenderedPageBreak/>
        <w:t>Twitter for Business</w:t>
      </w:r>
      <w:bookmarkEnd w:id="96"/>
      <w:bookmarkEnd w:id="97"/>
    </w:p>
    <w:p w14:paraId="507B054F" w14:textId="65CF2877" w:rsidR="00305454" w:rsidRPr="003C1671" w:rsidRDefault="0064447D" w:rsidP="00ED353C">
      <w:pPr>
        <w:spacing w:after="0" w:line="240" w:lineRule="auto"/>
        <w:rPr>
          <w:rFonts w:ascii="Helvetica" w:hAnsi="Helvetica"/>
          <w:color w:val="808080" w:themeColor="background1" w:themeShade="80"/>
        </w:rPr>
      </w:pPr>
      <w:r w:rsidRPr="003C1671">
        <w:rPr>
          <w:rFonts w:ascii="Helvetica" w:hAnsi="Helvetica"/>
          <w:noProof/>
          <w:color w:val="808080" w:themeColor="background1" w:themeShade="80"/>
        </w:rPr>
        <w:drawing>
          <wp:anchor distT="0" distB="0" distL="114300" distR="114300" simplePos="0" relativeHeight="251667456" behindDoc="1" locked="0" layoutInCell="1" allowOverlap="1" wp14:anchorId="43754628" wp14:editId="65FE3F4C">
            <wp:simplePos x="0" y="0"/>
            <wp:positionH relativeFrom="column">
              <wp:posOffset>0</wp:posOffset>
            </wp:positionH>
            <wp:positionV relativeFrom="paragraph">
              <wp:posOffset>635</wp:posOffset>
            </wp:positionV>
            <wp:extent cx="1143000" cy="1143000"/>
            <wp:effectExtent l="0" t="0" r="0" b="0"/>
            <wp:wrapTight wrapText="bothSides">
              <wp:wrapPolygon edited="0">
                <wp:start x="0" y="0"/>
                <wp:lineTo x="0" y="21240"/>
                <wp:lineTo x="21240" y="21240"/>
                <wp:lineTo x="21240" y="0"/>
                <wp:lineTo x="0" y="0"/>
              </wp:wrapPolygon>
            </wp:wrapTight>
            <wp:docPr id="10" name="Picture 10" descr="https://videotilehost.com/common/cours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videotilehost.com/common/course20.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00305454" w:rsidRPr="003C1671">
        <w:rPr>
          <w:rFonts w:ascii="Helvetica" w:hAnsi="Helvetica"/>
          <w:color w:val="808080" w:themeColor="background1" w:themeShade="80"/>
        </w:rPr>
        <w:t>Twitter is a social media platform that is used by a wide range of people, from celebrities, who use it to communicate with their fans to companies and brands who can use it to engage their customers and attract new ones. It is also used by people for the social aspect – to chat and share information with friends. In fact, there is no restriction to who or what can have a Twitter account and often a larger company such as Starbucks will also have individual accounts for each product such as Frappuccino’s and even individual store locations. Using Twitter successfully requires a significant commitment of time – being active is key to your success. It’s all about the image you create, and the best</w:t>
      </w:r>
      <w:r w:rsidR="00305454" w:rsidRPr="003C1671">
        <w:rPr>
          <w:rFonts w:ascii="Cambria Math" w:hAnsi="Cambria Math" w:cs="Cambria Math"/>
          <w:color w:val="808080" w:themeColor="background1" w:themeShade="80"/>
        </w:rPr>
        <w:t>‐</w:t>
      </w:r>
      <w:r w:rsidR="00305454" w:rsidRPr="003C1671">
        <w:rPr>
          <w:rFonts w:ascii="Helvetica" w:hAnsi="Helvetica"/>
          <w:color w:val="808080" w:themeColor="background1" w:themeShade="80"/>
        </w:rPr>
        <w:t>viewed companies are the responsive ones. Twitter is a real</w:t>
      </w:r>
      <w:r w:rsidR="00305454" w:rsidRPr="003C1671">
        <w:rPr>
          <w:rFonts w:ascii="Cambria Math" w:hAnsi="Cambria Math" w:cs="Cambria Math"/>
          <w:color w:val="808080" w:themeColor="background1" w:themeShade="80"/>
        </w:rPr>
        <w:t>‐</w:t>
      </w:r>
      <w:r w:rsidR="00305454" w:rsidRPr="003C1671">
        <w:rPr>
          <w:rFonts w:ascii="Helvetica" w:hAnsi="Helvetica"/>
          <w:color w:val="808080" w:themeColor="background1" w:themeShade="80"/>
        </w:rPr>
        <w:t xml:space="preserve">time information sharing network where users can share messages, news, images, opinions and links via short bursts of information called </w:t>
      </w:r>
      <w:r w:rsidR="00305454" w:rsidRPr="003C1671">
        <w:rPr>
          <w:rFonts w:ascii="Arial" w:hAnsi="Arial" w:cs="Arial"/>
          <w:color w:val="808080" w:themeColor="background1" w:themeShade="80"/>
        </w:rPr>
        <w:t>‘</w:t>
      </w:r>
      <w:r w:rsidR="00305454" w:rsidRPr="003C1671">
        <w:rPr>
          <w:rFonts w:ascii="Helvetica" w:hAnsi="Helvetica"/>
          <w:color w:val="808080" w:themeColor="background1" w:themeShade="80"/>
        </w:rPr>
        <w:t>tweets</w:t>
      </w:r>
      <w:r w:rsidR="00305454" w:rsidRPr="003C1671">
        <w:rPr>
          <w:rFonts w:ascii="Arial" w:hAnsi="Arial" w:cs="Arial"/>
          <w:color w:val="808080" w:themeColor="background1" w:themeShade="80"/>
        </w:rPr>
        <w:t>’</w:t>
      </w:r>
      <w:r w:rsidR="00305454" w:rsidRPr="003C1671">
        <w:rPr>
          <w:rFonts w:ascii="Helvetica" w:hAnsi="Helvetica"/>
          <w:color w:val="808080" w:themeColor="background1" w:themeShade="80"/>
        </w:rPr>
        <w:t xml:space="preserve"> </w:t>
      </w:r>
      <w:r w:rsidR="00305454" w:rsidRPr="003C1671">
        <w:rPr>
          <w:rFonts w:ascii="Arial" w:hAnsi="Arial" w:cs="Arial"/>
          <w:color w:val="808080" w:themeColor="background1" w:themeShade="80"/>
        </w:rPr>
        <w:t>–</w:t>
      </w:r>
      <w:r w:rsidR="00305454" w:rsidRPr="003C1671">
        <w:rPr>
          <w:rFonts w:ascii="Helvetica" w:hAnsi="Helvetica"/>
          <w:color w:val="808080" w:themeColor="background1" w:themeShade="80"/>
        </w:rPr>
        <w:t xml:space="preserve"> these tweets have a character limit of 140 including spaces, which may sound very short but you might be surprised at how much you can get into a little space and how much influence that can have. Even though Twitter is a </w:t>
      </w:r>
      <w:proofErr w:type="gramStart"/>
      <w:r w:rsidR="00305454" w:rsidRPr="003C1671">
        <w:rPr>
          <w:rFonts w:ascii="Helvetica" w:hAnsi="Helvetica"/>
          <w:color w:val="808080" w:themeColor="background1" w:themeShade="80"/>
        </w:rPr>
        <w:t>fairly simple</w:t>
      </w:r>
      <w:proofErr w:type="gramEnd"/>
      <w:r w:rsidR="00305454" w:rsidRPr="003C1671">
        <w:rPr>
          <w:rFonts w:ascii="Helvetica" w:hAnsi="Helvetica"/>
          <w:color w:val="808080" w:themeColor="background1" w:themeShade="80"/>
        </w:rPr>
        <w:t xml:space="preserve"> service, it’s still important to understand the mechanics of it thoroughly.</w:t>
      </w:r>
    </w:p>
    <w:p w14:paraId="5F0DB3F0" w14:textId="2BBCD9AD" w:rsidR="00305454" w:rsidRPr="003C1671" w:rsidRDefault="00305454" w:rsidP="00ED353C">
      <w:pPr>
        <w:spacing w:after="0" w:line="240" w:lineRule="auto"/>
        <w:rPr>
          <w:rFonts w:ascii="Helvetica" w:hAnsi="Helvetica"/>
          <w:color w:val="808080" w:themeColor="background1" w:themeShade="80"/>
        </w:rPr>
      </w:pPr>
    </w:p>
    <w:p w14:paraId="013D0DB7" w14:textId="77777777" w:rsidR="00B94DBB" w:rsidRPr="003C1671" w:rsidRDefault="00B94DBB" w:rsidP="00B94DBB">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0D5B4399" w14:textId="77777777" w:rsidR="00B94DBB" w:rsidRPr="003C1671" w:rsidRDefault="00B94DBB" w:rsidP="00305454">
      <w:pPr>
        <w:spacing w:after="0" w:line="240" w:lineRule="auto"/>
        <w:rPr>
          <w:rFonts w:ascii="Helvetica" w:hAnsi="Helvetica"/>
          <w:color w:val="808080" w:themeColor="background1" w:themeShade="80"/>
        </w:rPr>
      </w:pPr>
    </w:p>
    <w:tbl>
      <w:tblPr>
        <w:tblW w:w="0" w:type="auto"/>
        <w:tblLook w:val="04A0" w:firstRow="1" w:lastRow="0" w:firstColumn="1" w:lastColumn="0" w:noHBand="0" w:noVBand="1"/>
      </w:tblPr>
      <w:tblGrid>
        <w:gridCol w:w="2093"/>
        <w:gridCol w:w="4859"/>
      </w:tblGrid>
      <w:tr w:rsidR="00305454" w:rsidRPr="003C1671" w14:paraId="5E60D76D" w14:textId="77777777" w:rsidTr="00B94DBB">
        <w:tc>
          <w:tcPr>
            <w:tcW w:w="2122" w:type="dxa"/>
          </w:tcPr>
          <w:p w14:paraId="63F6D032" w14:textId="77777777" w:rsidR="00305454" w:rsidRPr="003C1671" w:rsidRDefault="00305454" w:rsidP="00305454">
            <w:pPr>
              <w:rPr>
                <w:rFonts w:ascii="Helvetica" w:hAnsi="Helvetica"/>
                <w:b/>
                <w:color w:val="808080" w:themeColor="background1" w:themeShade="80"/>
              </w:rPr>
            </w:pPr>
            <w:r w:rsidRPr="003C1671">
              <w:rPr>
                <w:rFonts w:ascii="Helvetica" w:hAnsi="Helvetica"/>
                <w:b/>
                <w:color w:val="808080" w:themeColor="background1" w:themeShade="80"/>
              </w:rPr>
              <w:t>Module Number</w:t>
            </w:r>
          </w:p>
        </w:tc>
        <w:tc>
          <w:tcPr>
            <w:tcW w:w="4956" w:type="dxa"/>
          </w:tcPr>
          <w:p w14:paraId="0E9DFF89" w14:textId="77777777" w:rsidR="00305454" w:rsidRPr="003C1671" w:rsidRDefault="00305454" w:rsidP="00305454">
            <w:pPr>
              <w:rPr>
                <w:rFonts w:ascii="Helvetica" w:hAnsi="Helvetica"/>
                <w:b/>
                <w:color w:val="808080" w:themeColor="background1" w:themeShade="80"/>
              </w:rPr>
            </w:pPr>
            <w:r w:rsidRPr="003C1671">
              <w:rPr>
                <w:rFonts w:ascii="Helvetica" w:hAnsi="Helvetica"/>
                <w:b/>
                <w:color w:val="808080" w:themeColor="background1" w:themeShade="80"/>
              </w:rPr>
              <w:t>Module Name</w:t>
            </w:r>
          </w:p>
        </w:tc>
      </w:tr>
      <w:tr w:rsidR="00305454" w:rsidRPr="003C1671" w14:paraId="517F4861" w14:textId="77777777" w:rsidTr="00B94DBB">
        <w:tc>
          <w:tcPr>
            <w:tcW w:w="2122" w:type="dxa"/>
          </w:tcPr>
          <w:p w14:paraId="44355454" w14:textId="77777777" w:rsidR="00305454" w:rsidRPr="003C1671" w:rsidRDefault="00305454" w:rsidP="00B94DBB">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4956" w:type="dxa"/>
          </w:tcPr>
          <w:p w14:paraId="4CF0EB4A" w14:textId="16F13F49" w:rsidR="00305454" w:rsidRPr="003C1671" w:rsidRDefault="00305454" w:rsidP="00305454">
            <w:pPr>
              <w:rPr>
                <w:rFonts w:ascii="Helvetica" w:hAnsi="Helvetica"/>
                <w:color w:val="808080" w:themeColor="background1" w:themeShade="80"/>
              </w:rPr>
            </w:pPr>
            <w:r w:rsidRPr="003C1671">
              <w:rPr>
                <w:rFonts w:ascii="Helvetica" w:hAnsi="Helvetica"/>
                <w:color w:val="808080" w:themeColor="background1" w:themeShade="80"/>
              </w:rPr>
              <w:t>An Introduction to Twitter</w:t>
            </w:r>
          </w:p>
        </w:tc>
      </w:tr>
      <w:tr w:rsidR="00305454" w:rsidRPr="003C1671" w14:paraId="02369E59" w14:textId="77777777" w:rsidTr="00B94DBB">
        <w:tc>
          <w:tcPr>
            <w:tcW w:w="2122" w:type="dxa"/>
          </w:tcPr>
          <w:p w14:paraId="1B088A8E" w14:textId="77777777" w:rsidR="00305454" w:rsidRPr="003C1671" w:rsidRDefault="00305454" w:rsidP="00B94DBB">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4956" w:type="dxa"/>
          </w:tcPr>
          <w:p w14:paraId="31B830D8" w14:textId="126B00CA" w:rsidR="00305454" w:rsidRPr="003C1671" w:rsidRDefault="00305454" w:rsidP="00305454">
            <w:pPr>
              <w:rPr>
                <w:rFonts w:ascii="Helvetica" w:hAnsi="Helvetica"/>
                <w:color w:val="808080" w:themeColor="background1" w:themeShade="80"/>
              </w:rPr>
            </w:pPr>
            <w:r w:rsidRPr="003C1671">
              <w:rPr>
                <w:rFonts w:ascii="Helvetica" w:hAnsi="Helvetica"/>
                <w:color w:val="808080" w:themeColor="background1" w:themeShade="80"/>
              </w:rPr>
              <w:t>Getting Started on Twitter</w:t>
            </w:r>
          </w:p>
        </w:tc>
      </w:tr>
      <w:tr w:rsidR="00305454" w:rsidRPr="003C1671" w14:paraId="4B33A92B" w14:textId="77777777" w:rsidTr="00B94DBB">
        <w:tc>
          <w:tcPr>
            <w:tcW w:w="2122" w:type="dxa"/>
          </w:tcPr>
          <w:p w14:paraId="04656193" w14:textId="77777777" w:rsidR="00305454" w:rsidRPr="003C1671" w:rsidRDefault="00305454" w:rsidP="00B94DBB">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4956" w:type="dxa"/>
          </w:tcPr>
          <w:p w14:paraId="405D0272" w14:textId="732F1D24" w:rsidR="00305454" w:rsidRPr="003C1671" w:rsidRDefault="00305454" w:rsidP="00305454">
            <w:pPr>
              <w:rPr>
                <w:rFonts w:ascii="Helvetica" w:hAnsi="Helvetica"/>
                <w:color w:val="808080" w:themeColor="background1" w:themeShade="80"/>
              </w:rPr>
            </w:pPr>
            <w:r w:rsidRPr="003C1671">
              <w:rPr>
                <w:rFonts w:ascii="Helvetica" w:hAnsi="Helvetica"/>
                <w:color w:val="808080" w:themeColor="background1" w:themeShade="80"/>
              </w:rPr>
              <w:t>Using Third-Party Applications</w:t>
            </w:r>
          </w:p>
        </w:tc>
      </w:tr>
      <w:tr w:rsidR="00305454" w:rsidRPr="003C1671" w14:paraId="39ED0FEF" w14:textId="77777777" w:rsidTr="00B94DBB">
        <w:tc>
          <w:tcPr>
            <w:tcW w:w="2122" w:type="dxa"/>
          </w:tcPr>
          <w:p w14:paraId="17EDB868" w14:textId="77777777" w:rsidR="00305454" w:rsidRPr="003C1671" w:rsidRDefault="00305454" w:rsidP="00B94DBB">
            <w:pPr>
              <w:jc w:val="center"/>
              <w:rPr>
                <w:rFonts w:ascii="Helvetica" w:hAnsi="Helvetica"/>
                <w:color w:val="808080" w:themeColor="background1" w:themeShade="80"/>
              </w:rPr>
            </w:pPr>
            <w:r w:rsidRPr="003C1671">
              <w:rPr>
                <w:rFonts w:ascii="Helvetica" w:hAnsi="Helvetica"/>
                <w:color w:val="808080" w:themeColor="background1" w:themeShade="80"/>
              </w:rPr>
              <w:t>4</w:t>
            </w:r>
          </w:p>
        </w:tc>
        <w:tc>
          <w:tcPr>
            <w:tcW w:w="4956" w:type="dxa"/>
          </w:tcPr>
          <w:p w14:paraId="15C822D5" w14:textId="77DF6FE8" w:rsidR="00305454" w:rsidRPr="003C1671" w:rsidRDefault="00305454" w:rsidP="00305454">
            <w:pPr>
              <w:rPr>
                <w:rFonts w:ascii="Helvetica" w:hAnsi="Helvetica"/>
                <w:color w:val="808080" w:themeColor="background1" w:themeShade="80"/>
              </w:rPr>
            </w:pPr>
            <w:r w:rsidRPr="003C1671">
              <w:rPr>
                <w:rFonts w:ascii="Helvetica" w:hAnsi="Helvetica"/>
                <w:color w:val="808080" w:themeColor="background1" w:themeShade="80"/>
              </w:rPr>
              <w:t>Being Social</w:t>
            </w:r>
          </w:p>
        </w:tc>
      </w:tr>
    </w:tbl>
    <w:p w14:paraId="78CEA293" w14:textId="1AC38C29" w:rsidR="00305454" w:rsidRPr="003C1671" w:rsidRDefault="00B36B75" w:rsidP="00305454">
      <w:pPr>
        <w:spacing w:after="0" w:line="240" w:lineRule="auto"/>
        <w:rPr>
          <w:rFonts w:ascii="Helvetica" w:hAnsi="Helvetica"/>
          <w:color w:val="808080" w:themeColor="background1" w:themeShade="80"/>
        </w:rPr>
      </w:pPr>
      <w:r>
        <w:rPr>
          <w:rFonts w:ascii="Helvetica" w:hAnsi="Helvetica"/>
          <w:color w:val="808080" w:themeColor="background1" w:themeShade="80"/>
        </w:rPr>
        <w:t xml:space="preserve"> </w:t>
      </w:r>
    </w:p>
    <w:p w14:paraId="6E51B967" w14:textId="3E09FD5F" w:rsidR="00305454" w:rsidRPr="003C1671" w:rsidRDefault="00305454" w:rsidP="00305454">
      <w:pPr>
        <w:rPr>
          <w:rFonts w:ascii="Helvetica" w:hAnsi="Helvetica"/>
          <w:color w:val="808080" w:themeColor="background1" w:themeShade="80"/>
        </w:rPr>
      </w:pPr>
      <w:r w:rsidRPr="003C1671">
        <w:rPr>
          <w:rFonts w:ascii="Helvetica" w:hAnsi="Helvetica"/>
          <w:b/>
          <w:bCs/>
          <w:color w:val="808080" w:themeColor="background1" w:themeShade="80"/>
        </w:rPr>
        <w:t xml:space="preserve">Approved by: </w:t>
      </w:r>
      <w:r w:rsidR="00B94DBB">
        <w:rPr>
          <w:rFonts w:ascii="Helvetica" w:hAnsi="Helvetica"/>
          <w:bCs/>
          <w:color w:val="808080" w:themeColor="background1" w:themeShade="80"/>
        </w:rPr>
        <w:t>CPD</w:t>
      </w:r>
      <w:r w:rsidR="00B36B75">
        <w:rPr>
          <w:rFonts w:ascii="Helvetica" w:hAnsi="Helvetica"/>
          <w:bCs/>
          <w:color w:val="808080" w:themeColor="background1" w:themeShade="80"/>
        </w:rPr>
        <w:t xml:space="preserve">                    </w:t>
      </w: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55 minutes </w:t>
      </w:r>
    </w:p>
    <w:p w14:paraId="2592F207" w14:textId="4449C2B7" w:rsidR="00305454" w:rsidRPr="003C1671" w:rsidRDefault="00305454" w:rsidP="00305454">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r w:rsidR="00B36B75">
        <w:rPr>
          <w:rFonts w:ascii="Helvetica" w:hAnsi="Helvetica"/>
          <w:color w:val="808080" w:themeColor="background1" w:themeShade="80"/>
        </w:rPr>
        <w:t xml:space="preserve">                 </w:t>
      </w: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sidR="00B94DBB">
        <w:rPr>
          <w:rFonts w:ascii="Helvetica" w:hAnsi="Helvetica"/>
          <w:color w:val="808080" w:themeColor="background1" w:themeShade="80"/>
        </w:rPr>
        <w:t xml:space="preserve">90.00 + </w:t>
      </w:r>
      <w:r w:rsidRPr="003C1671">
        <w:rPr>
          <w:rFonts w:ascii="Helvetica" w:hAnsi="Helvetica"/>
          <w:color w:val="808080" w:themeColor="background1" w:themeShade="80"/>
        </w:rPr>
        <w:t>VAT</w:t>
      </w:r>
    </w:p>
    <w:p w14:paraId="06F79360" w14:textId="77777777" w:rsidR="00305454" w:rsidRPr="003C1671" w:rsidRDefault="00305454" w:rsidP="00ED353C">
      <w:pPr>
        <w:spacing w:after="0" w:line="240" w:lineRule="auto"/>
        <w:rPr>
          <w:rFonts w:ascii="Helvetica" w:hAnsi="Helvetica"/>
          <w:color w:val="808080" w:themeColor="background1" w:themeShade="80"/>
        </w:rPr>
      </w:pPr>
    </w:p>
    <w:p w14:paraId="21EB5BEC" w14:textId="57503F9C" w:rsidR="00AD7345" w:rsidRPr="00892E03" w:rsidRDefault="00AD7345" w:rsidP="00892E03">
      <w:pPr>
        <w:pStyle w:val="Heading2"/>
        <w:rPr>
          <w:rFonts w:ascii="Helvetica" w:hAnsi="Helvetica"/>
          <w:b/>
          <w:color w:val="538135" w:themeColor="accent6" w:themeShade="BF"/>
        </w:rPr>
      </w:pPr>
      <w:bookmarkStart w:id="98" w:name="_Toc529275311"/>
      <w:bookmarkStart w:id="99" w:name="_Toc20225004"/>
      <w:r w:rsidRPr="00892E03">
        <w:rPr>
          <w:rFonts w:ascii="Helvetica" w:hAnsi="Helvetica"/>
          <w:b/>
          <w:color w:val="538135" w:themeColor="accent6" w:themeShade="BF"/>
        </w:rPr>
        <w:lastRenderedPageBreak/>
        <w:t>Disciplinary Procedures</w:t>
      </w:r>
      <w:bookmarkEnd w:id="98"/>
      <w:bookmarkEnd w:id="99"/>
    </w:p>
    <w:p w14:paraId="27393A11" w14:textId="77777777" w:rsidR="00EF0A9A" w:rsidRDefault="0064447D" w:rsidP="00DA3F55">
      <w:pPr>
        <w:spacing w:after="0" w:line="240" w:lineRule="auto"/>
        <w:rPr>
          <w:rFonts w:ascii="Helvetica" w:hAnsi="Helvetica"/>
          <w:color w:val="808080" w:themeColor="background1" w:themeShade="80"/>
        </w:rPr>
      </w:pPr>
      <w:r w:rsidRPr="003C1671">
        <w:rPr>
          <w:rFonts w:ascii="Helvetica" w:hAnsi="Helvetica"/>
          <w:noProof/>
          <w:color w:val="808080" w:themeColor="background1" w:themeShade="80"/>
        </w:rPr>
        <w:drawing>
          <wp:anchor distT="0" distB="0" distL="114300" distR="114300" simplePos="0" relativeHeight="251668480" behindDoc="1" locked="0" layoutInCell="1" allowOverlap="1" wp14:anchorId="1622F6AA" wp14:editId="10ECE20B">
            <wp:simplePos x="0" y="0"/>
            <wp:positionH relativeFrom="column">
              <wp:posOffset>0</wp:posOffset>
            </wp:positionH>
            <wp:positionV relativeFrom="paragraph">
              <wp:posOffset>1270</wp:posOffset>
            </wp:positionV>
            <wp:extent cx="1143000" cy="1143000"/>
            <wp:effectExtent l="0" t="0" r="0" b="0"/>
            <wp:wrapTight wrapText="bothSides">
              <wp:wrapPolygon edited="0">
                <wp:start x="0" y="0"/>
                <wp:lineTo x="0" y="21240"/>
                <wp:lineTo x="21240" y="21240"/>
                <wp:lineTo x="21240" y="0"/>
                <wp:lineTo x="0" y="0"/>
              </wp:wrapPolygon>
            </wp:wrapTight>
            <wp:docPr id="11" name="Picture 11" descr="https://videotilehost.com/common/cours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videotilehost.com/common/course43.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000D3BDE" w:rsidRPr="003C1671">
        <w:rPr>
          <w:rFonts w:ascii="Helvetica" w:hAnsi="Helvetica"/>
          <w:color w:val="808080" w:themeColor="background1" w:themeShade="80"/>
        </w:rPr>
        <w:t xml:space="preserve">The aims of the disciplinary procedure are to provide a framework within which managers can work with employees to maintain satisfactory standards of conduct and to encourage improvement when necessary. </w:t>
      </w:r>
    </w:p>
    <w:p w14:paraId="08A438FC" w14:textId="77777777" w:rsidR="00EF0A9A" w:rsidRDefault="00EF0A9A" w:rsidP="00DA3F55">
      <w:pPr>
        <w:spacing w:after="0" w:line="240" w:lineRule="auto"/>
        <w:rPr>
          <w:rFonts w:ascii="Helvetica" w:hAnsi="Helvetica"/>
          <w:color w:val="808080" w:themeColor="background1" w:themeShade="80"/>
        </w:rPr>
      </w:pPr>
    </w:p>
    <w:p w14:paraId="3D733E01" w14:textId="59756B5A" w:rsidR="000D3BDE" w:rsidRPr="003C1671" w:rsidRDefault="000D3BDE" w:rsidP="00DA3F55">
      <w:pPr>
        <w:spacing w:after="0" w:line="240" w:lineRule="auto"/>
        <w:rPr>
          <w:rFonts w:ascii="Helvetica" w:hAnsi="Helvetica"/>
          <w:color w:val="808080" w:themeColor="background1" w:themeShade="80"/>
        </w:rPr>
      </w:pPr>
      <w:r w:rsidRPr="003C1671">
        <w:rPr>
          <w:rFonts w:ascii="Helvetica" w:hAnsi="Helvetica"/>
          <w:color w:val="808080" w:themeColor="background1" w:themeShade="80"/>
        </w:rPr>
        <w:t>This course covers the aims of the disciplinary procedure, penalties including investigations, allegations and suspensions, procedures for carrying out hearings, and appeals.</w:t>
      </w:r>
    </w:p>
    <w:p w14:paraId="7165DDB3" w14:textId="6BF717E2" w:rsidR="000D3BDE" w:rsidRPr="003C1671" w:rsidRDefault="000D3BDE" w:rsidP="00DA3F55">
      <w:pPr>
        <w:spacing w:after="0" w:line="240" w:lineRule="auto"/>
        <w:rPr>
          <w:rFonts w:ascii="Helvetica" w:hAnsi="Helvetica"/>
          <w:color w:val="808080" w:themeColor="background1" w:themeShade="80"/>
        </w:rPr>
      </w:pPr>
    </w:p>
    <w:p w14:paraId="4BD3FD6B" w14:textId="77777777" w:rsidR="00B94DBB" w:rsidRPr="003C1671" w:rsidRDefault="00B94DBB" w:rsidP="00B94DBB">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49EC74EB" w14:textId="77777777" w:rsidR="000D3BDE" w:rsidRPr="003C1671" w:rsidRDefault="000D3BDE" w:rsidP="000D3BDE">
      <w:pPr>
        <w:spacing w:after="0" w:line="240" w:lineRule="auto"/>
        <w:rPr>
          <w:rFonts w:ascii="Helvetica" w:hAnsi="Helvetica"/>
          <w:color w:val="808080" w:themeColor="background1" w:themeShade="80"/>
        </w:rPr>
      </w:pPr>
    </w:p>
    <w:tbl>
      <w:tblPr>
        <w:tblW w:w="0" w:type="auto"/>
        <w:tblLook w:val="04A0" w:firstRow="1" w:lastRow="0" w:firstColumn="1" w:lastColumn="0" w:noHBand="0" w:noVBand="1"/>
      </w:tblPr>
      <w:tblGrid>
        <w:gridCol w:w="1953"/>
        <w:gridCol w:w="4999"/>
      </w:tblGrid>
      <w:tr w:rsidR="000D3BDE" w:rsidRPr="003C1671" w14:paraId="5D196ED3" w14:textId="77777777" w:rsidTr="00B94DBB">
        <w:tc>
          <w:tcPr>
            <w:tcW w:w="1980" w:type="dxa"/>
          </w:tcPr>
          <w:p w14:paraId="0F4E2720" w14:textId="77777777" w:rsidR="000D3BDE" w:rsidRPr="00892E03" w:rsidRDefault="000D3BDE" w:rsidP="00712871">
            <w:pPr>
              <w:rPr>
                <w:rFonts w:ascii="Helvetica" w:hAnsi="Helvetica"/>
                <w:b/>
                <w:color w:val="538135" w:themeColor="accent6" w:themeShade="BF"/>
              </w:rPr>
            </w:pPr>
            <w:r w:rsidRPr="00892E03">
              <w:rPr>
                <w:rFonts w:ascii="Helvetica" w:hAnsi="Helvetica"/>
                <w:b/>
                <w:color w:val="538135" w:themeColor="accent6" w:themeShade="BF"/>
              </w:rPr>
              <w:t>Module Number</w:t>
            </w:r>
          </w:p>
        </w:tc>
        <w:tc>
          <w:tcPr>
            <w:tcW w:w="5098" w:type="dxa"/>
          </w:tcPr>
          <w:p w14:paraId="443FC29A" w14:textId="77777777" w:rsidR="000D3BDE" w:rsidRPr="00892E03" w:rsidRDefault="000D3BDE" w:rsidP="00712871">
            <w:pPr>
              <w:rPr>
                <w:rFonts w:ascii="Helvetica" w:hAnsi="Helvetica"/>
                <w:b/>
                <w:color w:val="538135" w:themeColor="accent6" w:themeShade="BF"/>
              </w:rPr>
            </w:pPr>
            <w:r w:rsidRPr="00892E03">
              <w:rPr>
                <w:rFonts w:ascii="Helvetica" w:hAnsi="Helvetica"/>
                <w:b/>
                <w:color w:val="538135" w:themeColor="accent6" w:themeShade="BF"/>
              </w:rPr>
              <w:t>Module Name</w:t>
            </w:r>
          </w:p>
        </w:tc>
      </w:tr>
      <w:tr w:rsidR="000D3BDE" w:rsidRPr="003C1671" w14:paraId="2D71BD96" w14:textId="77777777" w:rsidTr="00B94DBB">
        <w:tc>
          <w:tcPr>
            <w:tcW w:w="1980" w:type="dxa"/>
          </w:tcPr>
          <w:p w14:paraId="33BD8F89" w14:textId="77777777" w:rsidR="000D3BDE" w:rsidRPr="003C1671" w:rsidRDefault="000D3BDE" w:rsidP="00B94DBB">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5098" w:type="dxa"/>
          </w:tcPr>
          <w:p w14:paraId="0A38506B" w14:textId="45161327" w:rsidR="000D3BDE" w:rsidRPr="003C1671" w:rsidRDefault="000D3BDE" w:rsidP="00712871">
            <w:pPr>
              <w:rPr>
                <w:rFonts w:ascii="Helvetica" w:hAnsi="Helvetica"/>
                <w:color w:val="808080" w:themeColor="background1" w:themeShade="80"/>
              </w:rPr>
            </w:pPr>
            <w:r w:rsidRPr="003C1671">
              <w:rPr>
                <w:rFonts w:ascii="Helvetica" w:hAnsi="Helvetica"/>
                <w:color w:val="808080" w:themeColor="background1" w:themeShade="80"/>
              </w:rPr>
              <w:t>Disciplinary Procedure and Confidentiality</w:t>
            </w:r>
          </w:p>
        </w:tc>
      </w:tr>
      <w:tr w:rsidR="000D3BDE" w:rsidRPr="003C1671" w14:paraId="30AD0965" w14:textId="77777777" w:rsidTr="00B94DBB">
        <w:tc>
          <w:tcPr>
            <w:tcW w:w="1980" w:type="dxa"/>
          </w:tcPr>
          <w:p w14:paraId="7F82FD7A" w14:textId="77777777" w:rsidR="000D3BDE" w:rsidRPr="003C1671" w:rsidRDefault="000D3BDE" w:rsidP="00B94DBB">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5098" w:type="dxa"/>
          </w:tcPr>
          <w:p w14:paraId="5F43374A" w14:textId="5951D4C6" w:rsidR="000D3BDE" w:rsidRPr="003C1671" w:rsidRDefault="000D3BDE" w:rsidP="00712871">
            <w:pPr>
              <w:rPr>
                <w:rFonts w:ascii="Helvetica" w:hAnsi="Helvetica"/>
                <w:color w:val="808080" w:themeColor="background1" w:themeShade="80"/>
              </w:rPr>
            </w:pPr>
            <w:r w:rsidRPr="003C1671">
              <w:rPr>
                <w:rFonts w:ascii="Helvetica" w:hAnsi="Helvetica"/>
                <w:color w:val="808080" w:themeColor="background1" w:themeShade="80"/>
              </w:rPr>
              <w:t>Investigations, Allegations and Suspensions</w:t>
            </w:r>
          </w:p>
        </w:tc>
      </w:tr>
      <w:tr w:rsidR="000D3BDE" w:rsidRPr="003C1671" w14:paraId="713D6E95" w14:textId="77777777" w:rsidTr="00B94DBB">
        <w:tc>
          <w:tcPr>
            <w:tcW w:w="1980" w:type="dxa"/>
          </w:tcPr>
          <w:p w14:paraId="794E36AA" w14:textId="77777777" w:rsidR="000D3BDE" w:rsidRPr="003C1671" w:rsidRDefault="000D3BDE" w:rsidP="00B94DBB">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5098" w:type="dxa"/>
          </w:tcPr>
          <w:p w14:paraId="489402D5" w14:textId="4C2C0714" w:rsidR="000D3BDE" w:rsidRPr="003C1671" w:rsidRDefault="000D3BDE" w:rsidP="00712871">
            <w:pPr>
              <w:rPr>
                <w:rFonts w:ascii="Helvetica" w:hAnsi="Helvetica"/>
                <w:color w:val="808080" w:themeColor="background1" w:themeShade="80"/>
              </w:rPr>
            </w:pPr>
            <w:r w:rsidRPr="003C1671">
              <w:rPr>
                <w:rFonts w:ascii="Helvetica" w:hAnsi="Helvetica"/>
                <w:color w:val="808080" w:themeColor="background1" w:themeShade="80"/>
              </w:rPr>
              <w:t xml:space="preserve">Notification </w:t>
            </w:r>
            <w:r w:rsidR="00B94DBB">
              <w:rPr>
                <w:rFonts w:ascii="Helvetica" w:hAnsi="Helvetica"/>
                <w:color w:val="808080" w:themeColor="background1" w:themeShade="80"/>
              </w:rPr>
              <w:t>o</w:t>
            </w:r>
            <w:r w:rsidRPr="003C1671">
              <w:rPr>
                <w:rFonts w:ascii="Helvetica" w:hAnsi="Helvetica"/>
                <w:color w:val="808080" w:themeColor="background1" w:themeShade="80"/>
              </w:rPr>
              <w:t xml:space="preserve">f </w:t>
            </w:r>
            <w:r w:rsidR="00B94DBB">
              <w:rPr>
                <w:rFonts w:ascii="Helvetica" w:hAnsi="Helvetica"/>
                <w:color w:val="808080" w:themeColor="background1" w:themeShade="80"/>
              </w:rPr>
              <w:t>a</w:t>
            </w:r>
            <w:r w:rsidRPr="003C1671">
              <w:rPr>
                <w:rFonts w:ascii="Helvetica" w:hAnsi="Helvetica"/>
                <w:color w:val="808080" w:themeColor="background1" w:themeShade="80"/>
              </w:rPr>
              <w:t xml:space="preserve"> Hearing, The Right </w:t>
            </w:r>
            <w:proofErr w:type="gramStart"/>
            <w:r w:rsidRPr="003C1671">
              <w:rPr>
                <w:rFonts w:ascii="Helvetica" w:hAnsi="Helvetica"/>
                <w:color w:val="808080" w:themeColor="background1" w:themeShade="80"/>
              </w:rPr>
              <w:t>To</w:t>
            </w:r>
            <w:proofErr w:type="gramEnd"/>
            <w:r w:rsidRPr="003C1671">
              <w:rPr>
                <w:rFonts w:ascii="Helvetica" w:hAnsi="Helvetica"/>
                <w:color w:val="808080" w:themeColor="background1" w:themeShade="80"/>
              </w:rPr>
              <w:t xml:space="preserve"> Be Accompanied </w:t>
            </w:r>
            <w:r w:rsidR="00B94DBB">
              <w:rPr>
                <w:rFonts w:ascii="Helvetica" w:hAnsi="Helvetica"/>
                <w:color w:val="808080" w:themeColor="background1" w:themeShade="80"/>
              </w:rPr>
              <w:t>a</w:t>
            </w:r>
            <w:r w:rsidRPr="003C1671">
              <w:rPr>
                <w:rFonts w:ascii="Helvetica" w:hAnsi="Helvetica"/>
                <w:color w:val="808080" w:themeColor="background1" w:themeShade="80"/>
              </w:rPr>
              <w:t>nd Procedure</w:t>
            </w:r>
          </w:p>
        </w:tc>
      </w:tr>
      <w:tr w:rsidR="000D3BDE" w:rsidRPr="003C1671" w14:paraId="36BEEAAE" w14:textId="77777777" w:rsidTr="00B94DBB">
        <w:tc>
          <w:tcPr>
            <w:tcW w:w="1980" w:type="dxa"/>
          </w:tcPr>
          <w:p w14:paraId="5CC835B9" w14:textId="77777777" w:rsidR="000D3BDE" w:rsidRPr="003C1671" w:rsidRDefault="000D3BDE" w:rsidP="00B94DBB">
            <w:pPr>
              <w:jc w:val="center"/>
              <w:rPr>
                <w:rFonts w:ascii="Helvetica" w:hAnsi="Helvetica"/>
                <w:color w:val="808080" w:themeColor="background1" w:themeShade="80"/>
              </w:rPr>
            </w:pPr>
            <w:r w:rsidRPr="003C1671">
              <w:rPr>
                <w:rFonts w:ascii="Helvetica" w:hAnsi="Helvetica"/>
                <w:color w:val="808080" w:themeColor="background1" w:themeShade="80"/>
              </w:rPr>
              <w:t>4</w:t>
            </w:r>
          </w:p>
        </w:tc>
        <w:tc>
          <w:tcPr>
            <w:tcW w:w="5098" w:type="dxa"/>
          </w:tcPr>
          <w:p w14:paraId="07C1F41E" w14:textId="501861DB" w:rsidR="000D3BDE" w:rsidRPr="003C1671" w:rsidRDefault="000D3BDE" w:rsidP="00712871">
            <w:pPr>
              <w:rPr>
                <w:rFonts w:ascii="Helvetica" w:hAnsi="Helvetica"/>
                <w:color w:val="808080" w:themeColor="background1" w:themeShade="80"/>
              </w:rPr>
            </w:pPr>
            <w:r w:rsidRPr="003C1671">
              <w:rPr>
                <w:rFonts w:ascii="Helvetica" w:hAnsi="Helvetica"/>
                <w:color w:val="808080" w:themeColor="background1" w:themeShade="80"/>
              </w:rPr>
              <w:t xml:space="preserve">Penalties, Their Effects </w:t>
            </w:r>
            <w:r w:rsidR="00B94DBB">
              <w:rPr>
                <w:rFonts w:ascii="Helvetica" w:hAnsi="Helvetica"/>
                <w:color w:val="808080" w:themeColor="background1" w:themeShade="80"/>
              </w:rPr>
              <w:t>a</w:t>
            </w:r>
            <w:r w:rsidRPr="003C1671">
              <w:rPr>
                <w:rFonts w:ascii="Helvetica" w:hAnsi="Helvetica"/>
                <w:color w:val="808080" w:themeColor="background1" w:themeShade="80"/>
              </w:rPr>
              <w:t>nd Appeals</w:t>
            </w:r>
          </w:p>
        </w:tc>
      </w:tr>
      <w:tr w:rsidR="000D3BDE" w:rsidRPr="003C1671" w14:paraId="4EC81420" w14:textId="77777777" w:rsidTr="00B94DBB">
        <w:tc>
          <w:tcPr>
            <w:tcW w:w="1980" w:type="dxa"/>
          </w:tcPr>
          <w:p w14:paraId="1C02D92C" w14:textId="6EDD64EF" w:rsidR="000D3BDE" w:rsidRPr="003C1671" w:rsidRDefault="000D3BDE" w:rsidP="00B94DBB">
            <w:pPr>
              <w:jc w:val="center"/>
              <w:rPr>
                <w:rFonts w:ascii="Helvetica" w:hAnsi="Helvetica"/>
                <w:color w:val="808080" w:themeColor="background1" w:themeShade="80"/>
              </w:rPr>
            </w:pPr>
            <w:r w:rsidRPr="003C1671">
              <w:rPr>
                <w:rFonts w:ascii="Helvetica" w:hAnsi="Helvetica"/>
                <w:color w:val="808080" w:themeColor="background1" w:themeShade="80"/>
              </w:rPr>
              <w:t>5</w:t>
            </w:r>
          </w:p>
        </w:tc>
        <w:tc>
          <w:tcPr>
            <w:tcW w:w="5098" w:type="dxa"/>
          </w:tcPr>
          <w:p w14:paraId="345227A7" w14:textId="5AC20177" w:rsidR="000D3BDE" w:rsidRPr="003C1671" w:rsidRDefault="000D3BDE" w:rsidP="00712871">
            <w:pPr>
              <w:rPr>
                <w:rFonts w:ascii="Helvetica" w:hAnsi="Helvetica"/>
                <w:color w:val="808080" w:themeColor="background1" w:themeShade="80"/>
              </w:rPr>
            </w:pPr>
            <w:r w:rsidRPr="003C1671">
              <w:rPr>
                <w:rFonts w:ascii="Helvetica" w:hAnsi="Helvetica"/>
                <w:color w:val="808080" w:themeColor="background1" w:themeShade="80"/>
              </w:rPr>
              <w:t xml:space="preserve">Holding Disciplinary Hearings </w:t>
            </w:r>
            <w:r w:rsidR="00B94DBB">
              <w:rPr>
                <w:rFonts w:ascii="Helvetica" w:hAnsi="Helvetica"/>
                <w:color w:val="808080" w:themeColor="background1" w:themeShade="80"/>
              </w:rPr>
              <w:t>a</w:t>
            </w:r>
            <w:r w:rsidRPr="003C1671">
              <w:rPr>
                <w:rFonts w:ascii="Helvetica" w:hAnsi="Helvetica"/>
                <w:color w:val="808080" w:themeColor="background1" w:themeShade="80"/>
              </w:rPr>
              <w:t xml:space="preserve">nd </w:t>
            </w:r>
            <w:r w:rsidR="00B94DBB">
              <w:rPr>
                <w:rFonts w:ascii="Helvetica" w:hAnsi="Helvetica"/>
                <w:color w:val="808080" w:themeColor="background1" w:themeShade="80"/>
              </w:rPr>
              <w:t>a</w:t>
            </w:r>
            <w:r w:rsidRPr="003C1671">
              <w:rPr>
                <w:rFonts w:ascii="Helvetica" w:hAnsi="Helvetica"/>
                <w:color w:val="808080" w:themeColor="background1" w:themeShade="80"/>
              </w:rPr>
              <w:t xml:space="preserve"> Case Study</w:t>
            </w:r>
          </w:p>
        </w:tc>
      </w:tr>
    </w:tbl>
    <w:p w14:paraId="553DEF80" w14:textId="77777777" w:rsidR="000D3BDE" w:rsidRPr="003C1671" w:rsidRDefault="000D3BDE" w:rsidP="000D3BDE">
      <w:pPr>
        <w:spacing w:after="0" w:line="240" w:lineRule="auto"/>
        <w:rPr>
          <w:rFonts w:ascii="Helvetica" w:hAnsi="Helvetica"/>
          <w:color w:val="808080" w:themeColor="background1" w:themeShade="80"/>
        </w:rPr>
      </w:pPr>
    </w:p>
    <w:p w14:paraId="4419D69E" w14:textId="697707FE" w:rsidR="000D3BDE" w:rsidRPr="00B94DBB" w:rsidRDefault="000D3BDE" w:rsidP="000D3BDE">
      <w:pPr>
        <w:rPr>
          <w:rFonts w:ascii="Helvetica" w:hAnsi="Helvetica"/>
          <w:bCs/>
          <w:color w:val="808080" w:themeColor="background1" w:themeShade="80"/>
        </w:rPr>
      </w:pPr>
      <w:r w:rsidRPr="003C1671">
        <w:rPr>
          <w:rFonts w:ascii="Helvetica" w:hAnsi="Helvetica"/>
          <w:b/>
          <w:bCs/>
          <w:color w:val="808080" w:themeColor="background1" w:themeShade="80"/>
        </w:rPr>
        <w:t xml:space="preserve">Approved by: </w:t>
      </w:r>
      <w:r w:rsidR="00B94DBB">
        <w:rPr>
          <w:rFonts w:ascii="Helvetica" w:hAnsi="Helvetica"/>
          <w:bCs/>
          <w:color w:val="808080" w:themeColor="background1" w:themeShade="80"/>
        </w:rPr>
        <w:t>CPD</w:t>
      </w:r>
    </w:p>
    <w:p w14:paraId="1AA5F013" w14:textId="5EC190E0" w:rsidR="000D3BDE" w:rsidRPr="003C1671" w:rsidRDefault="000D3BDE" w:rsidP="000D3BDE">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45 minutes </w:t>
      </w:r>
    </w:p>
    <w:p w14:paraId="6AF7BF86" w14:textId="77777777" w:rsidR="000D3BDE" w:rsidRPr="003C1671" w:rsidRDefault="000D3BDE" w:rsidP="000D3BDE">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3D7B617B" w14:textId="087C4AF2" w:rsidR="000D3BDE" w:rsidRPr="003C1671" w:rsidRDefault="000D3BDE" w:rsidP="000D3BDE">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sidR="00B94DBB">
        <w:rPr>
          <w:rFonts w:ascii="Helvetica" w:hAnsi="Helvetica"/>
          <w:color w:val="808080" w:themeColor="background1" w:themeShade="80"/>
        </w:rPr>
        <w:t>35.00</w:t>
      </w:r>
      <w:r w:rsidRPr="003C1671">
        <w:rPr>
          <w:rFonts w:ascii="Helvetica" w:hAnsi="Helvetica"/>
          <w:color w:val="808080" w:themeColor="background1" w:themeShade="80"/>
        </w:rPr>
        <w:t xml:space="preserve"> + VAT</w:t>
      </w:r>
    </w:p>
    <w:p w14:paraId="015C1CAF" w14:textId="2CBCF8AC" w:rsidR="000D3BDE" w:rsidRDefault="000D3BDE" w:rsidP="00DA3F55">
      <w:pPr>
        <w:spacing w:after="0" w:line="240" w:lineRule="auto"/>
        <w:rPr>
          <w:rFonts w:ascii="Helvetica" w:hAnsi="Helvetica"/>
          <w:color w:val="808080" w:themeColor="background1" w:themeShade="80"/>
        </w:rPr>
      </w:pPr>
    </w:p>
    <w:p w14:paraId="689CB0AE" w14:textId="513EB88A" w:rsidR="00BC5557" w:rsidRDefault="00BC5557" w:rsidP="00DA3F55">
      <w:pPr>
        <w:spacing w:after="0" w:line="240" w:lineRule="auto"/>
        <w:rPr>
          <w:rFonts w:ascii="Helvetica" w:hAnsi="Helvetica"/>
          <w:color w:val="808080" w:themeColor="background1" w:themeShade="80"/>
        </w:rPr>
      </w:pPr>
    </w:p>
    <w:p w14:paraId="6E3A5FD2" w14:textId="507AE563" w:rsidR="00BC5557" w:rsidRDefault="00BC5557" w:rsidP="00DA3F55">
      <w:pPr>
        <w:spacing w:after="0" w:line="240" w:lineRule="auto"/>
        <w:rPr>
          <w:rFonts w:ascii="Helvetica" w:hAnsi="Helvetica"/>
          <w:color w:val="808080" w:themeColor="background1" w:themeShade="80"/>
        </w:rPr>
      </w:pPr>
    </w:p>
    <w:p w14:paraId="15BEE899" w14:textId="57EE030F" w:rsidR="00BC5557" w:rsidRDefault="00BC5557" w:rsidP="00DA3F55">
      <w:pPr>
        <w:spacing w:after="0" w:line="240" w:lineRule="auto"/>
        <w:rPr>
          <w:rFonts w:ascii="Helvetica" w:hAnsi="Helvetica"/>
          <w:color w:val="808080" w:themeColor="background1" w:themeShade="80"/>
        </w:rPr>
      </w:pPr>
    </w:p>
    <w:p w14:paraId="60F8293E" w14:textId="2B5324B6" w:rsidR="00BC5557" w:rsidRDefault="00BC5557" w:rsidP="00DA3F55">
      <w:pPr>
        <w:spacing w:after="0" w:line="240" w:lineRule="auto"/>
        <w:rPr>
          <w:rFonts w:ascii="Helvetica" w:hAnsi="Helvetica"/>
          <w:color w:val="808080" w:themeColor="background1" w:themeShade="80"/>
        </w:rPr>
      </w:pPr>
    </w:p>
    <w:p w14:paraId="2FB43741" w14:textId="2FB889FD" w:rsidR="00BC5557" w:rsidRDefault="00BC5557" w:rsidP="00DA3F55">
      <w:pPr>
        <w:spacing w:after="0" w:line="240" w:lineRule="auto"/>
        <w:rPr>
          <w:rFonts w:ascii="Helvetica" w:hAnsi="Helvetica"/>
          <w:color w:val="808080" w:themeColor="background1" w:themeShade="80"/>
        </w:rPr>
      </w:pPr>
    </w:p>
    <w:p w14:paraId="733E5EE2" w14:textId="22FFBF0D" w:rsidR="00AD7345" w:rsidRPr="00892E03" w:rsidRDefault="00AD7345" w:rsidP="00892E03">
      <w:pPr>
        <w:pStyle w:val="Heading2"/>
        <w:rPr>
          <w:rFonts w:ascii="Helvetica" w:hAnsi="Helvetica"/>
          <w:b/>
          <w:color w:val="538135" w:themeColor="accent6" w:themeShade="BF"/>
        </w:rPr>
      </w:pPr>
      <w:bookmarkStart w:id="100" w:name="_Toc529275312"/>
      <w:bookmarkStart w:id="101" w:name="_Toc20225005"/>
      <w:r w:rsidRPr="00892E03">
        <w:rPr>
          <w:rFonts w:ascii="Helvetica" w:hAnsi="Helvetica"/>
          <w:b/>
          <w:color w:val="538135" w:themeColor="accent6" w:themeShade="BF"/>
        </w:rPr>
        <w:lastRenderedPageBreak/>
        <w:t>Effective Delegation</w:t>
      </w:r>
      <w:bookmarkEnd w:id="100"/>
      <w:bookmarkEnd w:id="101"/>
    </w:p>
    <w:p w14:paraId="564925C6" w14:textId="5CBFC530" w:rsidR="000D3BDE" w:rsidRPr="003C1671" w:rsidRDefault="00BC5557" w:rsidP="00DA3F55">
      <w:pPr>
        <w:spacing w:after="0" w:line="240" w:lineRule="auto"/>
        <w:rPr>
          <w:rFonts w:ascii="Helvetica" w:hAnsi="Helvetica"/>
          <w:color w:val="808080" w:themeColor="background1" w:themeShade="80"/>
        </w:rPr>
      </w:pPr>
      <w:r w:rsidRPr="003C1671">
        <w:rPr>
          <w:rFonts w:ascii="Helvetica" w:hAnsi="Helvetica"/>
          <w:noProof/>
          <w:color w:val="808080" w:themeColor="background1" w:themeShade="80"/>
        </w:rPr>
        <w:drawing>
          <wp:anchor distT="0" distB="0" distL="114300" distR="114300" simplePos="0" relativeHeight="251669504" behindDoc="1" locked="0" layoutInCell="1" allowOverlap="1" wp14:anchorId="7657CF31" wp14:editId="31D26DBC">
            <wp:simplePos x="0" y="0"/>
            <wp:positionH relativeFrom="margin">
              <wp:align>left</wp:align>
            </wp:positionH>
            <wp:positionV relativeFrom="paragraph">
              <wp:posOffset>13260</wp:posOffset>
            </wp:positionV>
            <wp:extent cx="1143000" cy="1143000"/>
            <wp:effectExtent l="0" t="0" r="0" b="0"/>
            <wp:wrapTight wrapText="bothSides">
              <wp:wrapPolygon edited="0">
                <wp:start x="0" y="0"/>
                <wp:lineTo x="0" y="21240"/>
                <wp:lineTo x="21240" y="21240"/>
                <wp:lineTo x="21240" y="0"/>
                <wp:lineTo x="0" y="0"/>
              </wp:wrapPolygon>
            </wp:wrapTight>
            <wp:docPr id="12" name="Picture 12" descr="https://videotilehost.com/common/cours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videotilehost.com/common/course45.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000D3BDE" w:rsidRPr="003C1671">
        <w:rPr>
          <w:rFonts w:ascii="Helvetica" w:hAnsi="Helvetica"/>
          <w:color w:val="808080" w:themeColor="background1" w:themeShade="80"/>
        </w:rPr>
        <w:t>Effective delegation is an essential skill to learn if you want to be an effective manager. After all, the best managers don’t strive to be super-heroes. Instead, they are exceptional at picking good people to do what they need to have done and then letting them get on with it. This course will start with the essentials - defining exactly what we mean by delegation and why it’s so important. It then goes into details about, the elements of delegation, overcoming the barriers to delegation, how you can choose which tasks to delegate and who to the process of delegation and much more.</w:t>
      </w:r>
    </w:p>
    <w:p w14:paraId="24F14B8A" w14:textId="57EBC459" w:rsidR="000D3BDE" w:rsidRPr="003C1671" w:rsidRDefault="000D3BDE" w:rsidP="00DA3F55">
      <w:pPr>
        <w:spacing w:after="0" w:line="240" w:lineRule="auto"/>
        <w:rPr>
          <w:rFonts w:ascii="Helvetica" w:hAnsi="Helvetica"/>
          <w:color w:val="808080" w:themeColor="background1" w:themeShade="80"/>
        </w:rPr>
      </w:pPr>
    </w:p>
    <w:p w14:paraId="62DC4726" w14:textId="77777777" w:rsidR="00B94DBB" w:rsidRPr="003C1671" w:rsidRDefault="00B94DBB" w:rsidP="00B94DBB">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tbl>
      <w:tblPr>
        <w:tblW w:w="0" w:type="auto"/>
        <w:tblLook w:val="04A0" w:firstRow="1" w:lastRow="0" w:firstColumn="1" w:lastColumn="0" w:noHBand="0" w:noVBand="1"/>
      </w:tblPr>
      <w:tblGrid>
        <w:gridCol w:w="1953"/>
        <w:gridCol w:w="4989"/>
      </w:tblGrid>
      <w:tr w:rsidR="000D3BDE" w:rsidRPr="003C1671" w14:paraId="335B9B88" w14:textId="77777777" w:rsidTr="00E45071">
        <w:tc>
          <w:tcPr>
            <w:tcW w:w="1953" w:type="dxa"/>
          </w:tcPr>
          <w:p w14:paraId="1393D599" w14:textId="77777777" w:rsidR="000D3BDE" w:rsidRPr="00892E03" w:rsidRDefault="000D3BDE" w:rsidP="00712871">
            <w:pPr>
              <w:rPr>
                <w:rFonts w:ascii="Helvetica" w:hAnsi="Helvetica"/>
                <w:b/>
                <w:color w:val="538135" w:themeColor="accent6" w:themeShade="BF"/>
              </w:rPr>
            </w:pPr>
            <w:r w:rsidRPr="00892E03">
              <w:rPr>
                <w:rFonts w:ascii="Helvetica" w:hAnsi="Helvetica"/>
                <w:b/>
                <w:color w:val="538135" w:themeColor="accent6" w:themeShade="BF"/>
              </w:rPr>
              <w:t>Module Number</w:t>
            </w:r>
          </w:p>
        </w:tc>
        <w:tc>
          <w:tcPr>
            <w:tcW w:w="4989" w:type="dxa"/>
          </w:tcPr>
          <w:p w14:paraId="29761DA2" w14:textId="77777777" w:rsidR="000D3BDE" w:rsidRPr="00892E03" w:rsidRDefault="000D3BDE" w:rsidP="00712871">
            <w:pPr>
              <w:rPr>
                <w:rFonts w:ascii="Helvetica" w:hAnsi="Helvetica"/>
                <w:b/>
                <w:color w:val="538135" w:themeColor="accent6" w:themeShade="BF"/>
              </w:rPr>
            </w:pPr>
            <w:r w:rsidRPr="00892E03">
              <w:rPr>
                <w:rFonts w:ascii="Helvetica" w:hAnsi="Helvetica"/>
                <w:b/>
                <w:color w:val="538135" w:themeColor="accent6" w:themeShade="BF"/>
              </w:rPr>
              <w:t>Module Name</w:t>
            </w:r>
          </w:p>
        </w:tc>
      </w:tr>
      <w:tr w:rsidR="000D3BDE" w:rsidRPr="003C1671" w14:paraId="2D159DBC" w14:textId="77777777" w:rsidTr="00E45071">
        <w:tc>
          <w:tcPr>
            <w:tcW w:w="1953" w:type="dxa"/>
          </w:tcPr>
          <w:p w14:paraId="5C6A756A" w14:textId="77777777" w:rsidR="000D3BDE" w:rsidRPr="003C1671" w:rsidRDefault="000D3BDE" w:rsidP="00B94DBB">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4989" w:type="dxa"/>
          </w:tcPr>
          <w:p w14:paraId="7B274882" w14:textId="077E74EE" w:rsidR="000D3BDE" w:rsidRPr="003C1671" w:rsidRDefault="000D3BDE" w:rsidP="00712871">
            <w:pPr>
              <w:rPr>
                <w:rFonts w:ascii="Helvetica" w:hAnsi="Helvetica"/>
                <w:color w:val="808080" w:themeColor="background1" w:themeShade="80"/>
              </w:rPr>
            </w:pPr>
            <w:r w:rsidRPr="003C1671">
              <w:rPr>
                <w:rFonts w:ascii="Helvetica" w:hAnsi="Helvetica"/>
                <w:color w:val="808080" w:themeColor="background1" w:themeShade="80"/>
              </w:rPr>
              <w:t xml:space="preserve">The </w:t>
            </w:r>
            <w:r w:rsidR="00E45071">
              <w:rPr>
                <w:rFonts w:ascii="Helvetica" w:hAnsi="Helvetica"/>
                <w:color w:val="808080" w:themeColor="background1" w:themeShade="80"/>
              </w:rPr>
              <w:t>C</w:t>
            </w:r>
            <w:r w:rsidRPr="003C1671">
              <w:rPr>
                <w:rFonts w:ascii="Helvetica" w:hAnsi="Helvetica"/>
                <w:color w:val="808080" w:themeColor="background1" w:themeShade="80"/>
              </w:rPr>
              <w:t xml:space="preserve">ourse </w:t>
            </w:r>
            <w:r w:rsidR="00E45071">
              <w:rPr>
                <w:rFonts w:ascii="Helvetica" w:hAnsi="Helvetica"/>
                <w:color w:val="808080" w:themeColor="background1" w:themeShade="80"/>
              </w:rPr>
              <w:t>S</w:t>
            </w:r>
            <w:r w:rsidRPr="003C1671">
              <w:rPr>
                <w:rFonts w:ascii="Helvetica" w:hAnsi="Helvetica"/>
                <w:color w:val="808080" w:themeColor="background1" w:themeShade="80"/>
              </w:rPr>
              <w:t>tructure</w:t>
            </w:r>
          </w:p>
        </w:tc>
      </w:tr>
      <w:tr w:rsidR="000D3BDE" w:rsidRPr="003C1671" w14:paraId="6E8FF73A" w14:textId="77777777" w:rsidTr="00E45071">
        <w:tc>
          <w:tcPr>
            <w:tcW w:w="1953" w:type="dxa"/>
          </w:tcPr>
          <w:p w14:paraId="31510E8A" w14:textId="77777777" w:rsidR="000D3BDE" w:rsidRPr="003C1671" w:rsidRDefault="000D3BDE" w:rsidP="00B94DBB">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4989" w:type="dxa"/>
          </w:tcPr>
          <w:p w14:paraId="0DA7846D" w14:textId="58712553" w:rsidR="000D3BDE" w:rsidRPr="003C1671" w:rsidRDefault="000D3BDE" w:rsidP="00712871">
            <w:pPr>
              <w:rPr>
                <w:rFonts w:ascii="Helvetica" w:hAnsi="Helvetica"/>
                <w:color w:val="808080" w:themeColor="background1" w:themeShade="80"/>
              </w:rPr>
            </w:pPr>
            <w:r w:rsidRPr="003C1671">
              <w:rPr>
                <w:rFonts w:ascii="Helvetica" w:hAnsi="Helvetica"/>
                <w:color w:val="808080" w:themeColor="background1" w:themeShade="80"/>
              </w:rPr>
              <w:t xml:space="preserve">What is </w:t>
            </w:r>
            <w:r w:rsidR="00E45071">
              <w:rPr>
                <w:rFonts w:ascii="Helvetica" w:hAnsi="Helvetica"/>
                <w:color w:val="808080" w:themeColor="background1" w:themeShade="80"/>
              </w:rPr>
              <w:t>D</w:t>
            </w:r>
            <w:r w:rsidRPr="003C1671">
              <w:rPr>
                <w:rFonts w:ascii="Helvetica" w:hAnsi="Helvetica"/>
                <w:color w:val="808080" w:themeColor="background1" w:themeShade="80"/>
              </w:rPr>
              <w:t xml:space="preserve">elegation and </w:t>
            </w:r>
            <w:r w:rsidR="00E45071">
              <w:rPr>
                <w:rFonts w:ascii="Helvetica" w:hAnsi="Helvetica"/>
                <w:color w:val="808080" w:themeColor="background1" w:themeShade="80"/>
              </w:rPr>
              <w:t>W</w:t>
            </w:r>
            <w:r w:rsidRPr="003C1671">
              <w:rPr>
                <w:rFonts w:ascii="Helvetica" w:hAnsi="Helvetica"/>
                <w:color w:val="808080" w:themeColor="background1" w:themeShade="80"/>
              </w:rPr>
              <w:t xml:space="preserve">hy is it so </w:t>
            </w:r>
            <w:r w:rsidR="00E45071">
              <w:rPr>
                <w:rFonts w:ascii="Helvetica" w:hAnsi="Helvetica"/>
                <w:color w:val="808080" w:themeColor="background1" w:themeShade="80"/>
              </w:rPr>
              <w:t>I</w:t>
            </w:r>
            <w:r w:rsidRPr="003C1671">
              <w:rPr>
                <w:rFonts w:ascii="Helvetica" w:hAnsi="Helvetica"/>
                <w:color w:val="808080" w:themeColor="background1" w:themeShade="80"/>
              </w:rPr>
              <w:t>mportant?</w:t>
            </w:r>
          </w:p>
        </w:tc>
      </w:tr>
      <w:tr w:rsidR="000D3BDE" w:rsidRPr="003C1671" w14:paraId="761C9527" w14:textId="77777777" w:rsidTr="00E45071">
        <w:tc>
          <w:tcPr>
            <w:tcW w:w="1953" w:type="dxa"/>
          </w:tcPr>
          <w:p w14:paraId="240C5DAA" w14:textId="77777777" w:rsidR="000D3BDE" w:rsidRPr="003C1671" w:rsidRDefault="000D3BDE" w:rsidP="00B94DBB">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4989" w:type="dxa"/>
          </w:tcPr>
          <w:p w14:paraId="09720453" w14:textId="6E68AAE9" w:rsidR="000D3BDE" w:rsidRPr="003C1671" w:rsidRDefault="000D3BDE" w:rsidP="00712871">
            <w:pPr>
              <w:rPr>
                <w:rFonts w:ascii="Helvetica" w:hAnsi="Helvetica"/>
                <w:color w:val="808080" w:themeColor="background1" w:themeShade="80"/>
              </w:rPr>
            </w:pPr>
            <w:r w:rsidRPr="003C1671">
              <w:rPr>
                <w:rFonts w:ascii="Helvetica" w:hAnsi="Helvetica"/>
                <w:color w:val="808080" w:themeColor="background1" w:themeShade="80"/>
              </w:rPr>
              <w:t xml:space="preserve">Elements of </w:t>
            </w:r>
            <w:r w:rsidR="00E45071">
              <w:rPr>
                <w:rFonts w:ascii="Helvetica" w:hAnsi="Helvetica"/>
                <w:color w:val="808080" w:themeColor="background1" w:themeShade="80"/>
              </w:rPr>
              <w:t>D</w:t>
            </w:r>
            <w:r w:rsidRPr="003C1671">
              <w:rPr>
                <w:rFonts w:ascii="Helvetica" w:hAnsi="Helvetica"/>
                <w:color w:val="808080" w:themeColor="background1" w:themeShade="80"/>
              </w:rPr>
              <w:t>elegation</w:t>
            </w:r>
          </w:p>
        </w:tc>
      </w:tr>
      <w:tr w:rsidR="000D3BDE" w:rsidRPr="003C1671" w14:paraId="141182ED" w14:textId="77777777" w:rsidTr="00E45071">
        <w:tc>
          <w:tcPr>
            <w:tcW w:w="1953" w:type="dxa"/>
          </w:tcPr>
          <w:p w14:paraId="4192F16E" w14:textId="77777777" w:rsidR="000D3BDE" w:rsidRPr="003C1671" w:rsidRDefault="000D3BDE" w:rsidP="00B94DBB">
            <w:pPr>
              <w:jc w:val="center"/>
              <w:rPr>
                <w:rFonts w:ascii="Helvetica" w:hAnsi="Helvetica"/>
                <w:color w:val="808080" w:themeColor="background1" w:themeShade="80"/>
              </w:rPr>
            </w:pPr>
            <w:r w:rsidRPr="003C1671">
              <w:rPr>
                <w:rFonts w:ascii="Helvetica" w:hAnsi="Helvetica"/>
                <w:color w:val="808080" w:themeColor="background1" w:themeShade="80"/>
              </w:rPr>
              <w:t>4</w:t>
            </w:r>
          </w:p>
        </w:tc>
        <w:tc>
          <w:tcPr>
            <w:tcW w:w="4989" w:type="dxa"/>
          </w:tcPr>
          <w:p w14:paraId="3D44D0F8" w14:textId="36F525B9" w:rsidR="000D3BDE" w:rsidRPr="003C1671" w:rsidRDefault="000D3BDE" w:rsidP="00712871">
            <w:pPr>
              <w:rPr>
                <w:rFonts w:ascii="Helvetica" w:hAnsi="Helvetica"/>
                <w:color w:val="808080" w:themeColor="background1" w:themeShade="80"/>
              </w:rPr>
            </w:pPr>
            <w:r w:rsidRPr="003C1671">
              <w:rPr>
                <w:rFonts w:ascii="Helvetica" w:hAnsi="Helvetica"/>
                <w:color w:val="808080" w:themeColor="background1" w:themeShade="80"/>
              </w:rPr>
              <w:t xml:space="preserve">The </w:t>
            </w:r>
            <w:r w:rsidR="00E45071">
              <w:rPr>
                <w:rFonts w:ascii="Helvetica" w:hAnsi="Helvetica"/>
                <w:color w:val="808080" w:themeColor="background1" w:themeShade="80"/>
              </w:rPr>
              <w:t>B</w:t>
            </w:r>
            <w:r w:rsidRPr="003C1671">
              <w:rPr>
                <w:rFonts w:ascii="Helvetica" w:hAnsi="Helvetica"/>
                <w:color w:val="808080" w:themeColor="background1" w:themeShade="80"/>
              </w:rPr>
              <w:t xml:space="preserve">enefits of </w:t>
            </w:r>
            <w:r w:rsidR="00E45071">
              <w:rPr>
                <w:rFonts w:ascii="Helvetica" w:hAnsi="Helvetica"/>
                <w:color w:val="808080" w:themeColor="background1" w:themeShade="80"/>
              </w:rPr>
              <w:t>D</w:t>
            </w:r>
            <w:r w:rsidRPr="003C1671">
              <w:rPr>
                <w:rFonts w:ascii="Helvetica" w:hAnsi="Helvetica"/>
                <w:color w:val="808080" w:themeColor="background1" w:themeShade="80"/>
              </w:rPr>
              <w:t>elegation</w:t>
            </w:r>
          </w:p>
        </w:tc>
      </w:tr>
      <w:tr w:rsidR="000D3BDE" w:rsidRPr="003C1671" w14:paraId="2B69B964" w14:textId="77777777" w:rsidTr="00E45071">
        <w:tc>
          <w:tcPr>
            <w:tcW w:w="1953" w:type="dxa"/>
          </w:tcPr>
          <w:p w14:paraId="7ED886D9" w14:textId="77777777" w:rsidR="000D3BDE" w:rsidRPr="003C1671" w:rsidRDefault="000D3BDE" w:rsidP="00B94DBB">
            <w:pPr>
              <w:jc w:val="center"/>
              <w:rPr>
                <w:rFonts w:ascii="Helvetica" w:hAnsi="Helvetica"/>
                <w:color w:val="808080" w:themeColor="background1" w:themeShade="80"/>
              </w:rPr>
            </w:pPr>
            <w:r w:rsidRPr="003C1671">
              <w:rPr>
                <w:rFonts w:ascii="Helvetica" w:hAnsi="Helvetica"/>
                <w:color w:val="808080" w:themeColor="background1" w:themeShade="80"/>
              </w:rPr>
              <w:t>5</w:t>
            </w:r>
          </w:p>
        </w:tc>
        <w:tc>
          <w:tcPr>
            <w:tcW w:w="4989" w:type="dxa"/>
          </w:tcPr>
          <w:p w14:paraId="53BA4158" w14:textId="10602A61" w:rsidR="000D3BDE" w:rsidRPr="003C1671" w:rsidRDefault="000D3BDE" w:rsidP="00712871">
            <w:pPr>
              <w:rPr>
                <w:rFonts w:ascii="Helvetica" w:hAnsi="Helvetica"/>
                <w:color w:val="808080" w:themeColor="background1" w:themeShade="80"/>
              </w:rPr>
            </w:pPr>
            <w:r w:rsidRPr="003C1671">
              <w:rPr>
                <w:rFonts w:ascii="Helvetica" w:hAnsi="Helvetica"/>
                <w:color w:val="808080" w:themeColor="background1" w:themeShade="80"/>
              </w:rPr>
              <w:t xml:space="preserve">Overcoming the </w:t>
            </w:r>
            <w:r w:rsidR="00E45071">
              <w:rPr>
                <w:rFonts w:ascii="Helvetica" w:hAnsi="Helvetica"/>
                <w:color w:val="808080" w:themeColor="background1" w:themeShade="80"/>
              </w:rPr>
              <w:t>B</w:t>
            </w:r>
            <w:r w:rsidRPr="003C1671">
              <w:rPr>
                <w:rFonts w:ascii="Helvetica" w:hAnsi="Helvetica"/>
                <w:color w:val="808080" w:themeColor="background1" w:themeShade="80"/>
              </w:rPr>
              <w:t xml:space="preserve">arriers to </w:t>
            </w:r>
            <w:r w:rsidR="00E45071">
              <w:rPr>
                <w:rFonts w:ascii="Helvetica" w:hAnsi="Helvetica"/>
                <w:color w:val="808080" w:themeColor="background1" w:themeShade="80"/>
              </w:rPr>
              <w:t>D</w:t>
            </w:r>
            <w:r w:rsidRPr="003C1671">
              <w:rPr>
                <w:rFonts w:ascii="Helvetica" w:hAnsi="Helvetica"/>
                <w:color w:val="808080" w:themeColor="background1" w:themeShade="80"/>
              </w:rPr>
              <w:t>elegation</w:t>
            </w:r>
          </w:p>
        </w:tc>
      </w:tr>
      <w:tr w:rsidR="000D3BDE" w:rsidRPr="003C1671" w14:paraId="5CB312BE" w14:textId="77777777" w:rsidTr="00E45071">
        <w:tc>
          <w:tcPr>
            <w:tcW w:w="1953" w:type="dxa"/>
          </w:tcPr>
          <w:p w14:paraId="29D93191" w14:textId="7A1A3478" w:rsidR="000D3BDE" w:rsidRPr="003C1671" w:rsidRDefault="000D3BDE" w:rsidP="00B94DBB">
            <w:pPr>
              <w:jc w:val="center"/>
              <w:rPr>
                <w:rFonts w:ascii="Helvetica" w:hAnsi="Helvetica"/>
                <w:color w:val="808080" w:themeColor="background1" w:themeShade="80"/>
              </w:rPr>
            </w:pPr>
            <w:r w:rsidRPr="003C1671">
              <w:rPr>
                <w:rFonts w:ascii="Helvetica" w:hAnsi="Helvetica"/>
                <w:color w:val="808080" w:themeColor="background1" w:themeShade="80"/>
              </w:rPr>
              <w:t>6</w:t>
            </w:r>
          </w:p>
        </w:tc>
        <w:tc>
          <w:tcPr>
            <w:tcW w:w="4989" w:type="dxa"/>
          </w:tcPr>
          <w:p w14:paraId="0C4F63C4" w14:textId="7B54D284" w:rsidR="000D3BDE" w:rsidRPr="003C1671" w:rsidRDefault="000D3BDE" w:rsidP="00712871">
            <w:pPr>
              <w:rPr>
                <w:rFonts w:ascii="Helvetica" w:hAnsi="Helvetica"/>
                <w:color w:val="808080" w:themeColor="background1" w:themeShade="80"/>
              </w:rPr>
            </w:pPr>
            <w:r w:rsidRPr="003C1671">
              <w:rPr>
                <w:rFonts w:ascii="Helvetica" w:hAnsi="Helvetica"/>
                <w:color w:val="808080" w:themeColor="background1" w:themeShade="80"/>
              </w:rPr>
              <w:t xml:space="preserve">Choosing </w:t>
            </w:r>
            <w:r w:rsidR="00E45071">
              <w:rPr>
                <w:rFonts w:ascii="Helvetica" w:hAnsi="Helvetica"/>
                <w:color w:val="808080" w:themeColor="background1" w:themeShade="80"/>
              </w:rPr>
              <w:t>W</w:t>
            </w:r>
            <w:r w:rsidRPr="003C1671">
              <w:rPr>
                <w:rFonts w:ascii="Helvetica" w:hAnsi="Helvetica"/>
                <w:color w:val="808080" w:themeColor="background1" w:themeShade="80"/>
              </w:rPr>
              <w:t xml:space="preserve">hat to </w:t>
            </w:r>
            <w:r w:rsidR="00E45071">
              <w:rPr>
                <w:rFonts w:ascii="Helvetica" w:hAnsi="Helvetica"/>
                <w:color w:val="808080" w:themeColor="background1" w:themeShade="80"/>
              </w:rPr>
              <w:t>D</w:t>
            </w:r>
            <w:r w:rsidRPr="003C1671">
              <w:rPr>
                <w:rFonts w:ascii="Helvetica" w:hAnsi="Helvetica"/>
                <w:color w:val="808080" w:themeColor="background1" w:themeShade="80"/>
              </w:rPr>
              <w:t>elegate</w:t>
            </w:r>
          </w:p>
        </w:tc>
      </w:tr>
      <w:tr w:rsidR="000D3BDE" w:rsidRPr="003C1671" w14:paraId="24D152C6" w14:textId="77777777" w:rsidTr="00E45071">
        <w:tc>
          <w:tcPr>
            <w:tcW w:w="1953" w:type="dxa"/>
          </w:tcPr>
          <w:p w14:paraId="36B84489" w14:textId="5A5BD60E" w:rsidR="000D3BDE" w:rsidRPr="003C1671" w:rsidRDefault="000D3BDE" w:rsidP="00B94DBB">
            <w:pPr>
              <w:jc w:val="center"/>
              <w:rPr>
                <w:rFonts w:ascii="Helvetica" w:hAnsi="Helvetica"/>
                <w:color w:val="808080" w:themeColor="background1" w:themeShade="80"/>
              </w:rPr>
            </w:pPr>
            <w:r w:rsidRPr="003C1671">
              <w:rPr>
                <w:rFonts w:ascii="Helvetica" w:hAnsi="Helvetica"/>
                <w:color w:val="808080" w:themeColor="background1" w:themeShade="80"/>
              </w:rPr>
              <w:t>7</w:t>
            </w:r>
          </w:p>
        </w:tc>
        <w:tc>
          <w:tcPr>
            <w:tcW w:w="4989" w:type="dxa"/>
          </w:tcPr>
          <w:p w14:paraId="562A0366" w14:textId="203B0C28" w:rsidR="000D3BDE" w:rsidRPr="003C1671" w:rsidRDefault="000D3BDE" w:rsidP="00712871">
            <w:pPr>
              <w:rPr>
                <w:rFonts w:ascii="Helvetica" w:hAnsi="Helvetica"/>
                <w:color w:val="808080" w:themeColor="background1" w:themeShade="80"/>
              </w:rPr>
            </w:pPr>
            <w:r w:rsidRPr="003C1671">
              <w:rPr>
                <w:rFonts w:ascii="Helvetica" w:hAnsi="Helvetica"/>
                <w:color w:val="808080" w:themeColor="background1" w:themeShade="80"/>
              </w:rPr>
              <w:t xml:space="preserve">Who </w:t>
            </w:r>
            <w:r w:rsidR="00E45071">
              <w:rPr>
                <w:rFonts w:ascii="Helvetica" w:hAnsi="Helvetica"/>
                <w:color w:val="808080" w:themeColor="background1" w:themeShade="80"/>
              </w:rPr>
              <w:t>Y</w:t>
            </w:r>
            <w:r w:rsidRPr="003C1671">
              <w:rPr>
                <w:rFonts w:ascii="Helvetica" w:hAnsi="Helvetica"/>
                <w:color w:val="808080" w:themeColor="background1" w:themeShade="80"/>
              </w:rPr>
              <w:t xml:space="preserve">ou </w:t>
            </w:r>
            <w:r w:rsidR="00E45071">
              <w:rPr>
                <w:rFonts w:ascii="Helvetica" w:hAnsi="Helvetica"/>
                <w:color w:val="808080" w:themeColor="background1" w:themeShade="80"/>
              </w:rPr>
              <w:t>S</w:t>
            </w:r>
            <w:r w:rsidRPr="003C1671">
              <w:rPr>
                <w:rFonts w:ascii="Helvetica" w:hAnsi="Helvetica"/>
                <w:color w:val="808080" w:themeColor="background1" w:themeShade="80"/>
              </w:rPr>
              <w:t xml:space="preserve">hould </w:t>
            </w:r>
            <w:r w:rsidR="00E45071">
              <w:rPr>
                <w:rFonts w:ascii="Helvetica" w:hAnsi="Helvetica"/>
                <w:color w:val="808080" w:themeColor="background1" w:themeShade="80"/>
              </w:rPr>
              <w:t>D</w:t>
            </w:r>
            <w:r w:rsidRPr="003C1671">
              <w:rPr>
                <w:rFonts w:ascii="Helvetica" w:hAnsi="Helvetica"/>
                <w:color w:val="808080" w:themeColor="background1" w:themeShade="80"/>
              </w:rPr>
              <w:t xml:space="preserve">elegate </w:t>
            </w:r>
            <w:r w:rsidR="00E45071">
              <w:rPr>
                <w:rFonts w:ascii="Helvetica" w:hAnsi="Helvetica"/>
                <w:color w:val="808080" w:themeColor="background1" w:themeShade="80"/>
              </w:rPr>
              <w:t>T</w:t>
            </w:r>
            <w:r w:rsidRPr="003C1671">
              <w:rPr>
                <w:rFonts w:ascii="Helvetica" w:hAnsi="Helvetica"/>
                <w:color w:val="808080" w:themeColor="background1" w:themeShade="80"/>
              </w:rPr>
              <w:t>o</w:t>
            </w:r>
          </w:p>
        </w:tc>
      </w:tr>
      <w:tr w:rsidR="000D3BDE" w:rsidRPr="003C1671" w14:paraId="7CD77EF2" w14:textId="77777777" w:rsidTr="00E45071">
        <w:tc>
          <w:tcPr>
            <w:tcW w:w="1953" w:type="dxa"/>
          </w:tcPr>
          <w:p w14:paraId="3E354864" w14:textId="102FB7AC" w:rsidR="000D3BDE" w:rsidRPr="003C1671" w:rsidRDefault="000D3BDE" w:rsidP="00B94DBB">
            <w:pPr>
              <w:jc w:val="center"/>
              <w:rPr>
                <w:rFonts w:ascii="Helvetica" w:hAnsi="Helvetica"/>
                <w:color w:val="808080" w:themeColor="background1" w:themeShade="80"/>
              </w:rPr>
            </w:pPr>
            <w:r w:rsidRPr="003C1671">
              <w:rPr>
                <w:rFonts w:ascii="Helvetica" w:hAnsi="Helvetica"/>
                <w:color w:val="808080" w:themeColor="background1" w:themeShade="80"/>
              </w:rPr>
              <w:t>8</w:t>
            </w:r>
          </w:p>
        </w:tc>
        <w:tc>
          <w:tcPr>
            <w:tcW w:w="4989" w:type="dxa"/>
          </w:tcPr>
          <w:p w14:paraId="1D27042A" w14:textId="563350DD" w:rsidR="000D3BDE" w:rsidRPr="003C1671" w:rsidRDefault="000D3BDE" w:rsidP="00712871">
            <w:pPr>
              <w:rPr>
                <w:rFonts w:ascii="Helvetica" w:hAnsi="Helvetica"/>
                <w:color w:val="808080" w:themeColor="background1" w:themeShade="80"/>
              </w:rPr>
            </w:pPr>
            <w:r w:rsidRPr="003C1671">
              <w:rPr>
                <w:rFonts w:ascii="Helvetica" w:hAnsi="Helvetica"/>
                <w:color w:val="808080" w:themeColor="background1" w:themeShade="80"/>
              </w:rPr>
              <w:t xml:space="preserve">The </w:t>
            </w:r>
            <w:r w:rsidR="00E45071">
              <w:rPr>
                <w:rFonts w:ascii="Helvetica" w:hAnsi="Helvetica"/>
                <w:color w:val="808080" w:themeColor="background1" w:themeShade="80"/>
              </w:rPr>
              <w:t>P</w:t>
            </w:r>
            <w:r w:rsidRPr="003C1671">
              <w:rPr>
                <w:rFonts w:ascii="Helvetica" w:hAnsi="Helvetica"/>
                <w:color w:val="808080" w:themeColor="background1" w:themeShade="80"/>
              </w:rPr>
              <w:t xml:space="preserve">rocess of </w:t>
            </w:r>
            <w:r w:rsidR="00E45071">
              <w:rPr>
                <w:rFonts w:ascii="Helvetica" w:hAnsi="Helvetica"/>
                <w:color w:val="808080" w:themeColor="background1" w:themeShade="80"/>
              </w:rPr>
              <w:t>D</w:t>
            </w:r>
            <w:r w:rsidRPr="003C1671">
              <w:rPr>
                <w:rFonts w:ascii="Helvetica" w:hAnsi="Helvetica"/>
                <w:color w:val="808080" w:themeColor="background1" w:themeShade="80"/>
              </w:rPr>
              <w:t>elegation</w:t>
            </w:r>
          </w:p>
        </w:tc>
      </w:tr>
      <w:tr w:rsidR="000D3BDE" w:rsidRPr="003C1671" w14:paraId="6B8A90E4" w14:textId="77777777" w:rsidTr="00E45071">
        <w:tc>
          <w:tcPr>
            <w:tcW w:w="1953" w:type="dxa"/>
          </w:tcPr>
          <w:p w14:paraId="12934A46" w14:textId="11A5FA22" w:rsidR="000D3BDE" w:rsidRPr="003C1671" w:rsidRDefault="000D3BDE" w:rsidP="00B94DBB">
            <w:pPr>
              <w:jc w:val="center"/>
              <w:rPr>
                <w:rFonts w:ascii="Helvetica" w:hAnsi="Helvetica"/>
                <w:color w:val="808080" w:themeColor="background1" w:themeShade="80"/>
              </w:rPr>
            </w:pPr>
            <w:r w:rsidRPr="003C1671">
              <w:rPr>
                <w:rFonts w:ascii="Helvetica" w:hAnsi="Helvetica"/>
                <w:color w:val="808080" w:themeColor="background1" w:themeShade="80"/>
              </w:rPr>
              <w:t>9</w:t>
            </w:r>
          </w:p>
        </w:tc>
        <w:tc>
          <w:tcPr>
            <w:tcW w:w="4989" w:type="dxa"/>
          </w:tcPr>
          <w:p w14:paraId="37950917" w14:textId="1517F7BB" w:rsidR="000D3BDE" w:rsidRPr="003C1671" w:rsidRDefault="000D3BDE" w:rsidP="00712871">
            <w:pPr>
              <w:rPr>
                <w:rFonts w:ascii="Helvetica" w:hAnsi="Helvetica"/>
                <w:color w:val="808080" w:themeColor="background1" w:themeShade="80"/>
              </w:rPr>
            </w:pPr>
            <w:r w:rsidRPr="003C1671">
              <w:rPr>
                <w:rFonts w:ascii="Helvetica" w:hAnsi="Helvetica"/>
                <w:color w:val="808080" w:themeColor="background1" w:themeShade="80"/>
              </w:rPr>
              <w:t xml:space="preserve">Completion, </w:t>
            </w:r>
            <w:r w:rsidR="00E45071">
              <w:rPr>
                <w:rFonts w:ascii="Helvetica" w:hAnsi="Helvetica"/>
                <w:color w:val="808080" w:themeColor="background1" w:themeShade="80"/>
              </w:rPr>
              <w:t>F</w:t>
            </w:r>
            <w:r w:rsidRPr="003C1671">
              <w:rPr>
                <w:rFonts w:ascii="Helvetica" w:hAnsi="Helvetica"/>
                <w:color w:val="808080" w:themeColor="background1" w:themeShade="80"/>
              </w:rPr>
              <w:t xml:space="preserve">ollow-up and </w:t>
            </w:r>
            <w:r w:rsidR="00E45071">
              <w:rPr>
                <w:rFonts w:ascii="Helvetica" w:hAnsi="Helvetica"/>
                <w:color w:val="808080" w:themeColor="background1" w:themeShade="80"/>
              </w:rPr>
              <w:t>E</w:t>
            </w:r>
            <w:r w:rsidRPr="003C1671">
              <w:rPr>
                <w:rFonts w:ascii="Helvetica" w:hAnsi="Helvetica"/>
                <w:color w:val="808080" w:themeColor="background1" w:themeShade="80"/>
              </w:rPr>
              <w:t>valuation</w:t>
            </w:r>
          </w:p>
        </w:tc>
      </w:tr>
    </w:tbl>
    <w:p w14:paraId="11FA04CD" w14:textId="77777777" w:rsidR="000D3BDE" w:rsidRPr="003C1671" w:rsidRDefault="000D3BDE" w:rsidP="000D3BDE">
      <w:pPr>
        <w:spacing w:after="0" w:line="240" w:lineRule="auto"/>
        <w:rPr>
          <w:rFonts w:ascii="Helvetica" w:hAnsi="Helvetica"/>
          <w:color w:val="808080" w:themeColor="background1" w:themeShade="80"/>
        </w:rPr>
      </w:pPr>
    </w:p>
    <w:p w14:paraId="3F96ED49" w14:textId="2E31D30E" w:rsidR="000D3BDE" w:rsidRPr="00B94DBB" w:rsidRDefault="000D3BDE" w:rsidP="000D3BDE">
      <w:pPr>
        <w:rPr>
          <w:rFonts w:ascii="Helvetica" w:hAnsi="Helvetica"/>
          <w:bCs/>
          <w:color w:val="808080" w:themeColor="background1" w:themeShade="80"/>
        </w:rPr>
      </w:pPr>
      <w:r w:rsidRPr="003C1671">
        <w:rPr>
          <w:rFonts w:ascii="Helvetica" w:hAnsi="Helvetica"/>
          <w:b/>
          <w:bCs/>
          <w:color w:val="808080" w:themeColor="background1" w:themeShade="80"/>
        </w:rPr>
        <w:t xml:space="preserve">Approved by: </w:t>
      </w:r>
      <w:r w:rsidR="00B94DBB">
        <w:rPr>
          <w:rFonts w:ascii="Helvetica" w:hAnsi="Helvetica"/>
          <w:bCs/>
          <w:color w:val="808080" w:themeColor="background1" w:themeShade="80"/>
        </w:rPr>
        <w:t>CPD</w:t>
      </w:r>
    </w:p>
    <w:p w14:paraId="1C19E7EF" w14:textId="2F6CC808" w:rsidR="000D3BDE" w:rsidRPr="003C1671" w:rsidRDefault="000D3BDE" w:rsidP="000D3BDE">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110 minutes </w:t>
      </w:r>
    </w:p>
    <w:p w14:paraId="28E36A35" w14:textId="77777777" w:rsidR="000D3BDE" w:rsidRPr="003C1671" w:rsidRDefault="000D3BDE" w:rsidP="000D3BDE">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376E3771" w14:textId="2287991F" w:rsidR="000D3BDE" w:rsidRPr="003C1671" w:rsidRDefault="000D3BDE" w:rsidP="000D3BDE">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sidR="00B94DBB">
        <w:rPr>
          <w:rFonts w:ascii="Helvetica" w:hAnsi="Helvetica"/>
          <w:color w:val="808080" w:themeColor="background1" w:themeShade="80"/>
        </w:rPr>
        <w:t>35.00</w:t>
      </w:r>
      <w:r w:rsidRPr="003C1671">
        <w:rPr>
          <w:rFonts w:ascii="Helvetica" w:hAnsi="Helvetica"/>
          <w:color w:val="808080" w:themeColor="background1" w:themeShade="80"/>
        </w:rPr>
        <w:t xml:space="preserve"> + VAT</w:t>
      </w:r>
    </w:p>
    <w:p w14:paraId="49A8B74C" w14:textId="254DAB3E" w:rsidR="00AD7345" w:rsidRPr="00892E03" w:rsidRDefault="00AD7345" w:rsidP="00892E03">
      <w:pPr>
        <w:pStyle w:val="Heading2"/>
        <w:rPr>
          <w:rFonts w:ascii="Helvetica" w:hAnsi="Helvetica"/>
          <w:b/>
          <w:color w:val="538135" w:themeColor="accent6" w:themeShade="BF"/>
        </w:rPr>
      </w:pPr>
      <w:bookmarkStart w:id="102" w:name="_Toc529275313"/>
      <w:bookmarkStart w:id="103" w:name="_Toc20225006"/>
      <w:r w:rsidRPr="00892E03">
        <w:rPr>
          <w:rFonts w:ascii="Helvetica" w:hAnsi="Helvetica"/>
          <w:b/>
          <w:color w:val="538135" w:themeColor="accent6" w:themeShade="BF"/>
        </w:rPr>
        <w:lastRenderedPageBreak/>
        <w:t>Equality, Diversity and Discrimination</w:t>
      </w:r>
      <w:bookmarkEnd w:id="102"/>
      <w:bookmarkEnd w:id="103"/>
    </w:p>
    <w:p w14:paraId="441FE229" w14:textId="1FA72771" w:rsidR="00406A4E" w:rsidRPr="003C1671" w:rsidRDefault="00BC5557" w:rsidP="00DA3F55">
      <w:pPr>
        <w:spacing w:after="0" w:line="240" w:lineRule="auto"/>
        <w:rPr>
          <w:rFonts w:ascii="Helvetica" w:hAnsi="Helvetica"/>
          <w:color w:val="808080" w:themeColor="background1" w:themeShade="80"/>
        </w:rPr>
      </w:pPr>
      <w:r w:rsidRPr="003C1671">
        <w:rPr>
          <w:rFonts w:ascii="Helvetica" w:hAnsi="Helvetica"/>
          <w:noProof/>
          <w:color w:val="808080" w:themeColor="background1" w:themeShade="80"/>
        </w:rPr>
        <w:drawing>
          <wp:anchor distT="0" distB="0" distL="114300" distR="114300" simplePos="0" relativeHeight="251670528" behindDoc="1" locked="0" layoutInCell="1" allowOverlap="1" wp14:anchorId="37EFAB50" wp14:editId="6A8F2797">
            <wp:simplePos x="0" y="0"/>
            <wp:positionH relativeFrom="margin">
              <wp:align>left</wp:align>
            </wp:positionH>
            <wp:positionV relativeFrom="paragraph">
              <wp:posOffset>12625</wp:posOffset>
            </wp:positionV>
            <wp:extent cx="1143000" cy="1143000"/>
            <wp:effectExtent l="0" t="0" r="0" b="0"/>
            <wp:wrapTight wrapText="bothSides">
              <wp:wrapPolygon edited="0">
                <wp:start x="0" y="0"/>
                <wp:lineTo x="0" y="21240"/>
                <wp:lineTo x="21240" y="21240"/>
                <wp:lineTo x="21240" y="0"/>
                <wp:lineTo x="0" y="0"/>
              </wp:wrapPolygon>
            </wp:wrapTight>
            <wp:docPr id="13" name="Picture 13" descr="https://videotilehost.com/common/cours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videotilehost.com/common/course35.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00406A4E" w:rsidRPr="003C1671">
        <w:rPr>
          <w:rFonts w:ascii="Helvetica" w:hAnsi="Helvetica"/>
          <w:color w:val="808080" w:themeColor="background1" w:themeShade="80"/>
        </w:rPr>
        <w:t xml:space="preserve">We’ve all heard and used the words ‘equality’ and ‘diversity’ before but what do they </w:t>
      </w:r>
      <w:proofErr w:type="gramStart"/>
      <w:r w:rsidR="00406A4E" w:rsidRPr="003C1671">
        <w:rPr>
          <w:rFonts w:ascii="Helvetica" w:hAnsi="Helvetica"/>
          <w:color w:val="808080" w:themeColor="background1" w:themeShade="80"/>
        </w:rPr>
        <w:t>actually mean</w:t>
      </w:r>
      <w:proofErr w:type="gramEnd"/>
      <w:r w:rsidR="00406A4E" w:rsidRPr="003C1671">
        <w:rPr>
          <w:rFonts w:ascii="Helvetica" w:hAnsi="Helvetica"/>
          <w:color w:val="808080" w:themeColor="background1" w:themeShade="80"/>
        </w:rPr>
        <w:t xml:space="preserve"> and how do they affect you as an employer or employee? When it comes to places of work there is legislation in place to ensure that we all meet our responsibilities in relation to equality and diversity… And one way to make sure we meet these responsibilities is through training.</w:t>
      </w:r>
    </w:p>
    <w:p w14:paraId="65D9CAA9" w14:textId="52FD01AB" w:rsidR="00406A4E" w:rsidRPr="003C1671" w:rsidRDefault="00406A4E" w:rsidP="00DA3F55">
      <w:pPr>
        <w:spacing w:after="0" w:line="240" w:lineRule="auto"/>
        <w:rPr>
          <w:rFonts w:ascii="Helvetica" w:hAnsi="Helvetica"/>
          <w:color w:val="808080" w:themeColor="background1" w:themeShade="80"/>
        </w:rPr>
      </w:pPr>
    </w:p>
    <w:p w14:paraId="4A57401F" w14:textId="77777777" w:rsidR="00B94DBB" w:rsidRPr="003C1671" w:rsidRDefault="00B94DBB" w:rsidP="00B94DBB">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5F1731F4" w14:textId="77777777" w:rsidR="00406A4E" w:rsidRPr="003C1671" w:rsidRDefault="00406A4E" w:rsidP="00406A4E">
      <w:pPr>
        <w:spacing w:after="0" w:line="240" w:lineRule="auto"/>
        <w:rPr>
          <w:rFonts w:ascii="Helvetica" w:hAnsi="Helvetica"/>
          <w:color w:val="808080" w:themeColor="background1" w:themeShade="80"/>
        </w:rPr>
      </w:pPr>
    </w:p>
    <w:tbl>
      <w:tblPr>
        <w:tblW w:w="0" w:type="auto"/>
        <w:tblLook w:val="04A0" w:firstRow="1" w:lastRow="0" w:firstColumn="1" w:lastColumn="0" w:noHBand="0" w:noVBand="1"/>
      </w:tblPr>
      <w:tblGrid>
        <w:gridCol w:w="2091"/>
        <w:gridCol w:w="4861"/>
      </w:tblGrid>
      <w:tr w:rsidR="00406A4E" w:rsidRPr="003C1671" w14:paraId="62A5CF83" w14:textId="77777777" w:rsidTr="00B94DBB">
        <w:tc>
          <w:tcPr>
            <w:tcW w:w="2122" w:type="dxa"/>
          </w:tcPr>
          <w:p w14:paraId="17E43A2E" w14:textId="77777777" w:rsidR="00406A4E" w:rsidRPr="00892E03" w:rsidRDefault="00406A4E" w:rsidP="00712871">
            <w:pPr>
              <w:rPr>
                <w:rFonts w:ascii="Helvetica" w:hAnsi="Helvetica"/>
                <w:b/>
                <w:color w:val="538135" w:themeColor="accent6" w:themeShade="BF"/>
              </w:rPr>
            </w:pPr>
            <w:r w:rsidRPr="00892E03">
              <w:rPr>
                <w:rFonts w:ascii="Helvetica" w:hAnsi="Helvetica"/>
                <w:b/>
                <w:color w:val="538135" w:themeColor="accent6" w:themeShade="BF"/>
              </w:rPr>
              <w:t>Module Number</w:t>
            </w:r>
          </w:p>
        </w:tc>
        <w:tc>
          <w:tcPr>
            <w:tcW w:w="4956" w:type="dxa"/>
          </w:tcPr>
          <w:p w14:paraId="2998B6B4" w14:textId="77777777" w:rsidR="00406A4E" w:rsidRPr="00892E03" w:rsidRDefault="00406A4E" w:rsidP="00712871">
            <w:pPr>
              <w:rPr>
                <w:rFonts w:ascii="Helvetica" w:hAnsi="Helvetica"/>
                <w:b/>
                <w:color w:val="538135" w:themeColor="accent6" w:themeShade="BF"/>
              </w:rPr>
            </w:pPr>
            <w:r w:rsidRPr="00892E03">
              <w:rPr>
                <w:rFonts w:ascii="Helvetica" w:hAnsi="Helvetica"/>
                <w:b/>
                <w:color w:val="538135" w:themeColor="accent6" w:themeShade="BF"/>
              </w:rPr>
              <w:t>Module Name</w:t>
            </w:r>
          </w:p>
        </w:tc>
      </w:tr>
      <w:tr w:rsidR="00406A4E" w:rsidRPr="003C1671" w14:paraId="335D0E82" w14:textId="77777777" w:rsidTr="00B94DBB">
        <w:tc>
          <w:tcPr>
            <w:tcW w:w="2122" w:type="dxa"/>
          </w:tcPr>
          <w:p w14:paraId="0E16B04E" w14:textId="77777777" w:rsidR="00406A4E" w:rsidRPr="003C1671" w:rsidRDefault="00406A4E" w:rsidP="00B94DBB">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4956" w:type="dxa"/>
          </w:tcPr>
          <w:p w14:paraId="17766067" w14:textId="2669F676" w:rsidR="00406A4E" w:rsidRPr="003C1671" w:rsidRDefault="00406A4E" w:rsidP="00712871">
            <w:pPr>
              <w:rPr>
                <w:rFonts w:ascii="Helvetica" w:hAnsi="Helvetica"/>
                <w:color w:val="808080" w:themeColor="background1" w:themeShade="80"/>
              </w:rPr>
            </w:pPr>
            <w:r w:rsidRPr="003C1671">
              <w:rPr>
                <w:rFonts w:ascii="Helvetica" w:hAnsi="Helvetica"/>
                <w:color w:val="808080" w:themeColor="background1" w:themeShade="80"/>
              </w:rPr>
              <w:t xml:space="preserve">What is Equality </w:t>
            </w:r>
            <w:r w:rsidR="00BC7432">
              <w:rPr>
                <w:rFonts w:ascii="Helvetica" w:hAnsi="Helvetica"/>
                <w:color w:val="808080" w:themeColor="background1" w:themeShade="80"/>
              </w:rPr>
              <w:t>and</w:t>
            </w:r>
            <w:r w:rsidRPr="003C1671">
              <w:rPr>
                <w:rFonts w:ascii="Helvetica" w:hAnsi="Helvetica"/>
                <w:color w:val="808080" w:themeColor="background1" w:themeShade="80"/>
              </w:rPr>
              <w:t xml:space="preserve"> Diversity</w:t>
            </w:r>
          </w:p>
        </w:tc>
      </w:tr>
      <w:tr w:rsidR="00406A4E" w:rsidRPr="003C1671" w14:paraId="1F34C181" w14:textId="77777777" w:rsidTr="00B94DBB">
        <w:tc>
          <w:tcPr>
            <w:tcW w:w="2122" w:type="dxa"/>
          </w:tcPr>
          <w:p w14:paraId="140268D2" w14:textId="77777777" w:rsidR="00406A4E" w:rsidRPr="003C1671" w:rsidRDefault="00406A4E" w:rsidP="00B94DBB">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4956" w:type="dxa"/>
          </w:tcPr>
          <w:p w14:paraId="3B7C00BA" w14:textId="35406D94" w:rsidR="00406A4E" w:rsidRPr="003C1671" w:rsidRDefault="00406A4E" w:rsidP="00712871">
            <w:pPr>
              <w:rPr>
                <w:rFonts w:ascii="Helvetica" w:hAnsi="Helvetica"/>
                <w:color w:val="808080" w:themeColor="background1" w:themeShade="80"/>
              </w:rPr>
            </w:pPr>
            <w:r w:rsidRPr="003C1671">
              <w:rPr>
                <w:rFonts w:ascii="Helvetica" w:hAnsi="Helvetica"/>
                <w:color w:val="808080" w:themeColor="background1" w:themeShade="80"/>
              </w:rPr>
              <w:t>Equality and Diversity Legislation</w:t>
            </w:r>
          </w:p>
        </w:tc>
      </w:tr>
      <w:tr w:rsidR="00406A4E" w:rsidRPr="003C1671" w14:paraId="44CBB88D" w14:textId="77777777" w:rsidTr="00B94DBB">
        <w:tc>
          <w:tcPr>
            <w:tcW w:w="2122" w:type="dxa"/>
          </w:tcPr>
          <w:p w14:paraId="45F034D9" w14:textId="77777777" w:rsidR="00406A4E" w:rsidRPr="003C1671" w:rsidRDefault="00406A4E" w:rsidP="00B94DBB">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4956" w:type="dxa"/>
          </w:tcPr>
          <w:p w14:paraId="2B285182" w14:textId="456E6EDB" w:rsidR="00406A4E" w:rsidRPr="003C1671" w:rsidRDefault="00406A4E" w:rsidP="00712871">
            <w:pPr>
              <w:rPr>
                <w:rFonts w:ascii="Helvetica" w:hAnsi="Helvetica"/>
                <w:color w:val="808080" w:themeColor="background1" w:themeShade="80"/>
              </w:rPr>
            </w:pPr>
            <w:r w:rsidRPr="003C1671">
              <w:rPr>
                <w:rFonts w:ascii="Helvetica" w:hAnsi="Helvetica"/>
                <w:color w:val="808080" w:themeColor="background1" w:themeShade="80"/>
              </w:rPr>
              <w:t>What do we Mean by Discrimination</w:t>
            </w:r>
          </w:p>
        </w:tc>
      </w:tr>
      <w:tr w:rsidR="00406A4E" w:rsidRPr="003C1671" w14:paraId="7AEC842D" w14:textId="77777777" w:rsidTr="00B94DBB">
        <w:tc>
          <w:tcPr>
            <w:tcW w:w="2122" w:type="dxa"/>
          </w:tcPr>
          <w:p w14:paraId="5673C845" w14:textId="77777777" w:rsidR="00406A4E" w:rsidRPr="003C1671" w:rsidRDefault="00406A4E" w:rsidP="00B94DBB">
            <w:pPr>
              <w:jc w:val="center"/>
              <w:rPr>
                <w:rFonts w:ascii="Helvetica" w:hAnsi="Helvetica"/>
                <w:color w:val="808080" w:themeColor="background1" w:themeShade="80"/>
              </w:rPr>
            </w:pPr>
            <w:r w:rsidRPr="003C1671">
              <w:rPr>
                <w:rFonts w:ascii="Helvetica" w:hAnsi="Helvetica"/>
                <w:color w:val="808080" w:themeColor="background1" w:themeShade="80"/>
              </w:rPr>
              <w:t>4</w:t>
            </w:r>
          </w:p>
        </w:tc>
        <w:tc>
          <w:tcPr>
            <w:tcW w:w="4956" w:type="dxa"/>
          </w:tcPr>
          <w:p w14:paraId="32D6F11C" w14:textId="57697602" w:rsidR="00406A4E" w:rsidRPr="003C1671" w:rsidRDefault="00406A4E" w:rsidP="00712871">
            <w:pPr>
              <w:rPr>
                <w:rFonts w:ascii="Helvetica" w:hAnsi="Helvetica"/>
                <w:color w:val="808080" w:themeColor="background1" w:themeShade="80"/>
              </w:rPr>
            </w:pPr>
            <w:r w:rsidRPr="003C1671">
              <w:rPr>
                <w:rFonts w:ascii="Helvetica" w:hAnsi="Helvetica"/>
                <w:color w:val="808080" w:themeColor="background1" w:themeShade="80"/>
              </w:rPr>
              <w:t>Promoting Diversity</w:t>
            </w:r>
          </w:p>
        </w:tc>
      </w:tr>
      <w:tr w:rsidR="00406A4E" w:rsidRPr="003C1671" w14:paraId="40F0784A" w14:textId="77777777" w:rsidTr="00B94DBB">
        <w:tc>
          <w:tcPr>
            <w:tcW w:w="2122" w:type="dxa"/>
          </w:tcPr>
          <w:p w14:paraId="5E97BDB6" w14:textId="77777777" w:rsidR="00406A4E" w:rsidRPr="003C1671" w:rsidRDefault="00406A4E" w:rsidP="00B94DBB">
            <w:pPr>
              <w:jc w:val="center"/>
              <w:rPr>
                <w:rFonts w:ascii="Helvetica" w:hAnsi="Helvetica"/>
                <w:color w:val="808080" w:themeColor="background1" w:themeShade="80"/>
              </w:rPr>
            </w:pPr>
            <w:r w:rsidRPr="003C1671">
              <w:rPr>
                <w:rFonts w:ascii="Helvetica" w:hAnsi="Helvetica"/>
                <w:color w:val="808080" w:themeColor="background1" w:themeShade="80"/>
              </w:rPr>
              <w:t>5</w:t>
            </w:r>
          </w:p>
        </w:tc>
        <w:tc>
          <w:tcPr>
            <w:tcW w:w="4956" w:type="dxa"/>
          </w:tcPr>
          <w:p w14:paraId="7E55E99F" w14:textId="369C93AF" w:rsidR="00406A4E" w:rsidRPr="003C1671" w:rsidRDefault="00406A4E" w:rsidP="00712871">
            <w:pPr>
              <w:rPr>
                <w:rFonts w:ascii="Helvetica" w:hAnsi="Helvetica"/>
                <w:color w:val="808080" w:themeColor="background1" w:themeShade="80"/>
              </w:rPr>
            </w:pPr>
            <w:r w:rsidRPr="003C1671">
              <w:rPr>
                <w:rFonts w:ascii="Helvetica" w:hAnsi="Helvetica"/>
                <w:color w:val="808080" w:themeColor="background1" w:themeShade="80"/>
              </w:rPr>
              <w:t>Links Between Values, Attitudes and Beliefs</w:t>
            </w:r>
          </w:p>
        </w:tc>
      </w:tr>
      <w:tr w:rsidR="00406A4E" w:rsidRPr="003C1671" w14:paraId="7FD39261" w14:textId="77777777" w:rsidTr="00B94DBB">
        <w:tc>
          <w:tcPr>
            <w:tcW w:w="2122" w:type="dxa"/>
          </w:tcPr>
          <w:p w14:paraId="64438EB7" w14:textId="77777777" w:rsidR="00406A4E" w:rsidRPr="003C1671" w:rsidRDefault="00406A4E" w:rsidP="00B94DBB">
            <w:pPr>
              <w:jc w:val="center"/>
              <w:rPr>
                <w:rFonts w:ascii="Helvetica" w:hAnsi="Helvetica"/>
                <w:color w:val="808080" w:themeColor="background1" w:themeShade="80"/>
              </w:rPr>
            </w:pPr>
            <w:r w:rsidRPr="003C1671">
              <w:rPr>
                <w:rFonts w:ascii="Helvetica" w:hAnsi="Helvetica"/>
                <w:color w:val="808080" w:themeColor="background1" w:themeShade="80"/>
              </w:rPr>
              <w:t>6</w:t>
            </w:r>
          </w:p>
        </w:tc>
        <w:tc>
          <w:tcPr>
            <w:tcW w:w="4956" w:type="dxa"/>
          </w:tcPr>
          <w:p w14:paraId="0EC6E889" w14:textId="1DFAAF52" w:rsidR="00406A4E" w:rsidRPr="003C1671" w:rsidRDefault="00406A4E" w:rsidP="00712871">
            <w:pPr>
              <w:rPr>
                <w:rFonts w:ascii="Helvetica" w:hAnsi="Helvetica"/>
                <w:color w:val="808080" w:themeColor="background1" w:themeShade="80"/>
              </w:rPr>
            </w:pPr>
            <w:r w:rsidRPr="003C1671">
              <w:rPr>
                <w:rFonts w:ascii="Helvetica" w:hAnsi="Helvetica"/>
                <w:color w:val="808080" w:themeColor="background1" w:themeShade="80"/>
              </w:rPr>
              <w:t>Stereotypes, Prejudices and Discrimination</w:t>
            </w:r>
          </w:p>
        </w:tc>
      </w:tr>
      <w:tr w:rsidR="00406A4E" w:rsidRPr="003C1671" w14:paraId="4EFC4CDD" w14:textId="77777777" w:rsidTr="00B94DBB">
        <w:tc>
          <w:tcPr>
            <w:tcW w:w="2122" w:type="dxa"/>
          </w:tcPr>
          <w:p w14:paraId="72A37F6F" w14:textId="77777777" w:rsidR="00406A4E" w:rsidRPr="003C1671" w:rsidRDefault="00406A4E" w:rsidP="00B94DBB">
            <w:pPr>
              <w:jc w:val="center"/>
              <w:rPr>
                <w:rFonts w:ascii="Helvetica" w:hAnsi="Helvetica"/>
                <w:color w:val="808080" w:themeColor="background1" w:themeShade="80"/>
              </w:rPr>
            </w:pPr>
            <w:r w:rsidRPr="003C1671">
              <w:rPr>
                <w:rFonts w:ascii="Helvetica" w:hAnsi="Helvetica"/>
                <w:color w:val="808080" w:themeColor="background1" w:themeShade="80"/>
              </w:rPr>
              <w:t>7</w:t>
            </w:r>
          </w:p>
        </w:tc>
        <w:tc>
          <w:tcPr>
            <w:tcW w:w="4956" w:type="dxa"/>
          </w:tcPr>
          <w:p w14:paraId="055CAA42" w14:textId="446AB5C1" w:rsidR="00406A4E" w:rsidRPr="003C1671" w:rsidRDefault="00406A4E" w:rsidP="00712871">
            <w:pPr>
              <w:rPr>
                <w:rFonts w:ascii="Helvetica" w:hAnsi="Helvetica"/>
                <w:color w:val="808080" w:themeColor="background1" w:themeShade="80"/>
              </w:rPr>
            </w:pPr>
            <w:r w:rsidRPr="003C1671">
              <w:rPr>
                <w:rFonts w:ascii="Helvetica" w:hAnsi="Helvetica"/>
                <w:color w:val="808080" w:themeColor="background1" w:themeShade="80"/>
              </w:rPr>
              <w:t>Institutional Discrimination</w:t>
            </w:r>
          </w:p>
        </w:tc>
      </w:tr>
      <w:tr w:rsidR="00406A4E" w:rsidRPr="003C1671" w14:paraId="0784F8CE" w14:textId="77777777" w:rsidTr="00B94DBB">
        <w:tc>
          <w:tcPr>
            <w:tcW w:w="2122" w:type="dxa"/>
          </w:tcPr>
          <w:p w14:paraId="401D9E8A" w14:textId="77777777" w:rsidR="00406A4E" w:rsidRPr="003C1671" w:rsidRDefault="00406A4E" w:rsidP="00B94DBB">
            <w:pPr>
              <w:jc w:val="center"/>
              <w:rPr>
                <w:rFonts w:ascii="Helvetica" w:hAnsi="Helvetica"/>
                <w:color w:val="808080" w:themeColor="background1" w:themeShade="80"/>
              </w:rPr>
            </w:pPr>
            <w:r w:rsidRPr="003C1671">
              <w:rPr>
                <w:rFonts w:ascii="Helvetica" w:hAnsi="Helvetica"/>
                <w:color w:val="808080" w:themeColor="background1" w:themeShade="80"/>
              </w:rPr>
              <w:t>8</w:t>
            </w:r>
          </w:p>
        </w:tc>
        <w:tc>
          <w:tcPr>
            <w:tcW w:w="4956" w:type="dxa"/>
          </w:tcPr>
          <w:p w14:paraId="4B57EF52" w14:textId="419B8258" w:rsidR="00406A4E" w:rsidRPr="003C1671" w:rsidRDefault="00406A4E" w:rsidP="00712871">
            <w:pPr>
              <w:rPr>
                <w:rFonts w:ascii="Helvetica" w:hAnsi="Helvetica"/>
                <w:color w:val="808080" w:themeColor="background1" w:themeShade="80"/>
              </w:rPr>
            </w:pPr>
            <w:r w:rsidRPr="003C1671">
              <w:rPr>
                <w:rFonts w:ascii="Helvetica" w:hAnsi="Helvetica"/>
                <w:color w:val="808080" w:themeColor="background1" w:themeShade="80"/>
              </w:rPr>
              <w:t>Valuing Others</w:t>
            </w:r>
          </w:p>
        </w:tc>
      </w:tr>
      <w:tr w:rsidR="00406A4E" w:rsidRPr="003C1671" w14:paraId="0ECBEAA1" w14:textId="77777777" w:rsidTr="00B94DBB">
        <w:tc>
          <w:tcPr>
            <w:tcW w:w="2122" w:type="dxa"/>
          </w:tcPr>
          <w:p w14:paraId="1349AC6A" w14:textId="77777777" w:rsidR="00406A4E" w:rsidRPr="003C1671" w:rsidRDefault="00406A4E" w:rsidP="00B94DBB">
            <w:pPr>
              <w:jc w:val="center"/>
              <w:rPr>
                <w:rFonts w:ascii="Helvetica" w:hAnsi="Helvetica"/>
                <w:color w:val="808080" w:themeColor="background1" w:themeShade="80"/>
              </w:rPr>
            </w:pPr>
            <w:r w:rsidRPr="003C1671">
              <w:rPr>
                <w:rFonts w:ascii="Helvetica" w:hAnsi="Helvetica"/>
                <w:color w:val="808080" w:themeColor="background1" w:themeShade="80"/>
              </w:rPr>
              <w:t>9</w:t>
            </w:r>
          </w:p>
        </w:tc>
        <w:tc>
          <w:tcPr>
            <w:tcW w:w="4956" w:type="dxa"/>
          </w:tcPr>
          <w:p w14:paraId="0C680D1E" w14:textId="0ECBDCC1" w:rsidR="00406A4E" w:rsidRPr="003C1671" w:rsidRDefault="00406A4E" w:rsidP="00712871">
            <w:pPr>
              <w:rPr>
                <w:rFonts w:ascii="Helvetica" w:hAnsi="Helvetica"/>
                <w:color w:val="808080" w:themeColor="background1" w:themeShade="80"/>
              </w:rPr>
            </w:pPr>
            <w:r w:rsidRPr="003C1671">
              <w:rPr>
                <w:rFonts w:ascii="Helvetica" w:hAnsi="Helvetica"/>
                <w:color w:val="808080" w:themeColor="background1" w:themeShade="80"/>
              </w:rPr>
              <w:t>Resistance to Feedback</w:t>
            </w:r>
          </w:p>
        </w:tc>
      </w:tr>
      <w:tr w:rsidR="00406A4E" w:rsidRPr="003C1671" w14:paraId="6F1F5281" w14:textId="77777777" w:rsidTr="00B94DBB">
        <w:tc>
          <w:tcPr>
            <w:tcW w:w="2122" w:type="dxa"/>
          </w:tcPr>
          <w:p w14:paraId="338A7C3D" w14:textId="4FAD3F93" w:rsidR="00406A4E" w:rsidRPr="003C1671" w:rsidRDefault="00406A4E" w:rsidP="00B94DBB">
            <w:pPr>
              <w:jc w:val="center"/>
              <w:rPr>
                <w:rFonts w:ascii="Helvetica" w:hAnsi="Helvetica"/>
                <w:color w:val="808080" w:themeColor="background1" w:themeShade="80"/>
              </w:rPr>
            </w:pPr>
            <w:r w:rsidRPr="003C1671">
              <w:rPr>
                <w:rFonts w:ascii="Helvetica" w:hAnsi="Helvetica"/>
                <w:color w:val="808080" w:themeColor="background1" w:themeShade="80"/>
              </w:rPr>
              <w:t>10</w:t>
            </w:r>
          </w:p>
        </w:tc>
        <w:tc>
          <w:tcPr>
            <w:tcW w:w="4956" w:type="dxa"/>
          </w:tcPr>
          <w:p w14:paraId="62CD0AAC" w14:textId="58712993" w:rsidR="00406A4E" w:rsidRPr="003C1671" w:rsidRDefault="00406A4E" w:rsidP="00712871">
            <w:pPr>
              <w:rPr>
                <w:rFonts w:ascii="Helvetica" w:hAnsi="Helvetica"/>
                <w:color w:val="808080" w:themeColor="background1" w:themeShade="80"/>
              </w:rPr>
            </w:pPr>
            <w:r w:rsidRPr="003C1671">
              <w:rPr>
                <w:rFonts w:ascii="Helvetica" w:hAnsi="Helvetica"/>
                <w:color w:val="808080" w:themeColor="background1" w:themeShade="80"/>
              </w:rPr>
              <w:t>Course Summary</w:t>
            </w:r>
          </w:p>
        </w:tc>
      </w:tr>
    </w:tbl>
    <w:p w14:paraId="3FF4D4D7" w14:textId="77777777" w:rsidR="00406A4E" w:rsidRPr="003C1671" w:rsidRDefault="00406A4E" w:rsidP="00406A4E">
      <w:pPr>
        <w:spacing w:after="0" w:line="240" w:lineRule="auto"/>
        <w:rPr>
          <w:rFonts w:ascii="Helvetica" w:hAnsi="Helvetica"/>
          <w:color w:val="808080" w:themeColor="background1" w:themeShade="80"/>
        </w:rPr>
      </w:pPr>
    </w:p>
    <w:p w14:paraId="4F30B272" w14:textId="7BC3BFEF" w:rsidR="00406A4E" w:rsidRPr="003C1671" w:rsidRDefault="00406A4E" w:rsidP="00406A4E">
      <w:pPr>
        <w:rPr>
          <w:rFonts w:ascii="Helvetica" w:hAnsi="Helvetica"/>
          <w:color w:val="808080" w:themeColor="background1" w:themeShade="80"/>
        </w:rPr>
      </w:pPr>
      <w:r w:rsidRPr="003C1671">
        <w:rPr>
          <w:rFonts w:ascii="Helvetica" w:hAnsi="Helvetica"/>
          <w:b/>
          <w:bCs/>
          <w:color w:val="808080" w:themeColor="background1" w:themeShade="80"/>
        </w:rPr>
        <w:t xml:space="preserve">Approved by: </w:t>
      </w:r>
      <w:r w:rsidR="00B94DBB">
        <w:rPr>
          <w:rFonts w:ascii="Helvetica" w:hAnsi="Helvetica"/>
          <w:bCs/>
          <w:color w:val="808080" w:themeColor="background1" w:themeShade="80"/>
        </w:rPr>
        <w:t>CPD</w:t>
      </w:r>
      <w:r w:rsidR="00B36B75">
        <w:rPr>
          <w:rFonts w:ascii="Helvetica" w:hAnsi="Helvetica"/>
          <w:bCs/>
          <w:color w:val="808080" w:themeColor="background1" w:themeShade="80"/>
        </w:rPr>
        <w:t xml:space="preserve">                   </w:t>
      </w: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70 minutes </w:t>
      </w:r>
    </w:p>
    <w:p w14:paraId="5840BFD0" w14:textId="67FF6DAA" w:rsidR="00406A4E" w:rsidRPr="003C1671" w:rsidRDefault="00406A4E" w:rsidP="00406A4E">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r w:rsidR="00B36B75">
        <w:rPr>
          <w:rFonts w:ascii="Helvetica" w:hAnsi="Helvetica"/>
          <w:color w:val="808080" w:themeColor="background1" w:themeShade="80"/>
        </w:rPr>
        <w:t xml:space="preserve">                </w:t>
      </w: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sidR="00B94DBB">
        <w:rPr>
          <w:rFonts w:ascii="Helvetica" w:hAnsi="Helvetica"/>
          <w:color w:val="808080" w:themeColor="background1" w:themeShade="80"/>
        </w:rPr>
        <w:t>35.00</w:t>
      </w:r>
      <w:r w:rsidRPr="003C1671">
        <w:rPr>
          <w:rFonts w:ascii="Helvetica" w:hAnsi="Helvetica"/>
          <w:color w:val="808080" w:themeColor="background1" w:themeShade="80"/>
        </w:rPr>
        <w:t xml:space="preserve"> + VAT</w:t>
      </w:r>
    </w:p>
    <w:p w14:paraId="4F35D41D" w14:textId="6AF8233B" w:rsidR="00406A4E" w:rsidRDefault="00406A4E" w:rsidP="00DA3F55">
      <w:pPr>
        <w:spacing w:after="0" w:line="240" w:lineRule="auto"/>
        <w:rPr>
          <w:rFonts w:ascii="Helvetica" w:hAnsi="Helvetica"/>
          <w:color w:val="808080" w:themeColor="background1" w:themeShade="80"/>
        </w:rPr>
      </w:pPr>
    </w:p>
    <w:p w14:paraId="4C6C6B92" w14:textId="62D8CDB2" w:rsidR="006078E3" w:rsidRDefault="006078E3" w:rsidP="00DA3F55">
      <w:pPr>
        <w:spacing w:after="0" w:line="240" w:lineRule="auto"/>
        <w:rPr>
          <w:rFonts w:ascii="Helvetica" w:hAnsi="Helvetica"/>
          <w:color w:val="808080" w:themeColor="background1" w:themeShade="80"/>
        </w:rPr>
      </w:pPr>
    </w:p>
    <w:p w14:paraId="664DB429" w14:textId="1DDF6A25" w:rsidR="00F74CB3" w:rsidRPr="00892E03" w:rsidRDefault="00F74CB3" w:rsidP="00F74CB3">
      <w:pPr>
        <w:pStyle w:val="Heading2"/>
        <w:rPr>
          <w:rFonts w:ascii="Helvetica" w:hAnsi="Helvetica"/>
          <w:b/>
          <w:color w:val="538135" w:themeColor="accent6" w:themeShade="BF"/>
        </w:rPr>
      </w:pPr>
      <w:bookmarkStart w:id="104" w:name="_Toc20225007"/>
      <w:r>
        <w:rPr>
          <w:rFonts w:ascii="Helvetica" w:hAnsi="Helvetica"/>
          <w:b/>
          <w:color w:val="538135" w:themeColor="accent6" w:themeShade="BF"/>
        </w:rPr>
        <w:lastRenderedPageBreak/>
        <w:t>Introducing GDPR</w:t>
      </w:r>
      <w:bookmarkEnd w:id="104"/>
    </w:p>
    <w:p w14:paraId="4E056CA0" w14:textId="68AC7504" w:rsidR="00F74CB3" w:rsidRPr="000725E8" w:rsidRDefault="00D57688" w:rsidP="00F74CB3">
      <w:pPr>
        <w:spacing w:after="0" w:line="240" w:lineRule="auto"/>
        <w:rPr>
          <w:rFonts w:ascii="Helvetica" w:hAnsi="Helvetica" w:cs="Helvetica"/>
          <w:color w:val="808080" w:themeColor="background1" w:themeShade="80"/>
        </w:rPr>
      </w:pPr>
      <w:r w:rsidRPr="00D57688">
        <w:rPr>
          <w:noProof/>
        </w:rPr>
        <w:drawing>
          <wp:anchor distT="0" distB="0" distL="114300" distR="114300" simplePos="0" relativeHeight="251790336" behindDoc="1" locked="0" layoutInCell="1" allowOverlap="1" wp14:anchorId="7EFA835D" wp14:editId="54BC216C">
            <wp:simplePos x="0" y="0"/>
            <wp:positionH relativeFrom="column">
              <wp:posOffset>0</wp:posOffset>
            </wp:positionH>
            <wp:positionV relativeFrom="paragraph">
              <wp:posOffset>4899</wp:posOffset>
            </wp:positionV>
            <wp:extent cx="1144800" cy="1144800"/>
            <wp:effectExtent l="0" t="0" r="0" b="0"/>
            <wp:wrapTight wrapText="bothSides">
              <wp:wrapPolygon edited="0">
                <wp:start x="0" y="0"/>
                <wp:lineTo x="0" y="21216"/>
                <wp:lineTo x="21216" y="21216"/>
                <wp:lineTo x="21216" y="0"/>
                <wp:lineTo x="0" y="0"/>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extLst>
                        <a:ext uri="{28A0092B-C50C-407E-A947-70E740481C1C}">
                          <a14:useLocalDpi xmlns:a14="http://schemas.microsoft.com/office/drawing/2010/main" val="0"/>
                        </a:ext>
                      </a:extLst>
                    </a:blip>
                    <a:stretch>
                      <a:fillRect/>
                    </a:stretch>
                  </pic:blipFill>
                  <pic:spPr>
                    <a:xfrm>
                      <a:off x="0" y="0"/>
                      <a:ext cx="1144800" cy="1144800"/>
                    </a:xfrm>
                    <a:prstGeom prst="rect">
                      <a:avLst/>
                    </a:prstGeom>
                  </pic:spPr>
                </pic:pic>
              </a:graphicData>
            </a:graphic>
          </wp:anchor>
        </w:drawing>
      </w:r>
      <w:r w:rsidR="00F74CB3" w:rsidRPr="00F74CB3">
        <w:t xml:space="preserve"> </w:t>
      </w:r>
      <w:r w:rsidR="00F74CB3" w:rsidRPr="000725E8">
        <w:rPr>
          <w:rFonts w:ascii="Helvetica" w:hAnsi="Helvetica" w:cs="Helvetica"/>
          <w:color w:val="808080" w:themeColor="background1" w:themeShade="80"/>
        </w:rPr>
        <w:t xml:space="preserve">The General Data Protection Regulation (GDPR) is designed to strengthen and unify the principles of data protection for all individuals within the European Union and the European Economic Area. The GDPR is an incredibly important change to data privacy regulations so understanding its correct implementation is vital for all UK businesses and organisations, and particularly for staff who regularly deal with personal data. This online course is designed </w:t>
      </w:r>
      <w:r w:rsidR="00546AE5">
        <w:rPr>
          <w:rFonts w:ascii="Helvetica" w:hAnsi="Helvetica" w:cs="Helvetica"/>
          <w:color w:val="808080" w:themeColor="background1" w:themeShade="80"/>
        </w:rPr>
        <w:t>specifically</w:t>
      </w:r>
      <w:r w:rsidR="00F74CB3" w:rsidRPr="000725E8">
        <w:rPr>
          <w:rFonts w:ascii="Helvetica" w:hAnsi="Helvetica" w:cs="Helvetica"/>
          <w:color w:val="808080" w:themeColor="background1" w:themeShade="80"/>
        </w:rPr>
        <w:t xml:space="preserve"> for those </w:t>
      </w:r>
      <w:proofErr w:type="gramStart"/>
      <w:r w:rsidR="00F74CB3" w:rsidRPr="000725E8">
        <w:rPr>
          <w:rFonts w:ascii="Helvetica" w:hAnsi="Helvetica" w:cs="Helvetica"/>
          <w:color w:val="808080" w:themeColor="background1" w:themeShade="80"/>
        </w:rPr>
        <w:t>front line</w:t>
      </w:r>
      <w:proofErr w:type="gramEnd"/>
      <w:r w:rsidR="00F74CB3" w:rsidRPr="000725E8">
        <w:rPr>
          <w:rFonts w:ascii="Helvetica" w:hAnsi="Helvetica" w:cs="Helvetica"/>
          <w:color w:val="808080" w:themeColor="background1" w:themeShade="80"/>
        </w:rPr>
        <w:t xml:space="preserve"> staff and provides a clear introduction to the main elements of the GDPR</w:t>
      </w:r>
      <w:r w:rsidR="00B36B75">
        <w:rPr>
          <w:rFonts w:ascii="Helvetica" w:hAnsi="Helvetica" w:cs="Helvetica"/>
          <w:color w:val="808080" w:themeColor="background1" w:themeShade="80"/>
        </w:rPr>
        <w:t>.</w:t>
      </w:r>
    </w:p>
    <w:p w14:paraId="7DB823FB" w14:textId="1C495729" w:rsidR="000725E8" w:rsidRPr="000725E8" w:rsidRDefault="000725E8" w:rsidP="00F74CB3">
      <w:pPr>
        <w:spacing w:after="0" w:line="240" w:lineRule="auto"/>
        <w:rPr>
          <w:rFonts w:ascii="Helvetica" w:hAnsi="Helvetica" w:cs="Helvetica"/>
          <w:color w:val="808080" w:themeColor="background1" w:themeShade="80"/>
        </w:rPr>
      </w:pPr>
    </w:p>
    <w:p w14:paraId="67539826" w14:textId="77777777" w:rsidR="000725E8" w:rsidRPr="000725E8" w:rsidRDefault="000725E8" w:rsidP="00F74CB3">
      <w:pPr>
        <w:spacing w:after="0" w:line="240" w:lineRule="auto"/>
        <w:rPr>
          <w:rFonts w:ascii="Helvetica" w:hAnsi="Helvetica" w:cs="Helvetica"/>
          <w:color w:val="808080" w:themeColor="background1" w:themeShade="80"/>
        </w:rPr>
      </w:pPr>
      <w:r w:rsidRPr="000725E8">
        <w:rPr>
          <w:rFonts w:ascii="Helvetica" w:hAnsi="Helvetica" w:cs="Helvetica"/>
          <w:color w:val="808080" w:themeColor="background1" w:themeShade="80"/>
        </w:rPr>
        <w:t xml:space="preserve">Target Audience: This course is aimed at anyone who has access to personal data. This mainly applied to front line data processors but will also include HR personnel, supervisors and managers. </w:t>
      </w:r>
    </w:p>
    <w:p w14:paraId="331EB40C" w14:textId="77777777" w:rsidR="000725E8" w:rsidRDefault="000725E8" w:rsidP="00F74CB3">
      <w:pPr>
        <w:spacing w:after="0" w:line="240" w:lineRule="auto"/>
        <w:rPr>
          <w:rFonts w:ascii="Helvetica" w:hAnsi="Helvetica" w:cs="Helvetica"/>
          <w:color w:val="808080" w:themeColor="background1" w:themeShade="80"/>
        </w:rPr>
      </w:pPr>
    </w:p>
    <w:p w14:paraId="44A186DA" w14:textId="4DEDB3FC" w:rsidR="000725E8" w:rsidRPr="000725E8" w:rsidRDefault="000725E8" w:rsidP="00F74CB3">
      <w:pPr>
        <w:spacing w:after="0" w:line="240" w:lineRule="auto"/>
        <w:rPr>
          <w:rFonts w:ascii="Helvetica" w:hAnsi="Helvetica" w:cs="Helvetica"/>
          <w:color w:val="808080" w:themeColor="background1" w:themeShade="80"/>
        </w:rPr>
      </w:pPr>
      <w:r w:rsidRPr="000725E8">
        <w:rPr>
          <w:rFonts w:ascii="Helvetica" w:hAnsi="Helvetica" w:cs="Helvetica"/>
          <w:color w:val="808080" w:themeColor="background1" w:themeShade="80"/>
        </w:rPr>
        <w:t xml:space="preserve">Advantages: Understanding the reasons for and scope of the GDPR can mean that data is handled professionally, securely and in compliance with the Law. This is a benefit for individuals and the company </w:t>
      </w:r>
      <w:proofErr w:type="gramStart"/>
      <w:r w:rsidRPr="000725E8">
        <w:rPr>
          <w:rFonts w:ascii="Helvetica" w:hAnsi="Helvetica" w:cs="Helvetica"/>
          <w:color w:val="808080" w:themeColor="background1" w:themeShade="80"/>
        </w:rPr>
        <w:t>as a whole as</w:t>
      </w:r>
      <w:proofErr w:type="gramEnd"/>
      <w:r w:rsidRPr="000725E8">
        <w:rPr>
          <w:rFonts w:ascii="Helvetica" w:hAnsi="Helvetica" w:cs="Helvetica"/>
          <w:color w:val="808080" w:themeColor="background1" w:themeShade="80"/>
        </w:rPr>
        <w:t xml:space="preserve"> it provides a level of confidence that things are being done correctly and protection from potential legal issues.</w:t>
      </w:r>
    </w:p>
    <w:p w14:paraId="412506E6" w14:textId="77777777" w:rsidR="00F74CB3" w:rsidRPr="003C1671" w:rsidRDefault="00F74CB3" w:rsidP="00F74CB3">
      <w:pPr>
        <w:spacing w:after="0" w:line="240" w:lineRule="auto"/>
        <w:rPr>
          <w:rFonts w:ascii="Helvetica" w:hAnsi="Helvetica"/>
          <w:color w:val="808080" w:themeColor="background1" w:themeShade="80"/>
        </w:rPr>
      </w:pPr>
    </w:p>
    <w:p w14:paraId="4486780D" w14:textId="77777777" w:rsidR="00F74CB3" w:rsidRPr="003C1671" w:rsidRDefault="00F74CB3" w:rsidP="00F74CB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75B86409" w14:textId="77777777" w:rsidR="00F74CB3" w:rsidRPr="003C1671" w:rsidRDefault="00F74CB3" w:rsidP="00F74CB3">
      <w:pPr>
        <w:spacing w:after="0" w:line="240" w:lineRule="auto"/>
        <w:rPr>
          <w:rFonts w:ascii="Helvetica" w:hAnsi="Helvetica"/>
          <w:color w:val="808080" w:themeColor="background1" w:themeShade="80"/>
        </w:rPr>
      </w:pPr>
    </w:p>
    <w:tbl>
      <w:tblPr>
        <w:tblW w:w="0" w:type="auto"/>
        <w:tblLook w:val="04A0" w:firstRow="1" w:lastRow="0" w:firstColumn="1" w:lastColumn="0" w:noHBand="0" w:noVBand="1"/>
      </w:tblPr>
      <w:tblGrid>
        <w:gridCol w:w="2089"/>
        <w:gridCol w:w="4853"/>
      </w:tblGrid>
      <w:tr w:rsidR="00F74CB3" w:rsidRPr="003C1671" w14:paraId="3CF460DD" w14:textId="77777777" w:rsidTr="000725E8">
        <w:tc>
          <w:tcPr>
            <w:tcW w:w="2089" w:type="dxa"/>
          </w:tcPr>
          <w:p w14:paraId="3DE29AE4" w14:textId="77777777" w:rsidR="00F74CB3" w:rsidRPr="00892E03" w:rsidRDefault="00F74CB3" w:rsidP="004305C6">
            <w:pPr>
              <w:rPr>
                <w:rFonts w:ascii="Helvetica" w:hAnsi="Helvetica"/>
                <w:b/>
                <w:color w:val="538135" w:themeColor="accent6" w:themeShade="BF"/>
              </w:rPr>
            </w:pPr>
            <w:r w:rsidRPr="00892E03">
              <w:rPr>
                <w:rFonts w:ascii="Helvetica" w:hAnsi="Helvetica"/>
                <w:b/>
                <w:color w:val="538135" w:themeColor="accent6" w:themeShade="BF"/>
              </w:rPr>
              <w:t>Module Number</w:t>
            </w:r>
          </w:p>
        </w:tc>
        <w:tc>
          <w:tcPr>
            <w:tcW w:w="4853" w:type="dxa"/>
          </w:tcPr>
          <w:p w14:paraId="395CECC7" w14:textId="77777777" w:rsidR="00F74CB3" w:rsidRPr="00892E03" w:rsidRDefault="00F74CB3" w:rsidP="004305C6">
            <w:pPr>
              <w:rPr>
                <w:rFonts w:ascii="Helvetica" w:hAnsi="Helvetica"/>
                <w:b/>
                <w:color w:val="538135" w:themeColor="accent6" w:themeShade="BF"/>
              </w:rPr>
            </w:pPr>
            <w:r w:rsidRPr="00892E03">
              <w:rPr>
                <w:rFonts w:ascii="Helvetica" w:hAnsi="Helvetica"/>
                <w:b/>
                <w:color w:val="538135" w:themeColor="accent6" w:themeShade="BF"/>
              </w:rPr>
              <w:t>Module Name</w:t>
            </w:r>
          </w:p>
        </w:tc>
      </w:tr>
      <w:tr w:rsidR="00F74CB3" w:rsidRPr="003C1671" w14:paraId="24697099" w14:textId="77777777" w:rsidTr="000725E8">
        <w:tc>
          <w:tcPr>
            <w:tcW w:w="2089" w:type="dxa"/>
          </w:tcPr>
          <w:p w14:paraId="0634DE92" w14:textId="77777777" w:rsidR="00F74CB3" w:rsidRPr="003C1671" w:rsidRDefault="00F74CB3" w:rsidP="004305C6">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4853" w:type="dxa"/>
          </w:tcPr>
          <w:p w14:paraId="354B4A2D" w14:textId="16A864C6" w:rsidR="00F74CB3" w:rsidRPr="000725E8" w:rsidRDefault="000725E8" w:rsidP="004305C6">
            <w:pPr>
              <w:rPr>
                <w:rFonts w:ascii="Helvetica" w:hAnsi="Helvetica" w:cs="Helvetica"/>
                <w:color w:val="808080" w:themeColor="background1" w:themeShade="80"/>
              </w:rPr>
            </w:pPr>
            <w:r w:rsidRPr="000725E8">
              <w:rPr>
                <w:rFonts w:ascii="Helvetica" w:hAnsi="Helvetica" w:cs="Helvetica"/>
                <w:color w:val="808080" w:themeColor="background1" w:themeShade="80"/>
              </w:rPr>
              <w:t>Introduction</w:t>
            </w:r>
          </w:p>
        </w:tc>
      </w:tr>
      <w:tr w:rsidR="00F74CB3" w:rsidRPr="003C1671" w14:paraId="431A04A9" w14:textId="77777777" w:rsidTr="000725E8">
        <w:tc>
          <w:tcPr>
            <w:tcW w:w="2089" w:type="dxa"/>
          </w:tcPr>
          <w:p w14:paraId="7C1165A9" w14:textId="77777777" w:rsidR="00F74CB3" w:rsidRPr="003C1671" w:rsidRDefault="00F74CB3" w:rsidP="004305C6">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4853" w:type="dxa"/>
          </w:tcPr>
          <w:p w14:paraId="4275FA8E" w14:textId="6D4E961C" w:rsidR="00F74CB3" w:rsidRPr="000725E8" w:rsidRDefault="000725E8" w:rsidP="004305C6">
            <w:pPr>
              <w:rPr>
                <w:rFonts w:ascii="Helvetica" w:hAnsi="Helvetica" w:cs="Helvetica"/>
                <w:color w:val="808080" w:themeColor="background1" w:themeShade="80"/>
              </w:rPr>
            </w:pPr>
            <w:r w:rsidRPr="000725E8">
              <w:rPr>
                <w:rFonts w:ascii="Helvetica" w:hAnsi="Helvetica" w:cs="Helvetica"/>
                <w:color w:val="808080" w:themeColor="background1" w:themeShade="80"/>
              </w:rPr>
              <w:t>Data Processing</w:t>
            </w:r>
          </w:p>
        </w:tc>
      </w:tr>
      <w:tr w:rsidR="00F74CB3" w:rsidRPr="003C1671" w14:paraId="2143335E" w14:textId="77777777" w:rsidTr="000725E8">
        <w:tc>
          <w:tcPr>
            <w:tcW w:w="2089" w:type="dxa"/>
          </w:tcPr>
          <w:p w14:paraId="58319086" w14:textId="77777777" w:rsidR="00F74CB3" w:rsidRPr="003C1671" w:rsidRDefault="00F74CB3" w:rsidP="004305C6">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4853" w:type="dxa"/>
          </w:tcPr>
          <w:p w14:paraId="00824950" w14:textId="387A117C" w:rsidR="00F74CB3" w:rsidRPr="000725E8" w:rsidRDefault="000725E8" w:rsidP="004305C6">
            <w:pPr>
              <w:rPr>
                <w:rFonts w:ascii="Helvetica" w:hAnsi="Helvetica" w:cs="Helvetica"/>
                <w:color w:val="808080" w:themeColor="background1" w:themeShade="80"/>
              </w:rPr>
            </w:pPr>
            <w:r w:rsidRPr="000725E8">
              <w:rPr>
                <w:rFonts w:ascii="Helvetica" w:hAnsi="Helvetica" w:cs="Helvetica"/>
                <w:color w:val="808080" w:themeColor="background1" w:themeShade="80"/>
              </w:rPr>
              <w:t>Types of Data</w:t>
            </w:r>
          </w:p>
        </w:tc>
      </w:tr>
      <w:tr w:rsidR="00F74CB3" w:rsidRPr="003C1671" w14:paraId="39233D90" w14:textId="77777777" w:rsidTr="000725E8">
        <w:tc>
          <w:tcPr>
            <w:tcW w:w="2089" w:type="dxa"/>
          </w:tcPr>
          <w:p w14:paraId="2A16648F" w14:textId="77777777" w:rsidR="00F74CB3" w:rsidRPr="003C1671" w:rsidRDefault="00F74CB3" w:rsidP="004305C6">
            <w:pPr>
              <w:jc w:val="center"/>
              <w:rPr>
                <w:rFonts w:ascii="Helvetica" w:hAnsi="Helvetica"/>
                <w:color w:val="808080" w:themeColor="background1" w:themeShade="80"/>
              </w:rPr>
            </w:pPr>
            <w:r w:rsidRPr="003C1671">
              <w:rPr>
                <w:rFonts w:ascii="Helvetica" w:hAnsi="Helvetica"/>
                <w:color w:val="808080" w:themeColor="background1" w:themeShade="80"/>
              </w:rPr>
              <w:t>4</w:t>
            </w:r>
          </w:p>
        </w:tc>
        <w:tc>
          <w:tcPr>
            <w:tcW w:w="4853" w:type="dxa"/>
          </w:tcPr>
          <w:p w14:paraId="381C84E6" w14:textId="12617831" w:rsidR="00F74CB3" w:rsidRPr="000725E8" w:rsidRDefault="000725E8" w:rsidP="004305C6">
            <w:pPr>
              <w:rPr>
                <w:rFonts w:ascii="Helvetica" w:hAnsi="Helvetica" w:cs="Helvetica"/>
                <w:color w:val="808080" w:themeColor="background1" w:themeShade="80"/>
              </w:rPr>
            </w:pPr>
            <w:r w:rsidRPr="000725E8">
              <w:rPr>
                <w:rFonts w:ascii="Helvetica" w:hAnsi="Helvetica" w:cs="Helvetica"/>
                <w:color w:val="808080" w:themeColor="background1" w:themeShade="80"/>
              </w:rPr>
              <w:t>Data Subjects' Rights</w:t>
            </w:r>
          </w:p>
        </w:tc>
      </w:tr>
      <w:tr w:rsidR="00F74CB3" w:rsidRPr="003C1671" w14:paraId="0ECFF655" w14:textId="77777777" w:rsidTr="000725E8">
        <w:tc>
          <w:tcPr>
            <w:tcW w:w="2089" w:type="dxa"/>
          </w:tcPr>
          <w:p w14:paraId="17FDA2EB" w14:textId="77777777" w:rsidR="00F74CB3" w:rsidRPr="003C1671" w:rsidRDefault="00F74CB3" w:rsidP="004305C6">
            <w:pPr>
              <w:jc w:val="center"/>
              <w:rPr>
                <w:rFonts w:ascii="Helvetica" w:hAnsi="Helvetica"/>
                <w:color w:val="808080" w:themeColor="background1" w:themeShade="80"/>
              </w:rPr>
            </w:pPr>
            <w:r w:rsidRPr="003C1671">
              <w:rPr>
                <w:rFonts w:ascii="Helvetica" w:hAnsi="Helvetica"/>
                <w:color w:val="808080" w:themeColor="background1" w:themeShade="80"/>
              </w:rPr>
              <w:t>5</w:t>
            </w:r>
          </w:p>
        </w:tc>
        <w:tc>
          <w:tcPr>
            <w:tcW w:w="4853" w:type="dxa"/>
          </w:tcPr>
          <w:p w14:paraId="785FD088" w14:textId="4F53DD46" w:rsidR="00F74CB3" w:rsidRPr="000725E8" w:rsidRDefault="000725E8" w:rsidP="004305C6">
            <w:pPr>
              <w:rPr>
                <w:rFonts w:ascii="Helvetica" w:hAnsi="Helvetica" w:cs="Helvetica"/>
                <w:color w:val="808080" w:themeColor="background1" w:themeShade="80"/>
              </w:rPr>
            </w:pPr>
            <w:r w:rsidRPr="000725E8">
              <w:rPr>
                <w:rFonts w:ascii="Helvetica" w:hAnsi="Helvetica" w:cs="Helvetica"/>
                <w:color w:val="808080" w:themeColor="background1" w:themeShade="80"/>
              </w:rPr>
              <w:t>Data Breaches</w:t>
            </w:r>
          </w:p>
        </w:tc>
      </w:tr>
    </w:tbl>
    <w:p w14:paraId="2C31D69B" w14:textId="77777777" w:rsidR="00F74CB3" w:rsidRPr="003C1671" w:rsidRDefault="00F74CB3" w:rsidP="00F74CB3">
      <w:pPr>
        <w:spacing w:after="0" w:line="240" w:lineRule="auto"/>
        <w:rPr>
          <w:rFonts w:ascii="Helvetica" w:hAnsi="Helvetica"/>
          <w:color w:val="808080" w:themeColor="background1" w:themeShade="80"/>
        </w:rPr>
      </w:pPr>
    </w:p>
    <w:p w14:paraId="77427022" w14:textId="053DF41D" w:rsidR="00F74CB3" w:rsidRPr="003C1671" w:rsidRDefault="00F74CB3" w:rsidP="00F74CB3">
      <w:pPr>
        <w:rPr>
          <w:rFonts w:ascii="Helvetica" w:hAnsi="Helvetica"/>
          <w:color w:val="808080" w:themeColor="background1" w:themeShade="80"/>
        </w:rPr>
      </w:pPr>
      <w:r w:rsidRPr="003C1671">
        <w:rPr>
          <w:rFonts w:ascii="Helvetica" w:hAnsi="Helvetica"/>
          <w:b/>
          <w:bCs/>
          <w:color w:val="808080" w:themeColor="background1" w:themeShade="80"/>
        </w:rPr>
        <w:t xml:space="preserve">Approved by: </w:t>
      </w:r>
      <w:r>
        <w:rPr>
          <w:rFonts w:ascii="Helvetica" w:hAnsi="Helvetica"/>
          <w:bCs/>
          <w:color w:val="808080" w:themeColor="background1" w:themeShade="80"/>
        </w:rPr>
        <w:t>CPD</w:t>
      </w:r>
      <w:r w:rsidR="00B36B75">
        <w:rPr>
          <w:rFonts w:ascii="Helvetica" w:hAnsi="Helvetica"/>
          <w:bCs/>
          <w:color w:val="808080" w:themeColor="background1" w:themeShade="80"/>
        </w:rPr>
        <w:t xml:space="preserve">                     </w:t>
      </w:r>
      <w:r w:rsidRPr="003C1671">
        <w:rPr>
          <w:rFonts w:ascii="Helvetica" w:hAnsi="Helvetica"/>
          <w:b/>
          <w:bCs/>
          <w:color w:val="808080" w:themeColor="background1" w:themeShade="80"/>
        </w:rPr>
        <w:t xml:space="preserve">Duration: </w:t>
      </w:r>
      <w:r w:rsidR="000725E8">
        <w:rPr>
          <w:rFonts w:ascii="Helvetica" w:hAnsi="Helvetica"/>
          <w:color w:val="808080" w:themeColor="background1" w:themeShade="80"/>
        </w:rPr>
        <w:t>6</w:t>
      </w:r>
      <w:r w:rsidRPr="003C1671">
        <w:rPr>
          <w:rFonts w:ascii="Helvetica" w:hAnsi="Helvetica"/>
          <w:color w:val="808080" w:themeColor="background1" w:themeShade="80"/>
        </w:rPr>
        <w:t xml:space="preserve">0 minutes </w:t>
      </w:r>
    </w:p>
    <w:p w14:paraId="5ED71013" w14:textId="3861E4B4" w:rsidR="00F74CB3" w:rsidRPr="003C1671" w:rsidRDefault="00F74CB3" w:rsidP="00F74CB3">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r w:rsidR="00B36B75">
        <w:rPr>
          <w:rFonts w:ascii="Helvetica" w:hAnsi="Helvetica"/>
          <w:color w:val="808080" w:themeColor="background1" w:themeShade="80"/>
        </w:rPr>
        <w:t xml:space="preserve">                  </w:t>
      </w: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Pr>
          <w:rFonts w:ascii="Helvetica" w:hAnsi="Helvetica"/>
          <w:color w:val="808080" w:themeColor="background1" w:themeShade="80"/>
        </w:rPr>
        <w:t>35.00</w:t>
      </w:r>
      <w:r w:rsidRPr="003C1671">
        <w:rPr>
          <w:rFonts w:ascii="Helvetica" w:hAnsi="Helvetica"/>
          <w:color w:val="808080" w:themeColor="background1" w:themeShade="80"/>
        </w:rPr>
        <w:t xml:space="preserve"> + VAT</w:t>
      </w:r>
    </w:p>
    <w:p w14:paraId="4E1C82F4" w14:textId="2BED0E11" w:rsidR="006078E3" w:rsidRPr="00892E03" w:rsidRDefault="006078E3" w:rsidP="006078E3">
      <w:pPr>
        <w:pStyle w:val="Heading2"/>
        <w:rPr>
          <w:rFonts w:ascii="Helvetica" w:hAnsi="Helvetica"/>
          <w:b/>
          <w:color w:val="538135" w:themeColor="accent6" w:themeShade="BF"/>
        </w:rPr>
      </w:pPr>
      <w:bookmarkStart w:id="105" w:name="_Toc20225008"/>
      <w:r>
        <w:rPr>
          <w:rFonts w:ascii="Helvetica" w:hAnsi="Helvetica"/>
          <w:b/>
          <w:color w:val="538135" w:themeColor="accent6" w:themeShade="BF"/>
        </w:rPr>
        <w:lastRenderedPageBreak/>
        <w:t>Introduction to Emotional Intelligence</w:t>
      </w:r>
      <w:bookmarkEnd w:id="105"/>
    </w:p>
    <w:p w14:paraId="2F5BE922" w14:textId="1249EB8E" w:rsidR="006078E3" w:rsidRDefault="006078E3" w:rsidP="006078E3">
      <w:pPr>
        <w:spacing w:after="0" w:line="240" w:lineRule="auto"/>
        <w:rPr>
          <w:rFonts w:ascii="Helvetica" w:hAnsi="Helvetica" w:cs="Helvetica"/>
          <w:color w:val="808080" w:themeColor="background1" w:themeShade="80"/>
        </w:rPr>
      </w:pPr>
      <w:r>
        <w:rPr>
          <w:noProof/>
        </w:rPr>
        <w:drawing>
          <wp:anchor distT="0" distB="0" distL="114300" distR="114300" simplePos="0" relativeHeight="251772928" behindDoc="1" locked="0" layoutInCell="1" allowOverlap="1" wp14:anchorId="23B7EEDE" wp14:editId="0361647E">
            <wp:simplePos x="0" y="0"/>
            <wp:positionH relativeFrom="column">
              <wp:posOffset>0</wp:posOffset>
            </wp:positionH>
            <wp:positionV relativeFrom="paragraph">
              <wp:posOffset>635</wp:posOffset>
            </wp:positionV>
            <wp:extent cx="1143000" cy="1143000"/>
            <wp:effectExtent l="0" t="0" r="0" b="0"/>
            <wp:wrapTight wrapText="bothSides">
              <wp:wrapPolygon edited="0">
                <wp:start x="0" y="0"/>
                <wp:lineTo x="0" y="21240"/>
                <wp:lineTo x="21240" y="21240"/>
                <wp:lineTo x="21240" y="0"/>
                <wp:lineTo x="0" y="0"/>
              </wp:wrapPolygon>
            </wp:wrapTight>
            <wp:docPr id="58" name="Picture 58" descr="https://videotilehost.com/common/cours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ideotilehost.com/common/course89.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007D1E62" w:rsidRPr="007D1E62">
        <w:rPr>
          <w:rFonts w:ascii="Helvetica" w:hAnsi="Helvetica" w:cs="Helvetica"/>
          <w:color w:val="808080" w:themeColor="background1" w:themeShade="80"/>
        </w:rPr>
        <w:t>Emotional Intelligence is a set of emotional and social skills that collectively establish how well you perceive and express yourself, maintain social relationships and cope with challenges. It's not just a passing management fad, in fact it is based on a great body of data, based on studies of tens of thousands of working people taken from a wide range of industries. The research shows which qualities make a star performer and while Emotional Intelligence isn't the sole predictor of performance potential, it has been proven to be a key indicator in this area. This course will introduce the concept of emotional intelligence and look at how you can use it in effective and meaningful ways. It will examine the difference between emotional intelligence and IQ and dispel some of the myths surrounding emotional intelligence. It contains a section on the advantages and disadvantages of using emotional intelligence and considers the biological purpose for emotions and how best to manage them. Finally</w:t>
      </w:r>
      <w:r w:rsidR="007D1E62">
        <w:rPr>
          <w:rFonts w:ascii="Helvetica" w:hAnsi="Helvetica" w:cs="Helvetica"/>
          <w:color w:val="808080" w:themeColor="background1" w:themeShade="80"/>
        </w:rPr>
        <w:t>,</w:t>
      </w:r>
      <w:r w:rsidR="007D1E62" w:rsidRPr="007D1E62">
        <w:rPr>
          <w:rFonts w:ascii="Helvetica" w:hAnsi="Helvetica" w:cs="Helvetica"/>
          <w:color w:val="808080" w:themeColor="background1" w:themeShade="80"/>
        </w:rPr>
        <w:t xml:space="preserve"> it will highlight the role played by emotions in the workplace and provide practical advice including tips for using emotional intelligence to deal effectively with emotions in situations that can arise in the workplace.</w:t>
      </w:r>
    </w:p>
    <w:p w14:paraId="38DE5112" w14:textId="77777777" w:rsidR="007D1E62" w:rsidRPr="007D1E62" w:rsidRDefault="007D1E62" w:rsidP="006078E3">
      <w:pPr>
        <w:spacing w:after="0" w:line="240" w:lineRule="auto"/>
        <w:rPr>
          <w:rFonts w:ascii="Helvetica" w:hAnsi="Helvetica" w:cs="Helvetica"/>
          <w:color w:val="808080" w:themeColor="background1" w:themeShade="80"/>
        </w:rPr>
      </w:pPr>
    </w:p>
    <w:p w14:paraId="740B8488" w14:textId="77777777" w:rsidR="006078E3" w:rsidRPr="003C1671" w:rsidRDefault="006078E3" w:rsidP="006078E3">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78E844AC" w14:textId="77777777" w:rsidR="006078E3" w:rsidRPr="003C1671" w:rsidRDefault="006078E3" w:rsidP="006078E3">
      <w:pPr>
        <w:spacing w:after="0" w:line="240" w:lineRule="auto"/>
        <w:rPr>
          <w:rFonts w:ascii="Helvetica" w:hAnsi="Helvetica"/>
          <w:color w:val="808080" w:themeColor="background1" w:themeShade="80"/>
        </w:rPr>
      </w:pPr>
    </w:p>
    <w:tbl>
      <w:tblPr>
        <w:tblW w:w="0" w:type="auto"/>
        <w:tblLook w:val="04A0" w:firstRow="1" w:lastRow="0" w:firstColumn="1" w:lastColumn="0" w:noHBand="0" w:noVBand="1"/>
      </w:tblPr>
      <w:tblGrid>
        <w:gridCol w:w="2089"/>
        <w:gridCol w:w="4853"/>
      </w:tblGrid>
      <w:tr w:rsidR="006078E3" w:rsidRPr="003C1671" w14:paraId="1A174396" w14:textId="77777777" w:rsidTr="007D1E62">
        <w:tc>
          <w:tcPr>
            <w:tcW w:w="2089" w:type="dxa"/>
          </w:tcPr>
          <w:p w14:paraId="019F70A7" w14:textId="77777777" w:rsidR="006078E3" w:rsidRPr="00892E03" w:rsidRDefault="006078E3" w:rsidP="0051202A">
            <w:pPr>
              <w:rPr>
                <w:rFonts w:ascii="Helvetica" w:hAnsi="Helvetica"/>
                <w:b/>
                <w:color w:val="538135" w:themeColor="accent6" w:themeShade="BF"/>
              </w:rPr>
            </w:pPr>
            <w:r w:rsidRPr="00892E03">
              <w:rPr>
                <w:rFonts w:ascii="Helvetica" w:hAnsi="Helvetica"/>
                <w:b/>
                <w:color w:val="538135" w:themeColor="accent6" w:themeShade="BF"/>
              </w:rPr>
              <w:t>Module Number</w:t>
            </w:r>
          </w:p>
        </w:tc>
        <w:tc>
          <w:tcPr>
            <w:tcW w:w="4853" w:type="dxa"/>
          </w:tcPr>
          <w:p w14:paraId="5CB15503" w14:textId="77777777" w:rsidR="006078E3" w:rsidRPr="00892E03" w:rsidRDefault="006078E3" w:rsidP="0051202A">
            <w:pPr>
              <w:rPr>
                <w:rFonts w:ascii="Helvetica" w:hAnsi="Helvetica"/>
                <w:b/>
                <w:color w:val="538135" w:themeColor="accent6" w:themeShade="BF"/>
              </w:rPr>
            </w:pPr>
            <w:r w:rsidRPr="00892E03">
              <w:rPr>
                <w:rFonts w:ascii="Helvetica" w:hAnsi="Helvetica"/>
                <w:b/>
                <w:color w:val="538135" w:themeColor="accent6" w:themeShade="BF"/>
              </w:rPr>
              <w:t>Module Name</w:t>
            </w:r>
          </w:p>
        </w:tc>
      </w:tr>
      <w:tr w:rsidR="006078E3" w:rsidRPr="003C1671" w14:paraId="18E8E51F" w14:textId="77777777" w:rsidTr="007D1E62">
        <w:tc>
          <w:tcPr>
            <w:tcW w:w="2089" w:type="dxa"/>
          </w:tcPr>
          <w:p w14:paraId="09889B3A" w14:textId="77777777" w:rsidR="006078E3" w:rsidRPr="003C1671" w:rsidRDefault="006078E3" w:rsidP="0051202A">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4853" w:type="dxa"/>
          </w:tcPr>
          <w:p w14:paraId="58B7A95B" w14:textId="1BE20E25" w:rsidR="006078E3" w:rsidRPr="003C1671" w:rsidRDefault="006078E3" w:rsidP="0051202A">
            <w:pPr>
              <w:rPr>
                <w:rFonts w:ascii="Helvetica" w:hAnsi="Helvetica"/>
                <w:color w:val="808080" w:themeColor="background1" w:themeShade="80"/>
              </w:rPr>
            </w:pPr>
            <w:r>
              <w:rPr>
                <w:rFonts w:ascii="Helvetica" w:hAnsi="Helvetica"/>
                <w:color w:val="808080" w:themeColor="background1" w:themeShade="80"/>
              </w:rPr>
              <w:t>What is Emotional Intelligence?</w:t>
            </w:r>
          </w:p>
        </w:tc>
      </w:tr>
      <w:tr w:rsidR="006078E3" w:rsidRPr="003C1671" w14:paraId="4998CDD0" w14:textId="77777777" w:rsidTr="007D1E62">
        <w:tc>
          <w:tcPr>
            <w:tcW w:w="2089" w:type="dxa"/>
          </w:tcPr>
          <w:p w14:paraId="39AAA0AB" w14:textId="77777777" w:rsidR="006078E3" w:rsidRPr="003C1671" w:rsidRDefault="006078E3" w:rsidP="0051202A">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4853" w:type="dxa"/>
          </w:tcPr>
          <w:p w14:paraId="61E281C2" w14:textId="0AE03DCD" w:rsidR="006078E3" w:rsidRPr="003C1671" w:rsidRDefault="006078E3" w:rsidP="0051202A">
            <w:pPr>
              <w:rPr>
                <w:rFonts w:ascii="Helvetica" w:hAnsi="Helvetica"/>
                <w:color w:val="808080" w:themeColor="background1" w:themeShade="80"/>
              </w:rPr>
            </w:pPr>
            <w:r>
              <w:rPr>
                <w:rFonts w:ascii="Helvetica" w:hAnsi="Helvetica"/>
                <w:color w:val="808080" w:themeColor="background1" w:themeShade="80"/>
              </w:rPr>
              <w:t>Understanding and Recognising Emotions</w:t>
            </w:r>
          </w:p>
        </w:tc>
      </w:tr>
      <w:tr w:rsidR="006078E3" w:rsidRPr="003C1671" w14:paraId="23163E5A" w14:textId="77777777" w:rsidTr="007D1E62">
        <w:tc>
          <w:tcPr>
            <w:tcW w:w="2089" w:type="dxa"/>
          </w:tcPr>
          <w:p w14:paraId="061C7258" w14:textId="77777777" w:rsidR="006078E3" w:rsidRPr="003C1671" w:rsidRDefault="006078E3" w:rsidP="0051202A">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4853" w:type="dxa"/>
          </w:tcPr>
          <w:p w14:paraId="0C5B3BEA" w14:textId="6FF9D5DA" w:rsidR="006078E3" w:rsidRPr="003C1671" w:rsidRDefault="006078E3" w:rsidP="0051202A">
            <w:pPr>
              <w:rPr>
                <w:rFonts w:ascii="Helvetica" w:hAnsi="Helvetica"/>
                <w:color w:val="808080" w:themeColor="background1" w:themeShade="80"/>
              </w:rPr>
            </w:pPr>
            <w:r>
              <w:rPr>
                <w:rFonts w:ascii="Helvetica" w:hAnsi="Helvetica"/>
                <w:color w:val="808080" w:themeColor="background1" w:themeShade="80"/>
              </w:rPr>
              <w:t>Emotional Intelligence at Work</w:t>
            </w:r>
          </w:p>
        </w:tc>
      </w:tr>
      <w:tr w:rsidR="006078E3" w:rsidRPr="003C1671" w14:paraId="7B428A6B" w14:textId="77777777" w:rsidTr="007D1E62">
        <w:tc>
          <w:tcPr>
            <w:tcW w:w="2089" w:type="dxa"/>
          </w:tcPr>
          <w:p w14:paraId="2762BAF8" w14:textId="77777777" w:rsidR="006078E3" w:rsidRPr="003C1671" w:rsidRDefault="006078E3" w:rsidP="0051202A">
            <w:pPr>
              <w:jc w:val="center"/>
              <w:rPr>
                <w:rFonts w:ascii="Helvetica" w:hAnsi="Helvetica"/>
                <w:color w:val="808080" w:themeColor="background1" w:themeShade="80"/>
              </w:rPr>
            </w:pPr>
            <w:r w:rsidRPr="003C1671">
              <w:rPr>
                <w:rFonts w:ascii="Helvetica" w:hAnsi="Helvetica"/>
                <w:color w:val="808080" w:themeColor="background1" w:themeShade="80"/>
              </w:rPr>
              <w:t>4</w:t>
            </w:r>
          </w:p>
        </w:tc>
        <w:tc>
          <w:tcPr>
            <w:tcW w:w="4853" w:type="dxa"/>
          </w:tcPr>
          <w:p w14:paraId="11AB7F62" w14:textId="127F6291" w:rsidR="006078E3" w:rsidRPr="003C1671" w:rsidRDefault="006078E3" w:rsidP="0051202A">
            <w:pPr>
              <w:rPr>
                <w:rFonts w:ascii="Helvetica" w:hAnsi="Helvetica"/>
                <w:color w:val="808080" w:themeColor="background1" w:themeShade="80"/>
              </w:rPr>
            </w:pPr>
            <w:r>
              <w:rPr>
                <w:rFonts w:ascii="Helvetica" w:hAnsi="Helvetica"/>
                <w:color w:val="808080" w:themeColor="background1" w:themeShade="80"/>
              </w:rPr>
              <w:t xml:space="preserve">Tips for Dealing </w:t>
            </w:r>
            <w:r w:rsidR="007D1E62">
              <w:rPr>
                <w:rFonts w:ascii="Helvetica" w:hAnsi="Helvetica"/>
                <w:color w:val="808080" w:themeColor="background1" w:themeShade="80"/>
              </w:rPr>
              <w:t>with Emotions at Work</w:t>
            </w:r>
          </w:p>
        </w:tc>
      </w:tr>
    </w:tbl>
    <w:p w14:paraId="5AA24C40" w14:textId="77777777" w:rsidR="006078E3" w:rsidRPr="003C1671" w:rsidRDefault="006078E3" w:rsidP="006078E3">
      <w:pPr>
        <w:spacing w:after="0" w:line="240" w:lineRule="auto"/>
        <w:rPr>
          <w:rFonts w:ascii="Helvetica" w:hAnsi="Helvetica"/>
          <w:color w:val="808080" w:themeColor="background1" w:themeShade="80"/>
        </w:rPr>
      </w:pPr>
    </w:p>
    <w:p w14:paraId="75DD64A8" w14:textId="61585E5A" w:rsidR="006078E3" w:rsidRPr="003C1671" w:rsidRDefault="006078E3" w:rsidP="006078E3">
      <w:pPr>
        <w:rPr>
          <w:rFonts w:ascii="Helvetica" w:hAnsi="Helvetica"/>
          <w:color w:val="808080" w:themeColor="background1" w:themeShade="80"/>
        </w:rPr>
      </w:pPr>
      <w:r w:rsidRPr="003C1671">
        <w:rPr>
          <w:rFonts w:ascii="Helvetica" w:hAnsi="Helvetica"/>
          <w:b/>
          <w:bCs/>
          <w:color w:val="808080" w:themeColor="background1" w:themeShade="80"/>
        </w:rPr>
        <w:t xml:space="preserve">Approved by: </w:t>
      </w:r>
      <w:r>
        <w:rPr>
          <w:rFonts w:ascii="Helvetica" w:hAnsi="Helvetica"/>
          <w:bCs/>
          <w:color w:val="808080" w:themeColor="background1" w:themeShade="80"/>
        </w:rPr>
        <w:t>CPD</w:t>
      </w:r>
      <w:r w:rsidR="00B36B75">
        <w:rPr>
          <w:rFonts w:ascii="Helvetica" w:hAnsi="Helvetica"/>
          <w:bCs/>
          <w:color w:val="808080" w:themeColor="background1" w:themeShade="80"/>
        </w:rPr>
        <w:t xml:space="preserve">                      </w:t>
      </w:r>
      <w:r w:rsidRPr="003C1671">
        <w:rPr>
          <w:rFonts w:ascii="Helvetica" w:hAnsi="Helvetica"/>
          <w:b/>
          <w:bCs/>
          <w:color w:val="808080" w:themeColor="background1" w:themeShade="80"/>
        </w:rPr>
        <w:t xml:space="preserve">Duration: </w:t>
      </w:r>
      <w:r>
        <w:rPr>
          <w:rFonts w:ascii="Helvetica" w:hAnsi="Helvetica"/>
          <w:color w:val="808080" w:themeColor="background1" w:themeShade="80"/>
        </w:rPr>
        <w:t>50</w:t>
      </w:r>
      <w:r w:rsidRPr="003C1671">
        <w:rPr>
          <w:rFonts w:ascii="Helvetica" w:hAnsi="Helvetica"/>
          <w:color w:val="808080" w:themeColor="background1" w:themeShade="80"/>
        </w:rPr>
        <w:t xml:space="preserve"> minutes </w:t>
      </w:r>
    </w:p>
    <w:p w14:paraId="3869F93D" w14:textId="2E781980" w:rsidR="006078E3" w:rsidRPr="003C1671" w:rsidRDefault="006078E3" w:rsidP="006078E3">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r w:rsidR="00B36B75">
        <w:rPr>
          <w:rFonts w:ascii="Helvetica" w:hAnsi="Helvetica"/>
          <w:color w:val="808080" w:themeColor="background1" w:themeShade="80"/>
        </w:rPr>
        <w:t xml:space="preserve">                   </w:t>
      </w: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Pr>
          <w:rFonts w:ascii="Helvetica" w:hAnsi="Helvetica"/>
          <w:color w:val="808080" w:themeColor="background1" w:themeShade="80"/>
        </w:rPr>
        <w:t>65.00</w:t>
      </w:r>
      <w:r w:rsidRPr="003C1671">
        <w:rPr>
          <w:rFonts w:ascii="Helvetica" w:hAnsi="Helvetica"/>
          <w:color w:val="808080" w:themeColor="background1" w:themeShade="80"/>
        </w:rPr>
        <w:t xml:space="preserve"> + VAT</w:t>
      </w:r>
    </w:p>
    <w:p w14:paraId="42FDF1A8" w14:textId="77777777" w:rsidR="006078E3" w:rsidRPr="003C1671" w:rsidRDefault="006078E3" w:rsidP="00DA3F55">
      <w:pPr>
        <w:spacing w:after="0" w:line="240" w:lineRule="auto"/>
        <w:rPr>
          <w:rFonts w:ascii="Helvetica" w:hAnsi="Helvetica"/>
          <w:color w:val="808080" w:themeColor="background1" w:themeShade="80"/>
        </w:rPr>
      </w:pPr>
    </w:p>
    <w:p w14:paraId="203F63E5" w14:textId="2945F5DF" w:rsidR="00AD7345" w:rsidRPr="00892E03" w:rsidRDefault="00AD7345" w:rsidP="00892E03">
      <w:pPr>
        <w:pStyle w:val="Heading2"/>
        <w:rPr>
          <w:rFonts w:ascii="Helvetica" w:hAnsi="Helvetica"/>
          <w:b/>
          <w:color w:val="538135" w:themeColor="accent6" w:themeShade="BF"/>
        </w:rPr>
      </w:pPr>
      <w:bookmarkStart w:id="106" w:name="_Toc529275314"/>
      <w:bookmarkStart w:id="107" w:name="_Toc20225009"/>
      <w:r w:rsidRPr="00892E03">
        <w:rPr>
          <w:rFonts w:ascii="Helvetica" w:hAnsi="Helvetica"/>
          <w:b/>
          <w:color w:val="538135" w:themeColor="accent6" w:themeShade="BF"/>
        </w:rPr>
        <w:lastRenderedPageBreak/>
        <w:t>Leadership Skills</w:t>
      </w:r>
      <w:bookmarkEnd w:id="106"/>
      <w:bookmarkEnd w:id="107"/>
    </w:p>
    <w:p w14:paraId="4A2EA297" w14:textId="627ACFD4" w:rsidR="00F02667" w:rsidRPr="003C1671" w:rsidRDefault="0064447D" w:rsidP="00DA3F55">
      <w:pPr>
        <w:spacing w:after="0" w:line="240" w:lineRule="auto"/>
        <w:rPr>
          <w:rFonts w:ascii="Helvetica" w:hAnsi="Helvetica"/>
          <w:color w:val="808080" w:themeColor="background1" w:themeShade="80"/>
        </w:rPr>
      </w:pPr>
      <w:r w:rsidRPr="003C1671">
        <w:rPr>
          <w:rFonts w:ascii="Helvetica" w:hAnsi="Helvetica"/>
          <w:noProof/>
          <w:color w:val="808080" w:themeColor="background1" w:themeShade="80"/>
        </w:rPr>
        <w:drawing>
          <wp:anchor distT="0" distB="0" distL="114300" distR="114300" simplePos="0" relativeHeight="251671552" behindDoc="1" locked="0" layoutInCell="1" allowOverlap="1" wp14:anchorId="62760E54" wp14:editId="34D10908">
            <wp:simplePos x="0" y="0"/>
            <wp:positionH relativeFrom="column">
              <wp:posOffset>0</wp:posOffset>
            </wp:positionH>
            <wp:positionV relativeFrom="paragraph">
              <wp:posOffset>1905</wp:posOffset>
            </wp:positionV>
            <wp:extent cx="1143000" cy="1143000"/>
            <wp:effectExtent l="0" t="0" r="0" b="0"/>
            <wp:wrapTight wrapText="bothSides">
              <wp:wrapPolygon edited="0">
                <wp:start x="0" y="0"/>
                <wp:lineTo x="0" y="21240"/>
                <wp:lineTo x="21240" y="21240"/>
                <wp:lineTo x="21240" y="0"/>
                <wp:lineTo x="0" y="0"/>
              </wp:wrapPolygon>
            </wp:wrapTight>
            <wp:docPr id="14" name="Picture 14" descr="https://videotilehost.com/common/cours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videotilehost.com/common/course39.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00F02667" w:rsidRPr="003C1671">
        <w:rPr>
          <w:rFonts w:ascii="Helvetica" w:hAnsi="Helvetica"/>
          <w:color w:val="808080" w:themeColor="background1" w:themeShade="80"/>
        </w:rPr>
        <w:t xml:space="preserve">A leader doesn’t necessarily have to be a ‘manager’, but it’s difficult to see how a </w:t>
      </w:r>
      <w:r w:rsidR="00E45071">
        <w:rPr>
          <w:rFonts w:ascii="Helvetica" w:hAnsi="Helvetica"/>
          <w:color w:val="808080" w:themeColor="background1" w:themeShade="80"/>
        </w:rPr>
        <w:t>M</w:t>
      </w:r>
      <w:r w:rsidR="00F02667" w:rsidRPr="003C1671">
        <w:rPr>
          <w:rFonts w:ascii="Helvetica" w:hAnsi="Helvetica"/>
          <w:color w:val="808080" w:themeColor="background1" w:themeShade="80"/>
        </w:rPr>
        <w:t>anager could be truly effective without having at least some leadership skills. This course will introduce you to some of the import</w:t>
      </w:r>
      <w:r w:rsidR="00E45071">
        <w:rPr>
          <w:rFonts w:ascii="Helvetica" w:hAnsi="Helvetica"/>
          <w:color w:val="808080" w:themeColor="background1" w:themeShade="80"/>
        </w:rPr>
        <w:t>ant</w:t>
      </w:r>
      <w:r w:rsidR="00F02667" w:rsidRPr="003C1671">
        <w:rPr>
          <w:rFonts w:ascii="Helvetica" w:hAnsi="Helvetica"/>
          <w:color w:val="808080" w:themeColor="background1" w:themeShade="80"/>
        </w:rPr>
        <w:t xml:space="preserve"> techniques and theories that can help you to improve your leadership skills and be more effective in your role.</w:t>
      </w:r>
    </w:p>
    <w:p w14:paraId="181123DC" w14:textId="64997A5F" w:rsidR="00F02667" w:rsidRPr="003C1671" w:rsidRDefault="00F02667" w:rsidP="00DA3F55">
      <w:pPr>
        <w:spacing w:after="0" w:line="240" w:lineRule="auto"/>
        <w:rPr>
          <w:rFonts w:ascii="Helvetica" w:hAnsi="Helvetica"/>
          <w:color w:val="808080" w:themeColor="background1" w:themeShade="80"/>
        </w:rPr>
      </w:pPr>
    </w:p>
    <w:p w14:paraId="1043B7FC" w14:textId="77777777" w:rsidR="00B94DBB" w:rsidRPr="003C1671" w:rsidRDefault="00B94DBB" w:rsidP="00B94DBB">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500679F9" w14:textId="77777777" w:rsidR="00F02667" w:rsidRPr="003C1671" w:rsidRDefault="00F02667" w:rsidP="00F02667">
      <w:pPr>
        <w:spacing w:after="0" w:line="240" w:lineRule="auto"/>
        <w:rPr>
          <w:rFonts w:ascii="Helvetica" w:hAnsi="Helvetica"/>
          <w:color w:val="808080" w:themeColor="background1" w:themeShade="80"/>
        </w:rPr>
      </w:pPr>
    </w:p>
    <w:tbl>
      <w:tblPr>
        <w:tblW w:w="0" w:type="auto"/>
        <w:tblLook w:val="04A0" w:firstRow="1" w:lastRow="0" w:firstColumn="1" w:lastColumn="0" w:noHBand="0" w:noVBand="1"/>
      </w:tblPr>
      <w:tblGrid>
        <w:gridCol w:w="2090"/>
        <w:gridCol w:w="4862"/>
      </w:tblGrid>
      <w:tr w:rsidR="00F02667" w:rsidRPr="003C1671" w14:paraId="590D0163" w14:textId="77777777" w:rsidTr="00B94DBB">
        <w:tc>
          <w:tcPr>
            <w:tcW w:w="2122" w:type="dxa"/>
          </w:tcPr>
          <w:p w14:paraId="2382188E" w14:textId="77777777" w:rsidR="00F02667" w:rsidRPr="00892E03" w:rsidRDefault="00F02667" w:rsidP="00712871">
            <w:pPr>
              <w:rPr>
                <w:rFonts w:ascii="Helvetica" w:hAnsi="Helvetica"/>
                <w:b/>
                <w:color w:val="538135" w:themeColor="accent6" w:themeShade="BF"/>
              </w:rPr>
            </w:pPr>
            <w:r w:rsidRPr="00892E03">
              <w:rPr>
                <w:rFonts w:ascii="Helvetica" w:hAnsi="Helvetica"/>
                <w:b/>
                <w:color w:val="538135" w:themeColor="accent6" w:themeShade="BF"/>
              </w:rPr>
              <w:t>Module Number</w:t>
            </w:r>
          </w:p>
        </w:tc>
        <w:tc>
          <w:tcPr>
            <w:tcW w:w="4956" w:type="dxa"/>
          </w:tcPr>
          <w:p w14:paraId="50F4C3EB" w14:textId="77777777" w:rsidR="00F02667" w:rsidRPr="00892E03" w:rsidRDefault="00F02667" w:rsidP="00712871">
            <w:pPr>
              <w:rPr>
                <w:rFonts w:ascii="Helvetica" w:hAnsi="Helvetica"/>
                <w:b/>
                <w:color w:val="538135" w:themeColor="accent6" w:themeShade="BF"/>
              </w:rPr>
            </w:pPr>
            <w:r w:rsidRPr="00892E03">
              <w:rPr>
                <w:rFonts w:ascii="Helvetica" w:hAnsi="Helvetica"/>
                <w:b/>
                <w:color w:val="538135" w:themeColor="accent6" w:themeShade="BF"/>
              </w:rPr>
              <w:t>Module Name</w:t>
            </w:r>
          </w:p>
        </w:tc>
      </w:tr>
      <w:tr w:rsidR="00F02667" w:rsidRPr="003C1671" w14:paraId="698338C8" w14:textId="77777777" w:rsidTr="00B94DBB">
        <w:tc>
          <w:tcPr>
            <w:tcW w:w="2122" w:type="dxa"/>
          </w:tcPr>
          <w:p w14:paraId="62FB05D5" w14:textId="77777777" w:rsidR="00F02667" w:rsidRPr="003C1671" w:rsidRDefault="00F02667" w:rsidP="00B94DBB">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4956" w:type="dxa"/>
          </w:tcPr>
          <w:p w14:paraId="531BB889" w14:textId="71501F71" w:rsidR="00F02667" w:rsidRPr="003C1671" w:rsidRDefault="00F02667" w:rsidP="00712871">
            <w:pPr>
              <w:rPr>
                <w:rFonts w:ascii="Helvetica" w:hAnsi="Helvetica"/>
                <w:color w:val="808080" w:themeColor="background1" w:themeShade="80"/>
              </w:rPr>
            </w:pPr>
            <w:r w:rsidRPr="003C1671">
              <w:rPr>
                <w:rFonts w:ascii="Helvetica" w:hAnsi="Helvetica"/>
                <w:color w:val="808080" w:themeColor="background1" w:themeShade="80"/>
              </w:rPr>
              <w:t>Leadership and Management Presenter</w:t>
            </w:r>
          </w:p>
        </w:tc>
      </w:tr>
      <w:tr w:rsidR="00F02667" w:rsidRPr="003C1671" w14:paraId="120BC96B" w14:textId="77777777" w:rsidTr="00B94DBB">
        <w:tc>
          <w:tcPr>
            <w:tcW w:w="2122" w:type="dxa"/>
          </w:tcPr>
          <w:p w14:paraId="6A2648C4" w14:textId="77777777" w:rsidR="00F02667" w:rsidRPr="003C1671" w:rsidRDefault="00F02667" w:rsidP="00B94DBB">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4956" w:type="dxa"/>
          </w:tcPr>
          <w:p w14:paraId="59C2678F" w14:textId="44F06D91" w:rsidR="00F02667" w:rsidRPr="003C1671" w:rsidRDefault="00F02667" w:rsidP="00712871">
            <w:pPr>
              <w:rPr>
                <w:rFonts w:ascii="Helvetica" w:hAnsi="Helvetica"/>
                <w:color w:val="808080" w:themeColor="background1" w:themeShade="80"/>
              </w:rPr>
            </w:pPr>
            <w:r w:rsidRPr="003C1671">
              <w:rPr>
                <w:rFonts w:ascii="Helvetica" w:hAnsi="Helvetica"/>
                <w:color w:val="808080" w:themeColor="background1" w:themeShade="80"/>
              </w:rPr>
              <w:t>Leadership Theories</w:t>
            </w:r>
          </w:p>
        </w:tc>
      </w:tr>
      <w:tr w:rsidR="00F02667" w:rsidRPr="003C1671" w14:paraId="0C9A26C9" w14:textId="77777777" w:rsidTr="00B94DBB">
        <w:tc>
          <w:tcPr>
            <w:tcW w:w="2122" w:type="dxa"/>
          </w:tcPr>
          <w:p w14:paraId="693AD9FF" w14:textId="77777777" w:rsidR="00F02667" w:rsidRPr="003C1671" w:rsidRDefault="00F02667" w:rsidP="00B94DBB">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4956" w:type="dxa"/>
          </w:tcPr>
          <w:p w14:paraId="11C9FA75" w14:textId="445FC0EF" w:rsidR="00F02667" w:rsidRPr="003C1671" w:rsidRDefault="00F02667" w:rsidP="00712871">
            <w:pPr>
              <w:rPr>
                <w:rFonts w:ascii="Helvetica" w:hAnsi="Helvetica"/>
                <w:color w:val="808080" w:themeColor="background1" w:themeShade="80"/>
              </w:rPr>
            </w:pPr>
            <w:r w:rsidRPr="003C1671">
              <w:rPr>
                <w:rFonts w:ascii="Helvetica" w:hAnsi="Helvetica"/>
                <w:color w:val="808080" w:themeColor="background1" w:themeShade="80"/>
              </w:rPr>
              <w:t>Team Development and Leadership</w:t>
            </w:r>
          </w:p>
        </w:tc>
      </w:tr>
      <w:tr w:rsidR="00F02667" w:rsidRPr="003C1671" w14:paraId="7DA84C9D" w14:textId="77777777" w:rsidTr="00B94DBB">
        <w:tc>
          <w:tcPr>
            <w:tcW w:w="2122" w:type="dxa"/>
          </w:tcPr>
          <w:p w14:paraId="10CE9D0D" w14:textId="77777777" w:rsidR="00F02667" w:rsidRPr="003C1671" w:rsidRDefault="00F02667" w:rsidP="00B94DBB">
            <w:pPr>
              <w:jc w:val="center"/>
              <w:rPr>
                <w:rFonts w:ascii="Helvetica" w:hAnsi="Helvetica"/>
                <w:color w:val="808080" w:themeColor="background1" w:themeShade="80"/>
              </w:rPr>
            </w:pPr>
            <w:r w:rsidRPr="003C1671">
              <w:rPr>
                <w:rFonts w:ascii="Helvetica" w:hAnsi="Helvetica"/>
                <w:color w:val="808080" w:themeColor="background1" w:themeShade="80"/>
              </w:rPr>
              <w:t>4</w:t>
            </w:r>
          </w:p>
        </w:tc>
        <w:tc>
          <w:tcPr>
            <w:tcW w:w="4956" w:type="dxa"/>
          </w:tcPr>
          <w:p w14:paraId="616BBFC1" w14:textId="6DA394D9" w:rsidR="00F02667" w:rsidRPr="003C1671" w:rsidRDefault="00F02667" w:rsidP="00712871">
            <w:pPr>
              <w:rPr>
                <w:rFonts w:ascii="Helvetica" w:hAnsi="Helvetica"/>
                <w:color w:val="808080" w:themeColor="background1" w:themeShade="80"/>
              </w:rPr>
            </w:pPr>
            <w:r w:rsidRPr="003C1671">
              <w:rPr>
                <w:rFonts w:ascii="Helvetica" w:hAnsi="Helvetica"/>
                <w:color w:val="808080" w:themeColor="background1" w:themeShade="80"/>
              </w:rPr>
              <w:t>Individuals Within Teams</w:t>
            </w:r>
          </w:p>
        </w:tc>
      </w:tr>
      <w:tr w:rsidR="00F02667" w:rsidRPr="003C1671" w14:paraId="7D7B889F" w14:textId="77777777" w:rsidTr="00B94DBB">
        <w:tc>
          <w:tcPr>
            <w:tcW w:w="2122" w:type="dxa"/>
          </w:tcPr>
          <w:p w14:paraId="3C902CC1" w14:textId="77777777" w:rsidR="00F02667" w:rsidRPr="003C1671" w:rsidRDefault="00F02667" w:rsidP="00B94DBB">
            <w:pPr>
              <w:jc w:val="center"/>
              <w:rPr>
                <w:rFonts w:ascii="Helvetica" w:hAnsi="Helvetica"/>
                <w:color w:val="808080" w:themeColor="background1" w:themeShade="80"/>
              </w:rPr>
            </w:pPr>
            <w:r w:rsidRPr="003C1671">
              <w:rPr>
                <w:rFonts w:ascii="Helvetica" w:hAnsi="Helvetica"/>
                <w:color w:val="808080" w:themeColor="background1" w:themeShade="80"/>
              </w:rPr>
              <w:t>5</w:t>
            </w:r>
          </w:p>
        </w:tc>
        <w:tc>
          <w:tcPr>
            <w:tcW w:w="4956" w:type="dxa"/>
          </w:tcPr>
          <w:p w14:paraId="0211BC90" w14:textId="0E11AFDE" w:rsidR="00F02667" w:rsidRPr="003C1671" w:rsidRDefault="00F02667" w:rsidP="00712871">
            <w:pPr>
              <w:rPr>
                <w:rFonts w:ascii="Helvetica" w:hAnsi="Helvetica"/>
                <w:color w:val="808080" w:themeColor="background1" w:themeShade="80"/>
              </w:rPr>
            </w:pPr>
            <w:r w:rsidRPr="003C1671">
              <w:rPr>
                <w:rFonts w:ascii="Helvetica" w:hAnsi="Helvetica"/>
                <w:color w:val="808080" w:themeColor="background1" w:themeShade="80"/>
              </w:rPr>
              <w:t>Communicating One-to-One with Individuals</w:t>
            </w:r>
          </w:p>
        </w:tc>
      </w:tr>
      <w:tr w:rsidR="00F02667" w:rsidRPr="003C1671" w14:paraId="3492B8A2" w14:textId="77777777" w:rsidTr="00B94DBB">
        <w:tc>
          <w:tcPr>
            <w:tcW w:w="2122" w:type="dxa"/>
          </w:tcPr>
          <w:p w14:paraId="07353155" w14:textId="77777777" w:rsidR="00F02667" w:rsidRPr="003C1671" w:rsidRDefault="00F02667" w:rsidP="00B94DBB">
            <w:pPr>
              <w:jc w:val="center"/>
              <w:rPr>
                <w:rFonts w:ascii="Helvetica" w:hAnsi="Helvetica"/>
                <w:color w:val="808080" w:themeColor="background1" w:themeShade="80"/>
              </w:rPr>
            </w:pPr>
            <w:r w:rsidRPr="003C1671">
              <w:rPr>
                <w:rFonts w:ascii="Helvetica" w:hAnsi="Helvetica"/>
                <w:color w:val="808080" w:themeColor="background1" w:themeShade="80"/>
              </w:rPr>
              <w:t>6</w:t>
            </w:r>
          </w:p>
        </w:tc>
        <w:tc>
          <w:tcPr>
            <w:tcW w:w="4956" w:type="dxa"/>
          </w:tcPr>
          <w:p w14:paraId="1EB22DC6" w14:textId="7D4D004E" w:rsidR="00F02667" w:rsidRPr="003C1671" w:rsidRDefault="00F02667" w:rsidP="00712871">
            <w:pPr>
              <w:rPr>
                <w:rFonts w:ascii="Helvetica" w:hAnsi="Helvetica"/>
                <w:color w:val="808080" w:themeColor="background1" w:themeShade="80"/>
              </w:rPr>
            </w:pPr>
            <w:r w:rsidRPr="003C1671">
              <w:rPr>
                <w:rFonts w:ascii="Helvetica" w:hAnsi="Helvetica"/>
                <w:color w:val="808080" w:themeColor="background1" w:themeShade="80"/>
              </w:rPr>
              <w:t>Moving Forward Together</w:t>
            </w:r>
          </w:p>
        </w:tc>
      </w:tr>
    </w:tbl>
    <w:p w14:paraId="0362DB8D" w14:textId="77777777" w:rsidR="00F02667" w:rsidRPr="003C1671" w:rsidRDefault="00F02667" w:rsidP="00F02667">
      <w:pPr>
        <w:spacing w:after="0" w:line="240" w:lineRule="auto"/>
        <w:rPr>
          <w:rFonts w:ascii="Helvetica" w:hAnsi="Helvetica"/>
          <w:color w:val="808080" w:themeColor="background1" w:themeShade="80"/>
        </w:rPr>
      </w:pPr>
    </w:p>
    <w:p w14:paraId="028D60DB" w14:textId="4BE273A0" w:rsidR="00F02667" w:rsidRPr="00B94DBB" w:rsidRDefault="00F02667" w:rsidP="00F02667">
      <w:pPr>
        <w:rPr>
          <w:rFonts w:ascii="Helvetica" w:hAnsi="Helvetica"/>
          <w:bCs/>
          <w:color w:val="808080" w:themeColor="background1" w:themeShade="80"/>
        </w:rPr>
      </w:pPr>
      <w:r w:rsidRPr="003C1671">
        <w:rPr>
          <w:rFonts w:ascii="Helvetica" w:hAnsi="Helvetica"/>
          <w:b/>
          <w:bCs/>
          <w:color w:val="808080" w:themeColor="background1" w:themeShade="80"/>
        </w:rPr>
        <w:t xml:space="preserve">Approved by: </w:t>
      </w:r>
      <w:r w:rsidR="00B94DBB">
        <w:rPr>
          <w:rFonts w:ascii="Helvetica" w:hAnsi="Helvetica"/>
          <w:bCs/>
          <w:color w:val="808080" w:themeColor="background1" w:themeShade="80"/>
        </w:rPr>
        <w:t>CPD</w:t>
      </w:r>
    </w:p>
    <w:p w14:paraId="04C9609E" w14:textId="379BE285" w:rsidR="00F02667" w:rsidRPr="003C1671" w:rsidRDefault="00F02667" w:rsidP="00F02667">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90 minutes </w:t>
      </w:r>
    </w:p>
    <w:p w14:paraId="3C8C4393" w14:textId="77777777" w:rsidR="00F02667" w:rsidRPr="003C1671" w:rsidRDefault="00F02667" w:rsidP="00F02667">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6C093562" w14:textId="0BF7896E" w:rsidR="00F02667" w:rsidRPr="003C1671" w:rsidRDefault="00F02667" w:rsidP="00F02667">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sidR="00B94DBB">
        <w:rPr>
          <w:rFonts w:ascii="Helvetica" w:hAnsi="Helvetica"/>
          <w:color w:val="808080" w:themeColor="background1" w:themeShade="80"/>
        </w:rPr>
        <w:t>35.00</w:t>
      </w:r>
      <w:r w:rsidRPr="003C1671">
        <w:rPr>
          <w:rFonts w:ascii="Helvetica" w:hAnsi="Helvetica"/>
          <w:color w:val="808080" w:themeColor="background1" w:themeShade="80"/>
        </w:rPr>
        <w:t xml:space="preserve"> + VAT</w:t>
      </w:r>
    </w:p>
    <w:p w14:paraId="6EF88B57" w14:textId="77777777" w:rsidR="00F02667" w:rsidRPr="003C1671" w:rsidRDefault="00F02667" w:rsidP="00DA3F55">
      <w:pPr>
        <w:spacing w:after="0" w:line="240" w:lineRule="auto"/>
        <w:rPr>
          <w:rFonts w:ascii="Helvetica" w:hAnsi="Helvetica"/>
          <w:color w:val="808080" w:themeColor="background1" w:themeShade="80"/>
        </w:rPr>
      </w:pPr>
    </w:p>
    <w:p w14:paraId="47242DE7" w14:textId="5201D15B" w:rsidR="00F02667" w:rsidRPr="003C1671" w:rsidRDefault="00F02667" w:rsidP="00DA3F55">
      <w:pPr>
        <w:spacing w:after="0" w:line="240" w:lineRule="auto"/>
        <w:rPr>
          <w:rFonts w:ascii="Helvetica" w:hAnsi="Helvetica"/>
          <w:color w:val="808080" w:themeColor="background1" w:themeShade="80"/>
        </w:rPr>
      </w:pPr>
    </w:p>
    <w:p w14:paraId="2AC9731E" w14:textId="0D51FE53" w:rsidR="00F02667" w:rsidRPr="003C1671" w:rsidRDefault="00F02667" w:rsidP="00DA3F55">
      <w:pPr>
        <w:spacing w:after="0" w:line="240" w:lineRule="auto"/>
        <w:rPr>
          <w:rFonts w:ascii="Helvetica" w:hAnsi="Helvetica"/>
          <w:color w:val="808080" w:themeColor="background1" w:themeShade="80"/>
        </w:rPr>
      </w:pPr>
    </w:p>
    <w:p w14:paraId="1D966104" w14:textId="2D148609" w:rsidR="00F02667" w:rsidRPr="003C1671" w:rsidRDefault="00F02667" w:rsidP="00DA3F55">
      <w:pPr>
        <w:spacing w:after="0" w:line="240" w:lineRule="auto"/>
        <w:rPr>
          <w:rFonts w:ascii="Helvetica" w:hAnsi="Helvetica"/>
          <w:color w:val="808080" w:themeColor="background1" w:themeShade="80"/>
        </w:rPr>
      </w:pPr>
    </w:p>
    <w:p w14:paraId="0766C7DD" w14:textId="2A585D2A" w:rsidR="00F02667" w:rsidRDefault="00F02667" w:rsidP="00DA3F55">
      <w:pPr>
        <w:spacing w:after="0" w:line="240" w:lineRule="auto"/>
        <w:rPr>
          <w:rFonts w:ascii="Helvetica" w:hAnsi="Helvetica"/>
          <w:color w:val="808080" w:themeColor="background1" w:themeShade="80"/>
        </w:rPr>
      </w:pPr>
    </w:p>
    <w:p w14:paraId="1AFAED0D" w14:textId="2764C891" w:rsidR="007D1E62" w:rsidRDefault="007D1E62" w:rsidP="00DA3F55">
      <w:pPr>
        <w:spacing w:after="0" w:line="240" w:lineRule="auto"/>
        <w:rPr>
          <w:rFonts w:ascii="Helvetica" w:hAnsi="Helvetica"/>
          <w:color w:val="808080" w:themeColor="background1" w:themeShade="80"/>
        </w:rPr>
      </w:pPr>
    </w:p>
    <w:p w14:paraId="606F2908" w14:textId="23860740" w:rsidR="007D1E62" w:rsidRDefault="007D1E62" w:rsidP="00DA3F55">
      <w:pPr>
        <w:spacing w:after="0" w:line="240" w:lineRule="auto"/>
        <w:rPr>
          <w:rFonts w:ascii="Helvetica" w:hAnsi="Helvetica"/>
          <w:color w:val="808080" w:themeColor="background1" w:themeShade="80"/>
        </w:rPr>
      </w:pPr>
    </w:p>
    <w:p w14:paraId="67D0F8F1" w14:textId="56EB1575" w:rsidR="007D1E62" w:rsidRDefault="007D1E62" w:rsidP="00DA3F55">
      <w:pPr>
        <w:spacing w:after="0" w:line="240" w:lineRule="auto"/>
        <w:rPr>
          <w:rFonts w:ascii="Helvetica" w:hAnsi="Helvetica"/>
          <w:color w:val="808080" w:themeColor="background1" w:themeShade="80"/>
        </w:rPr>
      </w:pPr>
    </w:p>
    <w:p w14:paraId="65756C6D" w14:textId="7B92B599" w:rsidR="007D1E62" w:rsidRPr="00892E03" w:rsidRDefault="007D1E62" w:rsidP="007D1E62">
      <w:pPr>
        <w:pStyle w:val="Heading2"/>
        <w:rPr>
          <w:rFonts w:ascii="Helvetica" w:hAnsi="Helvetica"/>
          <w:b/>
          <w:color w:val="538135" w:themeColor="accent6" w:themeShade="BF"/>
        </w:rPr>
      </w:pPr>
      <w:bookmarkStart w:id="108" w:name="_Toc20225010"/>
      <w:r>
        <w:rPr>
          <w:rFonts w:ascii="Helvetica" w:hAnsi="Helvetica"/>
          <w:b/>
          <w:color w:val="538135" w:themeColor="accent6" w:themeShade="BF"/>
        </w:rPr>
        <w:lastRenderedPageBreak/>
        <w:t>Managing Meetings</w:t>
      </w:r>
      <w:bookmarkEnd w:id="108"/>
    </w:p>
    <w:p w14:paraId="64CD7939" w14:textId="4BDA7506" w:rsidR="007D1E62" w:rsidRPr="007D1E62" w:rsidRDefault="007D1E62" w:rsidP="007D1E62">
      <w:pPr>
        <w:spacing w:after="0" w:line="240" w:lineRule="auto"/>
        <w:rPr>
          <w:rFonts w:ascii="Helvetica" w:hAnsi="Helvetica" w:cs="Helvetica"/>
          <w:color w:val="808080" w:themeColor="background1" w:themeShade="80"/>
        </w:rPr>
      </w:pPr>
      <w:r>
        <w:rPr>
          <w:noProof/>
        </w:rPr>
        <w:drawing>
          <wp:anchor distT="0" distB="0" distL="114300" distR="114300" simplePos="0" relativeHeight="251773952" behindDoc="1" locked="0" layoutInCell="1" allowOverlap="1" wp14:anchorId="18C8689B" wp14:editId="3003A7D7">
            <wp:simplePos x="0" y="0"/>
            <wp:positionH relativeFrom="column">
              <wp:posOffset>0</wp:posOffset>
            </wp:positionH>
            <wp:positionV relativeFrom="paragraph">
              <wp:posOffset>847</wp:posOffset>
            </wp:positionV>
            <wp:extent cx="1143000" cy="1143000"/>
            <wp:effectExtent l="0" t="0" r="0" b="0"/>
            <wp:wrapTight wrapText="bothSides">
              <wp:wrapPolygon edited="0">
                <wp:start x="0" y="0"/>
                <wp:lineTo x="0" y="21240"/>
                <wp:lineTo x="21240" y="21240"/>
                <wp:lineTo x="21240" y="0"/>
                <wp:lineTo x="0" y="0"/>
              </wp:wrapPolygon>
            </wp:wrapTight>
            <wp:docPr id="60" name="Picture 60" descr="https://videotilehost.com/common/course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videotilehost.com/common/course110.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Pr="007D1E62">
        <w:rPr>
          <w:rFonts w:ascii="Helvetica" w:hAnsi="Helvetica" w:cs="Helvetica"/>
          <w:color w:val="808080" w:themeColor="background1" w:themeShade="80"/>
        </w:rPr>
        <w:t>I think everyone would agree that poorly called or run meetings waste valuable time for any organisation. This course will show you how to run meetings effectively and improve your ability to instigate actions that are quick and efficient. The course starts with some basic definitions and statistics that outline how important running meetings effectively can be. It examines factors that make meetings great, and some practical steps you can take to ensure everything runs smoothly and successful outcomes are achieved. It also covers some of the ways you can handle any problems that may arise. Finally, it looks at different decision-making approaches you can use and finishes off with some notes on keeping a learning log to help you learn and grow, ultimately becoming a more confident and effective participant or chairperson.</w:t>
      </w:r>
    </w:p>
    <w:p w14:paraId="39B06190" w14:textId="77777777" w:rsidR="007D1E62" w:rsidRPr="003C1671" w:rsidRDefault="007D1E62" w:rsidP="007D1E62">
      <w:pPr>
        <w:spacing w:after="0" w:line="240" w:lineRule="auto"/>
        <w:rPr>
          <w:rFonts w:ascii="Helvetica" w:hAnsi="Helvetica"/>
          <w:color w:val="808080" w:themeColor="background1" w:themeShade="80"/>
        </w:rPr>
      </w:pPr>
    </w:p>
    <w:p w14:paraId="3E9BB3B2" w14:textId="77777777" w:rsidR="007D1E62" w:rsidRPr="003C1671" w:rsidRDefault="007D1E62" w:rsidP="007D1E62">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76497A18" w14:textId="77777777" w:rsidR="007D1E62" w:rsidRPr="003C1671" w:rsidRDefault="007D1E62" w:rsidP="007D1E62">
      <w:pPr>
        <w:spacing w:after="0" w:line="240" w:lineRule="auto"/>
        <w:rPr>
          <w:rFonts w:ascii="Helvetica" w:hAnsi="Helvetica"/>
          <w:color w:val="808080" w:themeColor="background1" w:themeShade="80"/>
        </w:rPr>
      </w:pPr>
    </w:p>
    <w:tbl>
      <w:tblPr>
        <w:tblW w:w="0" w:type="auto"/>
        <w:tblLook w:val="04A0" w:firstRow="1" w:lastRow="0" w:firstColumn="1" w:lastColumn="0" w:noHBand="0" w:noVBand="1"/>
      </w:tblPr>
      <w:tblGrid>
        <w:gridCol w:w="2093"/>
        <w:gridCol w:w="4859"/>
      </w:tblGrid>
      <w:tr w:rsidR="007D1E62" w:rsidRPr="003C1671" w14:paraId="734A828C" w14:textId="77777777" w:rsidTr="0051202A">
        <w:tc>
          <w:tcPr>
            <w:tcW w:w="2122" w:type="dxa"/>
          </w:tcPr>
          <w:p w14:paraId="7BDDE107" w14:textId="77777777" w:rsidR="007D1E62" w:rsidRPr="00892E03" w:rsidRDefault="007D1E62" w:rsidP="0051202A">
            <w:pPr>
              <w:rPr>
                <w:rFonts w:ascii="Helvetica" w:hAnsi="Helvetica"/>
                <w:b/>
                <w:color w:val="538135" w:themeColor="accent6" w:themeShade="BF"/>
              </w:rPr>
            </w:pPr>
            <w:r w:rsidRPr="00892E03">
              <w:rPr>
                <w:rFonts w:ascii="Helvetica" w:hAnsi="Helvetica"/>
                <w:b/>
                <w:color w:val="538135" w:themeColor="accent6" w:themeShade="BF"/>
              </w:rPr>
              <w:t>Module Number</w:t>
            </w:r>
          </w:p>
        </w:tc>
        <w:tc>
          <w:tcPr>
            <w:tcW w:w="4956" w:type="dxa"/>
          </w:tcPr>
          <w:p w14:paraId="0A0EC28E" w14:textId="77777777" w:rsidR="007D1E62" w:rsidRPr="00892E03" w:rsidRDefault="007D1E62" w:rsidP="0051202A">
            <w:pPr>
              <w:rPr>
                <w:rFonts w:ascii="Helvetica" w:hAnsi="Helvetica"/>
                <w:b/>
                <w:color w:val="538135" w:themeColor="accent6" w:themeShade="BF"/>
              </w:rPr>
            </w:pPr>
            <w:r w:rsidRPr="00892E03">
              <w:rPr>
                <w:rFonts w:ascii="Helvetica" w:hAnsi="Helvetica"/>
                <w:b/>
                <w:color w:val="538135" w:themeColor="accent6" w:themeShade="BF"/>
              </w:rPr>
              <w:t>Module Name</w:t>
            </w:r>
          </w:p>
        </w:tc>
      </w:tr>
      <w:tr w:rsidR="007D1E62" w:rsidRPr="003C1671" w14:paraId="4FF42927" w14:textId="77777777" w:rsidTr="0051202A">
        <w:tc>
          <w:tcPr>
            <w:tcW w:w="2122" w:type="dxa"/>
          </w:tcPr>
          <w:p w14:paraId="0C7F2136" w14:textId="77777777" w:rsidR="007D1E62" w:rsidRPr="003C1671" w:rsidRDefault="007D1E62" w:rsidP="0051202A">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4956" w:type="dxa"/>
          </w:tcPr>
          <w:p w14:paraId="0429BAE9" w14:textId="5271802A" w:rsidR="007D1E62" w:rsidRPr="003C1671" w:rsidRDefault="007D1E62" w:rsidP="0051202A">
            <w:pPr>
              <w:rPr>
                <w:rFonts w:ascii="Helvetica" w:hAnsi="Helvetica"/>
                <w:color w:val="808080" w:themeColor="background1" w:themeShade="80"/>
              </w:rPr>
            </w:pPr>
            <w:r>
              <w:rPr>
                <w:rFonts w:ascii="Helvetica" w:hAnsi="Helvetica"/>
                <w:color w:val="808080" w:themeColor="background1" w:themeShade="80"/>
              </w:rPr>
              <w:t>The Basics</w:t>
            </w:r>
          </w:p>
        </w:tc>
      </w:tr>
      <w:tr w:rsidR="007D1E62" w:rsidRPr="003C1671" w14:paraId="165E415A" w14:textId="77777777" w:rsidTr="0051202A">
        <w:tc>
          <w:tcPr>
            <w:tcW w:w="2122" w:type="dxa"/>
          </w:tcPr>
          <w:p w14:paraId="64DB92F5" w14:textId="77777777" w:rsidR="007D1E62" w:rsidRPr="003C1671" w:rsidRDefault="007D1E62" w:rsidP="0051202A">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4956" w:type="dxa"/>
          </w:tcPr>
          <w:p w14:paraId="56A1C062" w14:textId="3A54094E" w:rsidR="007D1E62" w:rsidRPr="003C1671" w:rsidRDefault="007D1E62" w:rsidP="0051202A">
            <w:pPr>
              <w:rPr>
                <w:rFonts w:ascii="Helvetica" w:hAnsi="Helvetica"/>
                <w:color w:val="808080" w:themeColor="background1" w:themeShade="80"/>
              </w:rPr>
            </w:pPr>
            <w:r>
              <w:rPr>
                <w:rFonts w:ascii="Helvetica" w:hAnsi="Helvetica"/>
                <w:color w:val="808080" w:themeColor="background1" w:themeShade="80"/>
              </w:rPr>
              <w:t>Planning</w:t>
            </w:r>
          </w:p>
        </w:tc>
      </w:tr>
      <w:tr w:rsidR="007D1E62" w:rsidRPr="003C1671" w14:paraId="5F561CE8" w14:textId="77777777" w:rsidTr="0051202A">
        <w:tc>
          <w:tcPr>
            <w:tcW w:w="2122" w:type="dxa"/>
          </w:tcPr>
          <w:p w14:paraId="38FDD3B1" w14:textId="77777777" w:rsidR="007D1E62" w:rsidRPr="003C1671" w:rsidRDefault="007D1E62" w:rsidP="0051202A">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4956" w:type="dxa"/>
          </w:tcPr>
          <w:p w14:paraId="7CAEF767" w14:textId="5B3F2F7E" w:rsidR="007D1E62" w:rsidRPr="003C1671" w:rsidRDefault="007D1E62" w:rsidP="0051202A">
            <w:pPr>
              <w:rPr>
                <w:rFonts w:ascii="Helvetica" w:hAnsi="Helvetica"/>
                <w:color w:val="808080" w:themeColor="background1" w:themeShade="80"/>
              </w:rPr>
            </w:pPr>
            <w:r>
              <w:rPr>
                <w:rFonts w:ascii="Helvetica" w:hAnsi="Helvetica"/>
                <w:color w:val="808080" w:themeColor="background1" w:themeShade="80"/>
              </w:rPr>
              <w:t>Preparing an Agenda</w:t>
            </w:r>
          </w:p>
        </w:tc>
      </w:tr>
      <w:tr w:rsidR="007D1E62" w:rsidRPr="003C1671" w14:paraId="3DA7F39A" w14:textId="77777777" w:rsidTr="0051202A">
        <w:tc>
          <w:tcPr>
            <w:tcW w:w="2122" w:type="dxa"/>
          </w:tcPr>
          <w:p w14:paraId="059FDF1B" w14:textId="77777777" w:rsidR="007D1E62" w:rsidRPr="003C1671" w:rsidRDefault="007D1E62" w:rsidP="0051202A">
            <w:pPr>
              <w:jc w:val="center"/>
              <w:rPr>
                <w:rFonts w:ascii="Helvetica" w:hAnsi="Helvetica"/>
                <w:color w:val="808080" w:themeColor="background1" w:themeShade="80"/>
              </w:rPr>
            </w:pPr>
            <w:r w:rsidRPr="003C1671">
              <w:rPr>
                <w:rFonts w:ascii="Helvetica" w:hAnsi="Helvetica"/>
                <w:color w:val="808080" w:themeColor="background1" w:themeShade="80"/>
              </w:rPr>
              <w:t>4</w:t>
            </w:r>
          </w:p>
        </w:tc>
        <w:tc>
          <w:tcPr>
            <w:tcW w:w="4956" w:type="dxa"/>
          </w:tcPr>
          <w:p w14:paraId="613EB4B8" w14:textId="6BDB148D" w:rsidR="007D1E62" w:rsidRPr="003C1671" w:rsidRDefault="007D1E62" w:rsidP="0051202A">
            <w:pPr>
              <w:rPr>
                <w:rFonts w:ascii="Helvetica" w:hAnsi="Helvetica"/>
                <w:color w:val="808080" w:themeColor="background1" w:themeShade="80"/>
              </w:rPr>
            </w:pPr>
            <w:r>
              <w:rPr>
                <w:rFonts w:ascii="Helvetica" w:hAnsi="Helvetica"/>
                <w:color w:val="808080" w:themeColor="background1" w:themeShade="80"/>
              </w:rPr>
              <w:t>Problems and How to Deal with Them</w:t>
            </w:r>
          </w:p>
        </w:tc>
      </w:tr>
      <w:tr w:rsidR="007D1E62" w:rsidRPr="003C1671" w14:paraId="5AA40595" w14:textId="77777777" w:rsidTr="0051202A">
        <w:tc>
          <w:tcPr>
            <w:tcW w:w="2122" w:type="dxa"/>
          </w:tcPr>
          <w:p w14:paraId="6F391EFA" w14:textId="77777777" w:rsidR="007D1E62" w:rsidRPr="003C1671" w:rsidRDefault="007D1E62" w:rsidP="0051202A">
            <w:pPr>
              <w:jc w:val="center"/>
              <w:rPr>
                <w:rFonts w:ascii="Helvetica" w:hAnsi="Helvetica"/>
                <w:color w:val="808080" w:themeColor="background1" w:themeShade="80"/>
              </w:rPr>
            </w:pPr>
            <w:r w:rsidRPr="003C1671">
              <w:rPr>
                <w:rFonts w:ascii="Helvetica" w:hAnsi="Helvetica"/>
                <w:color w:val="808080" w:themeColor="background1" w:themeShade="80"/>
              </w:rPr>
              <w:t>5</w:t>
            </w:r>
          </w:p>
        </w:tc>
        <w:tc>
          <w:tcPr>
            <w:tcW w:w="4956" w:type="dxa"/>
          </w:tcPr>
          <w:p w14:paraId="7D665A52" w14:textId="247216C4" w:rsidR="007D1E62" w:rsidRPr="003C1671" w:rsidRDefault="007D1E62" w:rsidP="0051202A">
            <w:pPr>
              <w:rPr>
                <w:rFonts w:ascii="Helvetica" w:hAnsi="Helvetica"/>
                <w:color w:val="808080" w:themeColor="background1" w:themeShade="80"/>
              </w:rPr>
            </w:pPr>
            <w:r>
              <w:rPr>
                <w:rFonts w:ascii="Helvetica" w:hAnsi="Helvetica"/>
                <w:color w:val="808080" w:themeColor="background1" w:themeShade="80"/>
              </w:rPr>
              <w:t>Techniques for Resolving Conflict</w:t>
            </w:r>
          </w:p>
        </w:tc>
      </w:tr>
      <w:tr w:rsidR="007D1E62" w:rsidRPr="003C1671" w14:paraId="67081B67" w14:textId="77777777" w:rsidTr="0051202A">
        <w:tc>
          <w:tcPr>
            <w:tcW w:w="2122" w:type="dxa"/>
          </w:tcPr>
          <w:p w14:paraId="61770077" w14:textId="77777777" w:rsidR="007D1E62" w:rsidRPr="003C1671" w:rsidRDefault="007D1E62" w:rsidP="0051202A">
            <w:pPr>
              <w:jc w:val="center"/>
              <w:rPr>
                <w:rFonts w:ascii="Helvetica" w:hAnsi="Helvetica"/>
                <w:color w:val="808080" w:themeColor="background1" w:themeShade="80"/>
              </w:rPr>
            </w:pPr>
            <w:r w:rsidRPr="003C1671">
              <w:rPr>
                <w:rFonts w:ascii="Helvetica" w:hAnsi="Helvetica"/>
                <w:color w:val="808080" w:themeColor="background1" w:themeShade="80"/>
              </w:rPr>
              <w:t>6</w:t>
            </w:r>
          </w:p>
        </w:tc>
        <w:tc>
          <w:tcPr>
            <w:tcW w:w="4956" w:type="dxa"/>
          </w:tcPr>
          <w:p w14:paraId="2D59BF2E" w14:textId="16573E7F" w:rsidR="007D1E62" w:rsidRPr="003C1671" w:rsidRDefault="007D1E62" w:rsidP="0051202A">
            <w:pPr>
              <w:rPr>
                <w:rFonts w:ascii="Helvetica" w:hAnsi="Helvetica"/>
                <w:color w:val="808080" w:themeColor="background1" w:themeShade="80"/>
              </w:rPr>
            </w:pPr>
            <w:r>
              <w:rPr>
                <w:rFonts w:ascii="Helvetica" w:hAnsi="Helvetica"/>
                <w:color w:val="808080" w:themeColor="background1" w:themeShade="80"/>
              </w:rPr>
              <w:t>Making Decisions</w:t>
            </w:r>
          </w:p>
        </w:tc>
      </w:tr>
    </w:tbl>
    <w:p w14:paraId="3D103A80" w14:textId="77777777" w:rsidR="007D1E62" w:rsidRPr="003C1671" w:rsidRDefault="007D1E62" w:rsidP="007D1E62">
      <w:pPr>
        <w:spacing w:after="0" w:line="240" w:lineRule="auto"/>
        <w:rPr>
          <w:rFonts w:ascii="Helvetica" w:hAnsi="Helvetica"/>
          <w:color w:val="808080" w:themeColor="background1" w:themeShade="80"/>
        </w:rPr>
      </w:pPr>
    </w:p>
    <w:p w14:paraId="32A1128C" w14:textId="77777777" w:rsidR="007D1E62" w:rsidRPr="00B94DBB" w:rsidRDefault="007D1E62" w:rsidP="007D1E62">
      <w:pPr>
        <w:rPr>
          <w:rFonts w:ascii="Helvetica" w:hAnsi="Helvetica"/>
          <w:bCs/>
          <w:color w:val="808080" w:themeColor="background1" w:themeShade="80"/>
        </w:rPr>
      </w:pPr>
      <w:r w:rsidRPr="003C1671">
        <w:rPr>
          <w:rFonts w:ascii="Helvetica" w:hAnsi="Helvetica"/>
          <w:b/>
          <w:bCs/>
          <w:color w:val="808080" w:themeColor="background1" w:themeShade="80"/>
        </w:rPr>
        <w:t xml:space="preserve">Approved by: </w:t>
      </w:r>
      <w:r>
        <w:rPr>
          <w:rFonts w:ascii="Helvetica" w:hAnsi="Helvetica"/>
          <w:bCs/>
          <w:color w:val="808080" w:themeColor="background1" w:themeShade="80"/>
        </w:rPr>
        <w:t>CPD</w:t>
      </w:r>
    </w:p>
    <w:p w14:paraId="68515ABA" w14:textId="3A9129D2" w:rsidR="007D1E62" w:rsidRPr="003C1671" w:rsidRDefault="007D1E62" w:rsidP="007D1E62">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Pr>
          <w:rFonts w:ascii="Helvetica" w:hAnsi="Helvetica"/>
          <w:color w:val="808080" w:themeColor="background1" w:themeShade="80"/>
        </w:rPr>
        <w:t>60</w:t>
      </w:r>
      <w:r w:rsidRPr="003C1671">
        <w:rPr>
          <w:rFonts w:ascii="Helvetica" w:hAnsi="Helvetica"/>
          <w:color w:val="808080" w:themeColor="background1" w:themeShade="80"/>
        </w:rPr>
        <w:t xml:space="preserve"> minutes </w:t>
      </w:r>
    </w:p>
    <w:p w14:paraId="1412718E" w14:textId="77777777" w:rsidR="007D1E62" w:rsidRPr="003C1671" w:rsidRDefault="007D1E62" w:rsidP="007D1E62">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6D22A734" w14:textId="229B2237" w:rsidR="007D1E62" w:rsidRPr="003C1671" w:rsidRDefault="007D1E62" w:rsidP="007D1E62">
      <w:pPr>
        <w:spacing w:after="0" w:line="240" w:lineRule="auto"/>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Pr>
          <w:rFonts w:ascii="Helvetica" w:hAnsi="Helvetica"/>
          <w:color w:val="808080" w:themeColor="background1" w:themeShade="80"/>
        </w:rPr>
        <w:t>35.00</w:t>
      </w:r>
      <w:r w:rsidRPr="003C1671">
        <w:rPr>
          <w:rFonts w:ascii="Helvetica" w:hAnsi="Helvetica"/>
          <w:color w:val="808080" w:themeColor="background1" w:themeShade="80"/>
        </w:rPr>
        <w:t xml:space="preserve"> + VAT</w:t>
      </w:r>
    </w:p>
    <w:p w14:paraId="6EFF92B4" w14:textId="329BBE31" w:rsidR="00F02667" w:rsidRDefault="00F02667" w:rsidP="00DA3F55">
      <w:pPr>
        <w:spacing w:after="0" w:line="240" w:lineRule="auto"/>
        <w:rPr>
          <w:rFonts w:ascii="Helvetica" w:hAnsi="Helvetica"/>
          <w:color w:val="808080" w:themeColor="background1" w:themeShade="80"/>
        </w:rPr>
      </w:pPr>
    </w:p>
    <w:p w14:paraId="71BABD5C" w14:textId="19AA4640" w:rsidR="00AD7345" w:rsidRPr="00892E03" w:rsidRDefault="00AD7345" w:rsidP="00892E03">
      <w:pPr>
        <w:pStyle w:val="Heading2"/>
        <w:rPr>
          <w:rFonts w:ascii="Helvetica" w:hAnsi="Helvetica"/>
          <w:b/>
          <w:color w:val="538135" w:themeColor="accent6" w:themeShade="BF"/>
        </w:rPr>
      </w:pPr>
      <w:bookmarkStart w:id="109" w:name="_Toc529275315"/>
      <w:bookmarkStart w:id="110" w:name="_Toc20225011"/>
      <w:r w:rsidRPr="00892E03">
        <w:rPr>
          <w:rFonts w:ascii="Helvetica" w:hAnsi="Helvetica"/>
          <w:b/>
          <w:color w:val="538135" w:themeColor="accent6" w:themeShade="BF"/>
        </w:rPr>
        <w:lastRenderedPageBreak/>
        <w:t>Managing Sickness and Absence</w:t>
      </w:r>
      <w:bookmarkEnd w:id="109"/>
      <w:bookmarkEnd w:id="110"/>
    </w:p>
    <w:p w14:paraId="67E3C0A8" w14:textId="0B77C94F" w:rsidR="00F02667" w:rsidRPr="003C1671" w:rsidRDefault="0064447D" w:rsidP="00F02667">
      <w:pPr>
        <w:spacing w:after="0" w:line="240" w:lineRule="auto"/>
        <w:rPr>
          <w:rFonts w:ascii="Helvetica" w:hAnsi="Helvetica"/>
          <w:color w:val="808080" w:themeColor="background1" w:themeShade="80"/>
        </w:rPr>
      </w:pPr>
      <w:r w:rsidRPr="003C1671">
        <w:rPr>
          <w:rFonts w:ascii="Helvetica" w:hAnsi="Helvetica"/>
          <w:noProof/>
          <w:color w:val="808080" w:themeColor="background1" w:themeShade="80"/>
        </w:rPr>
        <w:drawing>
          <wp:anchor distT="0" distB="0" distL="114300" distR="114300" simplePos="0" relativeHeight="251672576" behindDoc="1" locked="0" layoutInCell="1" allowOverlap="1" wp14:anchorId="4FBF6F1C" wp14:editId="5D445314">
            <wp:simplePos x="0" y="0"/>
            <wp:positionH relativeFrom="column">
              <wp:posOffset>0</wp:posOffset>
            </wp:positionH>
            <wp:positionV relativeFrom="paragraph">
              <wp:posOffset>635</wp:posOffset>
            </wp:positionV>
            <wp:extent cx="1143000" cy="1143000"/>
            <wp:effectExtent l="0" t="0" r="0" b="0"/>
            <wp:wrapTight wrapText="bothSides">
              <wp:wrapPolygon edited="0">
                <wp:start x="0" y="0"/>
                <wp:lineTo x="0" y="21240"/>
                <wp:lineTo x="21240" y="21240"/>
                <wp:lineTo x="21240" y="0"/>
                <wp:lineTo x="0" y="0"/>
              </wp:wrapPolygon>
            </wp:wrapTight>
            <wp:docPr id="15" name="Picture 15" descr="https://videotilehost.com/common/cours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videotilehost.com/common/course111.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00F02667" w:rsidRPr="003C1671">
        <w:rPr>
          <w:rFonts w:ascii="Helvetica" w:hAnsi="Helvetica"/>
          <w:color w:val="808080" w:themeColor="background1" w:themeShade="80"/>
        </w:rPr>
        <w:t xml:space="preserve">Employee absence can be costly in terms of both lost time and money. It impacts businesses, managers, and colleagues in ways that range from them having to take on extra work or undertake additional training, to experiencing additional stress and a </w:t>
      </w:r>
      <w:r w:rsidR="00B94DBB" w:rsidRPr="003C1671">
        <w:rPr>
          <w:rFonts w:ascii="Helvetica" w:hAnsi="Helvetica"/>
          <w:color w:val="808080" w:themeColor="background1" w:themeShade="80"/>
        </w:rPr>
        <w:t>drop-in</w:t>
      </w:r>
      <w:r w:rsidR="00F02667" w:rsidRPr="003C1671">
        <w:rPr>
          <w:rFonts w:ascii="Helvetica" w:hAnsi="Helvetica"/>
          <w:color w:val="808080" w:themeColor="background1" w:themeShade="80"/>
        </w:rPr>
        <w:t xml:space="preserve"> morale. This course will help you to understand the different types of absence and </w:t>
      </w:r>
      <w:r w:rsidR="00E45071">
        <w:rPr>
          <w:rFonts w:ascii="Helvetica" w:hAnsi="Helvetica"/>
          <w:color w:val="808080" w:themeColor="background1" w:themeShade="80"/>
        </w:rPr>
        <w:t>i</w:t>
      </w:r>
      <w:r w:rsidR="00F02667" w:rsidRPr="003C1671">
        <w:rPr>
          <w:rFonts w:ascii="Helvetica" w:hAnsi="Helvetica"/>
          <w:color w:val="808080" w:themeColor="background1" w:themeShade="80"/>
        </w:rPr>
        <w:t>dentify ways of measuring absence. It covers why you should complete return-to-work forms and how to conduct effective return-to-work meetings. The course finishes off by explaining the formal processes involved in managing absence and how to apply appropriate policies.</w:t>
      </w:r>
    </w:p>
    <w:p w14:paraId="2762D901" w14:textId="348BAD78" w:rsidR="00F02667" w:rsidRDefault="00F02667" w:rsidP="00F02667">
      <w:pPr>
        <w:spacing w:after="0" w:line="240" w:lineRule="auto"/>
        <w:rPr>
          <w:rFonts w:ascii="Helvetica" w:hAnsi="Helvetica"/>
          <w:color w:val="808080" w:themeColor="background1" w:themeShade="80"/>
        </w:rPr>
      </w:pPr>
    </w:p>
    <w:p w14:paraId="7A3EE1EB" w14:textId="77777777" w:rsidR="00B94DBB" w:rsidRPr="003C1671" w:rsidRDefault="00B94DBB" w:rsidP="00B94DBB">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6D8AA092" w14:textId="77777777" w:rsidR="00B94DBB" w:rsidRPr="003C1671" w:rsidRDefault="00B94DBB" w:rsidP="00F02667">
      <w:pPr>
        <w:spacing w:after="0" w:line="240" w:lineRule="auto"/>
        <w:rPr>
          <w:rFonts w:ascii="Helvetica" w:hAnsi="Helvetica"/>
          <w:color w:val="808080" w:themeColor="background1" w:themeShade="80"/>
        </w:rPr>
      </w:pPr>
    </w:p>
    <w:tbl>
      <w:tblPr>
        <w:tblW w:w="0" w:type="auto"/>
        <w:tblLook w:val="04A0" w:firstRow="1" w:lastRow="0" w:firstColumn="1" w:lastColumn="0" w:noHBand="0" w:noVBand="1"/>
      </w:tblPr>
      <w:tblGrid>
        <w:gridCol w:w="1955"/>
        <w:gridCol w:w="4997"/>
      </w:tblGrid>
      <w:tr w:rsidR="00F02667" w:rsidRPr="003C1671" w14:paraId="426A2706" w14:textId="77777777" w:rsidTr="00B94DBB">
        <w:tc>
          <w:tcPr>
            <w:tcW w:w="1980" w:type="dxa"/>
          </w:tcPr>
          <w:p w14:paraId="162BCB64" w14:textId="77777777" w:rsidR="00F02667" w:rsidRPr="00892E03" w:rsidRDefault="00F02667" w:rsidP="00712871">
            <w:pPr>
              <w:rPr>
                <w:rFonts w:ascii="Helvetica" w:hAnsi="Helvetica"/>
                <w:b/>
                <w:color w:val="538135" w:themeColor="accent6" w:themeShade="BF"/>
              </w:rPr>
            </w:pPr>
            <w:r w:rsidRPr="00892E03">
              <w:rPr>
                <w:rFonts w:ascii="Helvetica" w:hAnsi="Helvetica"/>
                <w:b/>
                <w:color w:val="538135" w:themeColor="accent6" w:themeShade="BF"/>
              </w:rPr>
              <w:t>Module Number</w:t>
            </w:r>
          </w:p>
        </w:tc>
        <w:tc>
          <w:tcPr>
            <w:tcW w:w="5098" w:type="dxa"/>
          </w:tcPr>
          <w:p w14:paraId="29266E82" w14:textId="77777777" w:rsidR="00F02667" w:rsidRPr="00892E03" w:rsidRDefault="00F02667" w:rsidP="00712871">
            <w:pPr>
              <w:rPr>
                <w:rFonts w:ascii="Helvetica" w:hAnsi="Helvetica"/>
                <w:b/>
                <w:color w:val="538135" w:themeColor="accent6" w:themeShade="BF"/>
              </w:rPr>
            </w:pPr>
            <w:r w:rsidRPr="00892E03">
              <w:rPr>
                <w:rFonts w:ascii="Helvetica" w:hAnsi="Helvetica"/>
                <w:b/>
                <w:color w:val="538135" w:themeColor="accent6" w:themeShade="BF"/>
              </w:rPr>
              <w:t>Module Name</w:t>
            </w:r>
          </w:p>
        </w:tc>
      </w:tr>
      <w:tr w:rsidR="00F02667" w:rsidRPr="003C1671" w14:paraId="25864967" w14:textId="77777777" w:rsidTr="00B94DBB">
        <w:tc>
          <w:tcPr>
            <w:tcW w:w="1980" w:type="dxa"/>
          </w:tcPr>
          <w:p w14:paraId="7D67FB0D" w14:textId="77777777" w:rsidR="00F02667" w:rsidRPr="003C1671" w:rsidRDefault="00F02667" w:rsidP="00B94DBB">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5098" w:type="dxa"/>
          </w:tcPr>
          <w:p w14:paraId="191714D1" w14:textId="53711262" w:rsidR="00F02667" w:rsidRPr="003C1671" w:rsidRDefault="00F02667" w:rsidP="00712871">
            <w:pPr>
              <w:rPr>
                <w:rFonts w:ascii="Helvetica" w:hAnsi="Helvetica"/>
                <w:color w:val="808080" w:themeColor="background1" w:themeShade="80"/>
              </w:rPr>
            </w:pPr>
            <w:r w:rsidRPr="003C1671">
              <w:rPr>
                <w:rFonts w:ascii="Helvetica" w:hAnsi="Helvetica"/>
                <w:color w:val="808080" w:themeColor="background1" w:themeShade="80"/>
              </w:rPr>
              <w:t>The Costs and Impact of Employee Absence</w:t>
            </w:r>
          </w:p>
        </w:tc>
      </w:tr>
      <w:tr w:rsidR="00F02667" w:rsidRPr="003C1671" w14:paraId="4F0A229C" w14:textId="77777777" w:rsidTr="00B94DBB">
        <w:tc>
          <w:tcPr>
            <w:tcW w:w="1980" w:type="dxa"/>
          </w:tcPr>
          <w:p w14:paraId="2BBAC617" w14:textId="77777777" w:rsidR="00F02667" w:rsidRPr="003C1671" w:rsidRDefault="00F02667" w:rsidP="00B94DBB">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5098" w:type="dxa"/>
          </w:tcPr>
          <w:p w14:paraId="374E39BF" w14:textId="7B6425BD" w:rsidR="00F02667" w:rsidRPr="003C1671" w:rsidRDefault="00F02667" w:rsidP="00712871">
            <w:pPr>
              <w:rPr>
                <w:rFonts w:ascii="Helvetica" w:hAnsi="Helvetica"/>
                <w:color w:val="808080" w:themeColor="background1" w:themeShade="80"/>
              </w:rPr>
            </w:pPr>
            <w:r w:rsidRPr="003C1671">
              <w:rPr>
                <w:rFonts w:ascii="Helvetica" w:hAnsi="Helvetica"/>
                <w:color w:val="808080" w:themeColor="background1" w:themeShade="80"/>
              </w:rPr>
              <w:t>Measuring and Managing Employee Absence</w:t>
            </w:r>
          </w:p>
        </w:tc>
      </w:tr>
      <w:tr w:rsidR="00F02667" w:rsidRPr="003C1671" w14:paraId="2816E34E" w14:textId="77777777" w:rsidTr="00B94DBB">
        <w:tc>
          <w:tcPr>
            <w:tcW w:w="1980" w:type="dxa"/>
          </w:tcPr>
          <w:p w14:paraId="52DEACC9" w14:textId="77777777" w:rsidR="00F02667" w:rsidRPr="003C1671" w:rsidRDefault="00F02667" w:rsidP="00B94DBB">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5098" w:type="dxa"/>
          </w:tcPr>
          <w:p w14:paraId="43978D5C" w14:textId="0D7281EB" w:rsidR="00F02667" w:rsidRPr="003C1671" w:rsidRDefault="00F02667" w:rsidP="00712871">
            <w:pPr>
              <w:rPr>
                <w:rFonts w:ascii="Helvetica" w:hAnsi="Helvetica"/>
                <w:color w:val="808080" w:themeColor="background1" w:themeShade="80"/>
              </w:rPr>
            </w:pPr>
            <w:r w:rsidRPr="003C1671">
              <w:rPr>
                <w:rFonts w:ascii="Helvetica" w:hAnsi="Helvetica"/>
                <w:color w:val="808080" w:themeColor="background1" w:themeShade="80"/>
              </w:rPr>
              <w:t>Legislation, Processes and Pay</w:t>
            </w:r>
          </w:p>
        </w:tc>
      </w:tr>
    </w:tbl>
    <w:p w14:paraId="16082166" w14:textId="77777777" w:rsidR="00F02667" w:rsidRPr="003C1671" w:rsidRDefault="00F02667" w:rsidP="00F02667">
      <w:pPr>
        <w:spacing w:after="0" w:line="240" w:lineRule="auto"/>
        <w:rPr>
          <w:rFonts w:ascii="Helvetica" w:hAnsi="Helvetica"/>
          <w:color w:val="808080" w:themeColor="background1" w:themeShade="80"/>
        </w:rPr>
      </w:pPr>
    </w:p>
    <w:p w14:paraId="50F603B8" w14:textId="723E9B85" w:rsidR="00F02667" w:rsidRPr="00B94DBB" w:rsidRDefault="00F02667" w:rsidP="00F02667">
      <w:pPr>
        <w:rPr>
          <w:rFonts w:ascii="Helvetica" w:hAnsi="Helvetica"/>
          <w:bCs/>
          <w:color w:val="808080" w:themeColor="background1" w:themeShade="80"/>
        </w:rPr>
      </w:pPr>
      <w:r w:rsidRPr="003C1671">
        <w:rPr>
          <w:rFonts w:ascii="Helvetica" w:hAnsi="Helvetica"/>
          <w:b/>
          <w:bCs/>
          <w:color w:val="808080" w:themeColor="background1" w:themeShade="80"/>
        </w:rPr>
        <w:t xml:space="preserve">Approved by: </w:t>
      </w:r>
      <w:r w:rsidR="00B94DBB">
        <w:rPr>
          <w:rFonts w:ascii="Helvetica" w:hAnsi="Helvetica"/>
          <w:bCs/>
          <w:color w:val="808080" w:themeColor="background1" w:themeShade="80"/>
        </w:rPr>
        <w:t>CPD</w:t>
      </w:r>
    </w:p>
    <w:p w14:paraId="08F9967E" w14:textId="0D176331" w:rsidR="00F02667" w:rsidRPr="003C1671" w:rsidRDefault="00F02667" w:rsidP="00F02667">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30 minutes </w:t>
      </w:r>
    </w:p>
    <w:p w14:paraId="6A0F21C8" w14:textId="77777777" w:rsidR="00F02667" w:rsidRPr="003C1671" w:rsidRDefault="00F02667" w:rsidP="00F02667">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618FF6D5" w14:textId="1E31FB9F" w:rsidR="00F02667" w:rsidRPr="003C1671" w:rsidRDefault="00F02667" w:rsidP="00F02667">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sidR="00B94DBB">
        <w:rPr>
          <w:rFonts w:ascii="Helvetica" w:hAnsi="Helvetica"/>
          <w:color w:val="808080" w:themeColor="background1" w:themeShade="80"/>
        </w:rPr>
        <w:t>35.00</w:t>
      </w:r>
      <w:r w:rsidRPr="003C1671">
        <w:rPr>
          <w:rFonts w:ascii="Helvetica" w:hAnsi="Helvetica"/>
          <w:color w:val="808080" w:themeColor="background1" w:themeShade="80"/>
        </w:rPr>
        <w:t xml:space="preserve"> + VAT</w:t>
      </w:r>
    </w:p>
    <w:p w14:paraId="49F07CE0" w14:textId="29F37E2F" w:rsidR="00F02667" w:rsidRPr="003C1671" w:rsidRDefault="00F02667" w:rsidP="00DA3F55">
      <w:pPr>
        <w:spacing w:after="0" w:line="240" w:lineRule="auto"/>
        <w:rPr>
          <w:rFonts w:ascii="Helvetica" w:hAnsi="Helvetica"/>
          <w:color w:val="808080" w:themeColor="background1" w:themeShade="80"/>
        </w:rPr>
      </w:pPr>
    </w:p>
    <w:p w14:paraId="7D3C9E9F" w14:textId="199E39E4" w:rsidR="00F02667" w:rsidRPr="003C1671" w:rsidRDefault="00F02667" w:rsidP="00DA3F55">
      <w:pPr>
        <w:spacing w:after="0" w:line="240" w:lineRule="auto"/>
        <w:rPr>
          <w:rFonts w:ascii="Helvetica" w:hAnsi="Helvetica"/>
          <w:color w:val="808080" w:themeColor="background1" w:themeShade="80"/>
        </w:rPr>
      </w:pPr>
    </w:p>
    <w:p w14:paraId="661FAAAE" w14:textId="6C11489D" w:rsidR="00F02667" w:rsidRDefault="00F02667" w:rsidP="00DA3F55">
      <w:pPr>
        <w:spacing w:after="0" w:line="240" w:lineRule="auto"/>
        <w:rPr>
          <w:rFonts w:ascii="Helvetica" w:hAnsi="Helvetica"/>
          <w:color w:val="808080" w:themeColor="background1" w:themeShade="80"/>
        </w:rPr>
      </w:pPr>
    </w:p>
    <w:p w14:paraId="6E1B9815" w14:textId="33A650F2" w:rsidR="00BC5557" w:rsidRDefault="00BC5557" w:rsidP="00DA3F55">
      <w:pPr>
        <w:spacing w:after="0" w:line="240" w:lineRule="auto"/>
        <w:rPr>
          <w:rFonts w:ascii="Helvetica" w:hAnsi="Helvetica"/>
          <w:color w:val="808080" w:themeColor="background1" w:themeShade="80"/>
        </w:rPr>
      </w:pPr>
    </w:p>
    <w:p w14:paraId="0E7C1C60" w14:textId="67433953" w:rsidR="00BC5557" w:rsidRDefault="00BC5557" w:rsidP="00DA3F55">
      <w:pPr>
        <w:spacing w:after="0" w:line="240" w:lineRule="auto"/>
        <w:rPr>
          <w:rFonts w:ascii="Helvetica" w:hAnsi="Helvetica"/>
          <w:color w:val="808080" w:themeColor="background1" w:themeShade="80"/>
        </w:rPr>
      </w:pPr>
    </w:p>
    <w:p w14:paraId="18FB22A9" w14:textId="1F89C728" w:rsidR="00BC5557" w:rsidRDefault="00BC5557" w:rsidP="00DA3F55">
      <w:pPr>
        <w:spacing w:after="0" w:line="240" w:lineRule="auto"/>
        <w:rPr>
          <w:rFonts w:ascii="Helvetica" w:hAnsi="Helvetica"/>
          <w:color w:val="808080" w:themeColor="background1" w:themeShade="80"/>
        </w:rPr>
      </w:pPr>
    </w:p>
    <w:p w14:paraId="03AA0195" w14:textId="3F36573A" w:rsidR="00BC5557" w:rsidRDefault="00BC5557" w:rsidP="00DA3F55">
      <w:pPr>
        <w:spacing w:after="0" w:line="240" w:lineRule="auto"/>
        <w:rPr>
          <w:rFonts w:ascii="Helvetica" w:hAnsi="Helvetica"/>
          <w:color w:val="808080" w:themeColor="background1" w:themeShade="80"/>
        </w:rPr>
      </w:pPr>
    </w:p>
    <w:p w14:paraId="22BD1401" w14:textId="604920B0" w:rsidR="00BC5557" w:rsidRDefault="00BC5557" w:rsidP="00DA3F55">
      <w:pPr>
        <w:spacing w:after="0" w:line="240" w:lineRule="auto"/>
        <w:rPr>
          <w:rFonts w:ascii="Helvetica" w:hAnsi="Helvetica"/>
          <w:color w:val="808080" w:themeColor="background1" w:themeShade="80"/>
        </w:rPr>
      </w:pPr>
    </w:p>
    <w:p w14:paraId="5BA00644" w14:textId="26E59615" w:rsidR="00AD7345" w:rsidRPr="00892E03" w:rsidRDefault="00AD7345" w:rsidP="00892E03">
      <w:pPr>
        <w:pStyle w:val="Heading2"/>
        <w:rPr>
          <w:rFonts w:ascii="Helvetica" w:hAnsi="Helvetica"/>
          <w:b/>
          <w:color w:val="538135" w:themeColor="accent6" w:themeShade="BF"/>
        </w:rPr>
      </w:pPr>
      <w:bookmarkStart w:id="111" w:name="_Toc529275316"/>
      <w:bookmarkStart w:id="112" w:name="_Toc20225012"/>
      <w:r w:rsidRPr="00892E03">
        <w:rPr>
          <w:rFonts w:ascii="Helvetica" w:hAnsi="Helvetica"/>
          <w:b/>
          <w:color w:val="538135" w:themeColor="accent6" w:themeShade="BF"/>
        </w:rPr>
        <w:lastRenderedPageBreak/>
        <w:t>Negotiation</w:t>
      </w:r>
      <w:bookmarkEnd w:id="111"/>
      <w:bookmarkEnd w:id="112"/>
    </w:p>
    <w:p w14:paraId="6F98BB96" w14:textId="77777777" w:rsidR="00E45071" w:rsidRDefault="00BC5557" w:rsidP="00DA3F55">
      <w:pPr>
        <w:spacing w:after="0" w:line="240" w:lineRule="auto"/>
        <w:rPr>
          <w:rFonts w:ascii="Helvetica" w:hAnsi="Helvetica"/>
          <w:color w:val="808080" w:themeColor="background1" w:themeShade="80"/>
        </w:rPr>
      </w:pPr>
      <w:r w:rsidRPr="003C1671">
        <w:rPr>
          <w:rFonts w:ascii="Helvetica" w:hAnsi="Helvetica"/>
          <w:noProof/>
          <w:color w:val="808080" w:themeColor="background1" w:themeShade="80"/>
        </w:rPr>
        <w:drawing>
          <wp:anchor distT="0" distB="0" distL="114300" distR="114300" simplePos="0" relativeHeight="251673600" behindDoc="1" locked="0" layoutInCell="1" allowOverlap="1" wp14:anchorId="74A8CBB4" wp14:editId="3D02FA25">
            <wp:simplePos x="0" y="0"/>
            <wp:positionH relativeFrom="margin">
              <wp:align>left</wp:align>
            </wp:positionH>
            <wp:positionV relativeFrom="paragraph">
              <wp:posOffset>13260</wp:posOffset>
            </wp:positionV>
            <wp:extent cx="1143000" cy="1143000"/>
            <wp:effectExtent l="0" t="0" r="0" b="0"/>
            <wp:wrapTight wrapText="bothSides">
              <wp:wrapPolygon edited="0">
                <wp:start x="0" y="0"/>
                <wp:lineTo x="0" y="21240"/>
                <wp:lineTo x="21240" y="21240"/>
                <wp:lineTo x="21240" y="0"/>
                <wp:lineTo x="0" y="0"/>
              </wp:wrapPolygon>
            </wp:wrapTight>
            <wp:docPr id="16" name="Picture 16" descr="https://videotilehost.com/common/cours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videotilehost.com/common/course40.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007D5C77" w:rsidRPr="003C1671">
        <w:rPr>
          <w:rFonts w:ascii="Helvetica" w:hAnsi="Helvetica"/>
          <w:color w:val="808080" w:themeColor="background1" w:themeShade="80"/>
        </w:rPr>
        <w:t>Negotiation is a basic means of getting what you want from others. It’s a back and forth communication designed to reach an agreement when you and the other side have some interests that are shared and others that are opposed.</w:t>
      </w:r>
    </w:p>
    <w:p w14:paraId="6D425839" w14:textId="6D5EF98E" w:rsidR="007D5C77" w:rsidRPr="003C1671" w:rsidRDefault="007D5C77" w:rsidP="00DA3F55">
      <w:pPr>
        <w:spacing w:after="0" w:line="240" w:lineRule="auto"/>
        <w:rPr>
          <w:rFonts w:ascii="Helvetica" w:hAnsi="Helvetica"/>
          <w:color w:val="808080" w:themeColor="background1" w:themeShade="80"/>
        </w:rPr>
      </w:pPr>
      <w:r w:rsidRPr="003C1671">
        <w:rPr>
          <w:rFonts w:ascii="Helvetica" w:hAnsi="Helvetica"/>
          <w:color w:val="808080" w:themeColor="background1" w:themeShade="80"/>
        </w:rPr>
        <w:t>This course covers the basics of what constitutes a negotiation, the key stages of a negotiation, skills you can apply to your negotiations and some practical advice so you can bring all of this together and become a more effective negotiator.</w:t>
      </w:r>
    </w:p>
    <w:p w14:paraId="10A4F55C" w14:textId="37D54E37" w:rsidR="007D5C77" w:rsidRPr="003C1671" w:rsidRDefault="007D5C77" w:rsidP="00DA3F55">
      <w:pPr>
        <w:spacing w:after="0" w:line="240" w:lineRule="auto"/>
        <w:rPr>
          <w:rFonts w:ascii="Helvetica" w:hAnsi="Helvetica"/>
          <w:color w:val="808080" w:themeColor="background1" w:themeShade="80"/>
        </w:rPr>
      </w:pPr>
    </w:p>
    <w:p w14:paraId="7E8EB376" w14:textId="77777777" w:rsidR="00B94DBB" w:rsidRPr="003C1671" w:rsidRDefault="00B94DBB" w:rsidP="00B94DBB">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162D6484" w14:textId="77777777" w:rsidR="007D5C77" w:rsidRPr="003C1671" w:rsidRDefault="007D5C77" w:rsidP="007D5C77">
      <w:pPr>
        <w:spacing w:after="0" w:line="240" w:lineRule="auto"/>
        <w:rPr>
          <w:rFonts w:ascii="Helvetica" w:hAnsi="Helvetica"/>
          <w:color w:val="808080" w:themeColor="background1" w:themeShade="80"/>
        </w:rPr>
      </w:pPr>
    </w:p>
    <w:tbl>
      <w:tblPr>
        <w:tblW w:w="0" w:type="auto"/>
        <w:tblLook w:val="04A0" w:firstRow="1" w:lastRow="0" w:firstColumn="1" w:lastColumn="0" w:noHBand="0" w:noVBand="1"/>
      </w:tblPr>
      <w:tblGrid>
        <w:gridCol w:w="2092"/>
        <w:gridCol w:w="4860"/>
      </w:tblGrid>
      <w:tr w:rsidR="007D5C77" w:rsidRPr="003C1671" w14:paraId="56995CB7" w14:textId="77777777" w:rsidTr="00614D22">
        <w:tc>
          <w:tcPr>
            <w:tcW w:w="2122" w:type="dxa"/>
          </w:tcPr>
          <w:p w14:paraId="6675DA11" w14:textId="77777777" w:rsidR="007D5C77" w:rsidRPr="00892E03" w:rsidRDefault="007D5C77" w:rsidP="00712871">
            <w:pPr>
              <w:rPr>
                <w:rFonts w:ascii="Helvetica" w:hAnsi="Helvetica"/>
                <w:b/>
                <w:color w:val="538135" w:themeColor="accent6" w:themeShade="BF"/>
              </w:rPr>
            </w:pPr>
            <w:r w:rsidRPr="00892E03">
              <w:rPr>
                <w:rFonts w:ascii="Helvetica" w:hAnsi="Helvetica"/>
                <w:b/>
                <w:color w:val="538135" w:themeColor="accent6" w:themeShade="BF"/>
              </w:rPr>
              <w:t>Module Number</w:t>
            </w:r>
          </w:p>
        </w:tc>
        <w:tc>
          <w:tcPr>
            <w:tcW w:w="4956" w:type="dxa"/>
          </w:tcPr>
          <w:p w14:paraId="523BAE45" w14:textId="77777777" w:rsidR="007D5C77" w:rsidRPr="00892E03" w:rsidRDefault="007D5C77" w:rsidP="00712871">
            <w:pPr>
              <w:rPr>
                <w:rFonts w:ascii="Helvetica" w:hAnsi="Helvetica"/>
                <w:b/>
                <w:color w:val="538135" w:themeColor="accent6" w:themeShade="BF"/>
              </w:rPr>
            </w:pPr>
            <w:r w:rsidRPr="00892E03">
              <w:rPr>
                <w:rFonts w:ascii="Helvetica" w:hAnsi="Helvetica"/>
                <w:b/>
                <w:color w:val="538135" w:themeColor="accent6" w:themeShade="BF"/>
              </w:rPr>
              <w:t>Module Name</w:t>
            </w:r>
          </w:p>
        </w:tc>
      </w:tr>
      <w:tr w:rsidR="007D5C77" w:rsidRPr="003C1671" w14:paraId="503EE28E" w14:textId="77777777" w:rsidTr="00614D22">
        <w:tc>
          <w:tcPr>
            <w:tcW w:w="2122" w:type="dxa"/>
          </w:tcPr>
          <w:p w14:paraId="5486B58A" w14:textId="77777777" w:rsidR="007D5C77" w:rsidRPr="003C1671" w:rsidRDefault="007D5C77" w:rsidP="00614D22">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4956" w:type="dxa"/>
          </w:tcPr>
          <w:p w14:paraId="4EEF5FE6" w14:textId="2EF00AD0" w:rsidR="007D5C77" w:rsidRPr="003C1671" w:rsidRDefault="007D5C77" w:rsidP="00712871">
            <w:pPr>
              <w:rPr>
                <w:rFonts w:ascii="Helvetica" w:hAnsi="Helvetica"/>
                <w:color w:val="808080" w:themeColor="background1" w:themeShade="80"/>
              </w:rPr>
            </w:pPr>
            <w:r w:rsidRPr="003C1671">
              <w:rPr>
                <w:rFonts w:ascii="Helvetica" w:hAnsi="Helvetica"/>
                <w:color w:val="808080" w:themeColor="background1" w:themeShade="80"/>
              </w:rPr>
              <w:t>What is Negotiation?</w:t>
            </w:r>
          </w:p>
        </w:tc>
      </w:tr>
      <w:tr w:rsidR="007D5C77" w:rsidRPr="003C1671" w14:paraId="37EC7FE5" w14:textId="77777777" w:rsidTr="00614D22">
        <w:tc>
          <w:tcPr>
            <w:tcW w:w="2122" w:type="dxa"/>
          </w:tcPr>
          <w:p w14:paraId="17863FEC" w14:textId="77777777" w:rsidR="007D5C77" w:rsidRPr="003C1671" w:rsidRDefault="007D5C77" w:rsidP="00614D22">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4956" w:type="dxa"/>
          </w:tcPr>
          <w:p w14:paraId="144F0E83" w14:textId="20742B2C" w:rsidR="007D5C77" w:rsidRPr="003C1671" w:rsidRDefault="007D5C77" w:rsidP="00712871">
            <w:pPr>
              <w:rPr>
                <w:rFonts w:ascii="Helvetica" w:hAnsi="Helvetica"/>
                <w:color w:val="808080" w:themeColor="background1" w:themeShade="80"/>
              </w:rPr>
            </w:pPr>
            <w:r w:rsidRPr="003C1671">
              <w:rPr>
                <w:rFonts w:ascii="Helvetica" w:hAnsi="Helvetica"/>
                <w:color w:val="808080" w:themeColor="background1" w:themeShade="80"/>
              </w:rPr>
              <w:t xml:space="preserve">The Key Negotiation Stages and </w:t>
            </w:r>
            <w:r w:rsidR="00E45071">
              <w:rPr>
                <w:rFonts w:ascii="Helvetica" w:hAnsi="Helvetica"/>
                <w:color w:val="808080" w:themeColor="background1" w:themeShade="80"/>
              </w:rPr>
              <w:t>S</w:t>
            </w:r>
            <w:r w:rsidRPr="003C1671">
              <w:rPr>
                <w:rFonts w:ascii="Helvetica" w:hAnsi="Helvetica"/>
                <w:color w:val="808080" w:themeColor="background1" w:themeShade="80"/>
              </w:rPr>
              <w:t>kills</w:t>
            </w:r>
          </w:p>
        </w:tc>
      </w:tr>
      <w:tr w:rsidR="007D5C77" w:rsidRPr="003C1671" w14:paraId="4152B34D" w14:textId="77777777" w:rsidTr="00614D22">
        <w:tc>
          <w:tcPr>
            <w:tcW w:w="2122" w:type="dxa"/>
          </w:tcPr>
          <w:p w14:paraId="06F358E6" w14:textId="77777777" w:rsidR="007D5C77" w:rsidRPr="003C1671" w:rsidRDefault="007D5C77" w:rsidP="00614D22">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4956" w:type="dxa"/>
          </w:tcPr>
          <w:p w14:paraId="40A627D3" w14:textId="7181610B" w:rsidR="007D5C77" w:rsidRPr="003C1671" w:rsidRDefault="007D5C77" w:rsidP="00712871">
            <w:pPr>
              <w:rPr>
                <w:rFonts w:ascii="Helvetica" w:hAnsi="Helvetica"/>
                <w:color w:val="808080" w:themeColor="background1" w:themeShade="80"/>
              </w:rPr>
            </w:pPr>
            <w:r w:rsidRPr="003C1671">
              <w:rPr>
                <w:rFonts w:ascii="Helvetica" w:hAnsi="Helvetica"/>
                <w:color w:val="808080" w:themeColor="background1" w:themeShade="80"/>
              </w:rPr>
              <w:t>Negotiating Positions</w:t>
            </w:r>
          </w:p>
        </w:tc>
      </w:tr>
      <w:tr w:rsidR="007D5C77" w:rsidRPr="003C1671" w14:paraId="009B2DE3" w14:textId="77777777" w:rsidTr="00614D22">
        <w:tc>
          <w:tcPr>
            <w:tcW w:w="2122" w:type="dxa"/>
          </w:tcPr>
          <w:p w14:paraId="24CACF48" w14:textId="5C3C0B8B" w:rsidR="007D5C77" w:rsidRPr="003C1671" w:rsidRDefault="007D5C77" w:rsidP="00614D22">
            <w:pPr>
              <w:jc w:val="center"/>
              <w:rPr>
                <w:rFonts w:ascii="Helvetica" w:hAnsi="Helvetica"/>
                <w:color w:val="808080" w:themeColor="background1" w:themeShade="80"/>
              </w:rPr>
            </w:pPr>
            <w:r w:rsidRPr="003C1671">
              <w:rPr>
                <w:rFonts w:ascii="Helvetica" w:hAnsi="Helvetica"/>
                <w:color w:val="808080" w:themeColor="background1" w:themeShade="80"/>
              </w:rPr>
              <w:t>4</w:t>
            </w:r>
          </w:p>
        </w:tc>
        <w:tc>
          <w:tcPr>
            <w:tcW w:w="4956" w:type="dxa"/>
          </w:tcPr>
          <w:p w14:paraId="137EC012" w14:textId="31999A9A" w:rsidR="007D5C77" w:rsidRPr="003C1671" w:rsidRDefault="007D5C77" w:rsidP="00712871">
            <w:pPr>
              <w:rPr>
                <w:rFonts w:ascii="Helvetica" w:hAnsi="Helvetica"/>
                <w:color w:val="808080" w:themeColor="background1" w:themeShade="80"/>
              </w:rPr>
            </w:pPr>
            <w:r w:rsidRPr="003C1671">
              <w:rPr>
                <w:rFonts w:ascii="Helvetica" w:hAnsi="Helvetica"/>
                <w:color w:val="808080" w:themeColor="background1" w:themeShade="80"/>
              </w:rPr>
              <w:t>The Negotiation</w:t>
            </w:r>
          </w:p>
        </w:tc>
      </w:tr>
    </w:tbl>
    <w:p w14:paraId="1CB56F29" w14:textId="77777777" w:rsidR="007D5C77" w:rsidRPr="003C1671" w:rsidRDefault="007D5C77" w:rsidP="007D5C77">
      <w:pPr>
        <w:spacing w:after="0" w:line="240" w:lineRule="auto"/>
        <w:rPr>
          <w:rFonts w:ascii="Helvetica" w:hAnsi="Helvetica"/>
          <w:color w:val="808080" w:themeColor="background1" w:themeShade="80"/>
        </w:rPr>
      </w:pPr>
    </w:p>
    <w:p w14:paraId="777637BB" w14:textId="3D4E29F5" w:rsidR="007D5C77" w:rsidRPr="003C1671" w:rsidRDefault="007D5C77" w:rsidP="007D5C77">
      <w:pPr>
        <w:rPr>
          <w:rFonts w:ascii="Helvetica" w:hAnsi="Helvetica"/>
          <w:b/>
          <w:bCs/>
          <w:color w:val="808080" w:themeColor="background1" w:themeShade="80"/>
        </w:rPr>
      </w:pPr>
      <w:r w:rsidRPr="003C1671">
        <w:rPr>
          <w:rFonts w:ascii="Helvetica" w:hAnsi="Helvetica"/>
          <w:b/>
          <w:bCs/>
          <w:color w:val="808080" w:themeColor="background1" w:themeShade="80"/>
        </w:rPr>
        <w:t>Approved by:</w:t>
      </w:r>
      <w:r w:rsidR="00614D22">
        <w:rPr>
          <w:rFonts w:ascii="Helvetica" w:hAnsi="Helvetica"/>
          <w:b/>
          <w:bCs/>
          <w:color w:val="808080" w:themeColor="background1" w:themeShade="80"/>
        </w:rPr>
        <w:t xml:space="preserve"> </w:t>
      </w:r>
      <w:r w:rsidR="00614D22">
        <w:rPr>
          <w:rFonts w:ascii="Helvetica" w:hAnsi="Helvetica"/>
          <w:bCs/>
          <w:color w:val="808080" w:themeColor="background1" w:themeShade="80"/>
        </w:rPr>
        <w:t>CPD</w:t>
      </w:r>
      <w:r w:rsidRPr="003C1671">
        <w:rPr>
          <w:rFonts w:ascii="Helvetica" w:hAnsi="Helvetica"/>
          <w:b/>
          <w:bCs/>
          <w:color w:val="808080" w:themeColor="background1" w:themeShade="80"/>
        </w:rPr>
        <w:t xml:space="preserve"> </w:t>
      </w:r>
    </w:p>
    <w:p w14:paraId="0D44F7D9" w14:textId="7CCD0103" w:rsidR="007D5C77" w:rsidRPr="003C1671" w:rsidRDefault="007D5C77" w:rsidP="007D5C77">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4</w:t>
      </w:r>
      <w:r w:rsidR="00614D22">
        <w:rPr>
          <w:rFonts w:ascii="Helvetica" w:hAnsi="Helvetica"/>
          <w:color w:val="808080" w:themeColor="background1" w:themeShade="80"/>
        </w:rPr>
        <w:t>5</w:t>
      </w:r>
      <w:r w:rsidRPr="003C1671">
        <w:rPr>
          <w:rFonts w:ascii="Helvetica" w:hAnsi="Helvetica"/>
          <w:color w:val="808080" w:themeColor="background1" w:themeShade="80"/>
        </w:rPr>
        <w:t xml:space="preserve"> minutes </w:t>
      </w:r>
    </w:p>
    <w:p w14:paraId="29E4FD80" w14:textId="77777777" w:rsidR="007D5C77" w:rsidRPr="003C1671" w:rsidRDefault="007D5C77" w:rsidP="007D5C77">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50DDDDC8" w14:textId="3CFDDA1F" w:rsidR="007D5C77" w:rsidRPr="003C1671" w:rsidRDefault="007D5C77" w:rsidP="007D5C77">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sidR="00614D22">
        <w:rPr>
          <w:rFonts w:ascii="Helvetica" w:hAnsi="Helvetica"/>
          <w:color w:val="808080" w:themeColor="background1" w:themeShade="80"/>
        </w:rPr>
        <w:t>35.00</w:t>
      </w:r>
      <w:r w:rsidRPr="003C1671">
        <w:rPr>
          <w:rFonts w:ascii="Helvetica" w:hAnsi="Helvetica"/>
          <w:color w:val="808080" w:themeColor="background1" w:themeShade="80"/>
        </w:rPr>
        <w:t xml:space="preserve"> + VAT</w:t>
      </w:r>
    </w:p>
    <w:p w14:paraId="0D266CEC" w14:textId="6A922A07" w:rsidR="007D5C77" w:rsidRPr="003C1671" w:rsidRDefault="007D5C77" w:rsidP="00DA3F55">
      <w:pPr>
        <w:spacing w:after="0" w:line="240" w:lineRule="auto"/>
        <w:rPr>
          <w:rFonts w:ascii="Helvetica" w:hAnsi="Helvetica"/>
          <w:color w:val="808080" w:themeColor="background1" w:themeShade="80"/>
        </w:rPr>
      </w:pPr>
    </w:p>
    <w:p w14:paraId="04634FB9" w14:textId="4984AFA9" w:rsidR="007D5C77" w:rsidRDefault="007D5C77" w:rsidP="00DA3F55">
      <w:pPr>
        <w:spacing w:after="0" w:line="240" w:lineRule="auto"/>
        <w:rPr>
          <w:rFonts w:ascii="Helvetica" w:hAnsi="Helvetica"/>
          <w:color w:val="808080" w:themeColor="background1" w:themeShade="80"/>
        </w:rPr>
      </w:pPr>
    </w:p>
    <w:p w14:paraId="0253B167" w14:textId="5FC96913" w:rsidR="00BC5557" w:rsidRDefault="00BC5557" w:rsidP="00DA3F55">
      <w:pPr>
        <w:spacing w:after="0" w:line="240" w:lineRule="auto"/>
        <w:rPr>
          <w:rFonts w:ascii="Helvetica" w:hAnsi="Helvetica"/>
          <w:color w:val="808080" w:themeColor="background1" w:themeShade="80"/>
        </w:rPr>
      </w:pPr>
    </w:p>
    <w:p w14:paraId="4CD0E1A2" w14:textId="63D51DC5" w:rsidR="00BC5557" w:rsidRDefault="00BC5557" w:rsidP="00DA3F55">
      <w:pPr>
        <w:spacing w:after="0" w:line="240" w:lineRule="auto"/>
        <w:rPr>
          <w:rFonts w:ascii="Helvetica" w:hAnsi="Helvetica"/>
          <w:color w:val="808080" w:themeColor="background1" w:themeShade="80"/>
        </w:rPr>
      </w:pPr>
    </w:p>
    <w:p w14:paraId="01E3FDD7" w14:textId="0A2BB6A1" w:rsidR="00BC5557" w:rsidRDefault="00BC5557" w:rsidP="00DA3F55">
      <w:pPr>
        <w:spacing w:after="0" w:line="240" w:lineRule="auto"/>
        <w:rPr>
          <w:rFonts w:ascii="Helvetica" w:hAnsi="Helvetica"/>
          <w:color w:val="808080" w:themeColor="background1" w:themeShade="80"/>
        </w:rPr>
      </w:pPr>
    </w:p>
    <w:p w14:paraId="4A09F76F" w14:textId="00BFCC61" w:rsidR="00BC5557" w:rsidRDefault="00BC5557" w:rsidP="00DA3F55">
      <w:pPr>
        <w:spacing w:after="0" w:line="240" w:lineRule="auto"/>
        <w:rPr>
          <w:rFonts w:ascii="Helvetica" w:hAnsi="Helvetica"/>
          <w:color w:val="808080" w:themeColor="background1" w:themeShade="80"/>
        </w:rPr>
      </w:pPr>
    </w:p>
    <w:p w14:paraId="59106407" w14:textId="7F5E0A00" w:rsidR="00BC5557" w:rsidRDefault="00BC5557" w:rsidP="00DA3F55">
      <w:pPr>
        <w:spacing w:after="0" w:line="240" w:lineRule="auto"/>
        <w:rPr>
          <w:rFonts w:ascii="Helvetica" w:hAnsi="Helvetica"/>
          <w:color w:val="808080" w:themeColor="background1" w:themeShade="80"/>
        </w:rPr>
      </w:pPr>
    </w:p>
    <w:p w14:paraId="55B2AF17" w14:textId="57CB5362" w:rsidR="00BC5557" w:rsidRDefault="00BC5557" w:rsidP="00DA3F55">
      <w:pPr>
        <w:spacing w:after="0" w:line="240" w:lineRule="auto"/>
        <w:rPr>
          <w:rFonts w:ascii="Helvetica" w:hAnsi="Helvetica"/>
          <w:color w:val="808080" w:themeColor="background1" w:themeShade="80"/>
        </w:rPr>
      </w:pPr>
    </w:p>
    <w:p w14:paraId="2E4AAAD3" w14:textId="5942769A" w:rsidR="00BC5557" w:rsidRDefault="00BC5557" w:rsidP="00DA3F55">
      <w:pPr>
        <w:spacing w:after="0" w:line="240" w:lineRule="auto"/>
        <w:rPr>
          <w:rFonts w:ascii="Helvetica" w:hAnsi="Helvetica"/>
          <w:color w:val="808080" w:themeColor="background1" w:themeShade="80"/>
        </w:rPr>
      </w:pPr>
    </w:p>
    <w:p w14:paraId="67781402" w14:textId="2EB1F97E" w:rsidR="00AD7345" w:rsidRPr="00892E03" w:rsidRDefault="00AD7345" w:rsidP="00892E03">
      <w:pPr>
        <w:pStyle w:val="Heading2"/>
        <w:rPr>
          <w:rFonts w:ascii="Helvetica" w:hAnsi="Helvetica"/>
          <w:b/>
          <w:color w:val="538135" w:themeColor="accent6" w:themeShade="BF"/>
        </w:rPr>
      </w:pPr>
      <w:bookmarkStart w:id="113" w:name="_Toc529275317"/>
      <w:bookmarkStart w:id="114" w:name="_Toc20225013"/>
      <w:r w:rsidRPr="00892E03">
        <w:rPr>
          <w:rFonts w:ascii="Helvetica" w:hAnsi="Helvetica"/>
          <w:b/>
          <w:color w:val="538135" w:themeColor="accent6" w:themeShade="BF"/>
        </w:rPr>
        <w:lastRenderedPageBreak/>
        <w:t>Objective Setting</w:t>
      </w:r>
      <w:bookmarkEnd w:id="113"/>
      <w:bookmarkEnd w:id="114"/>
    </w:p>
    <w:p w14:paraId="4C2E1A15" w14:textId="67ED2CED" w:rsidR="00E45071" w:rsidRDefault="00BC5557" w:rsidP="00DA3F55">
      <w:pPr>
        <w:spacing w:after="0" w:line="240" w:lineRule="auto"/>
        <w:rPr>
          <w:rFonts w:ascii="Helvetica" w:hAnsi="Helvetica"/>
          <w:color w:val="808080" w:themeColor="background1" w:themeShade="80"/>
        </w:rPr>
      </w:pPr>
      <w:r w:rsidRPr="003C1671">
        <w:rPr>
          <w:rFonts w:ascii="Helvetica" w:hAnsi="Helvetica"/>
          <w:noProof/>
          <w:color w:val="808080" w:themeColor="background1" w:themeShade="80"/>
        </w:rPr>
        <w:drawing>
          <wp:anchor distT="0" distB="0" distL="114300" distR="114300" simplePos="0" relativeHeight="251674624" behindDoc="1" locked="0" layoutInCell="1" allowOverlap="1" wp14:anchorId="47D444E8" wp14:editId="759FBEDD">
            <wp:simplePos x="0" y="0"/>
            <wp:positionH relativeFrom="margin">
              <wp:align>left</wp:align>
            </wp:positionH>
            <wp:positionV relativeFrom="paragraph">
              <wp:posOffset>6746</wp:posOffset>
            </wp:positionV>
            <wp:extent cx="1143000" cy="1143000"/>
            <wp:effectExtent l="0" t="0" r="0" b="0"/>
            <wp:wrapTight wrapText="bothSides">
              <wp:wrapPolygon edited="0">
                <wp:start x="0" y="0"/>
                <wp:lineTo x="0" y="21240"/>
                <wp:lineTo x="21240" y="21240"/>
                <wp:lineTo x="21240" y="0"/>
                <wp:lineTo x="0" y="0"/>
              </wp:wrapPolygon>
            </wp:wrapTight>
            <wp:docPr id="17" name="Picture 17" descr="https://videotilehost.com/common/course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videotilehost.com/common/course106.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007D5C77" w:rsidRPr="003C1671">
        <w:rPr>
          <w:rFonts w:ascii="Helvetica" w:hAnsi="Helvetica"/>
          <w:color w:val="808080" w:themeColor="background1" w:themeShade="80"/>
        </w:rPr>
        <w:t>Setting clear and precise goals and objectives ensur</w:t>
      </w:r>
      <w:r w:rsidR="00E45071">
        <w:rPr>
          <w:rFonts w:ascii="Helvetica" w:hAnsi="Helvetica"/>
          <w:color w:val="808080" w:themeColor="background1" w:themeShade="80"/>
        </w:rPr>
        <w:t>es</w:t>
      </w:r>
      <w:r w:rsidR="007D5C77" w:rsidRPr="003C1671">
        <w:rPr>
          <w:rFonts w:ascii="Helvetica" w:hAnsi="Helvetica"/>
          <w:color w:val="808080" w:themeColor="background1" w:themeShade="80"/>
        </w:rPr>
        <w:t xml:space="preserve"> that everyone is working towards the same goal, allowing for business and personal growth. Objectives clarify priorities and allow employees to allocate their time and resources more effectively. They also introduce a way of understanding how work will be measured and evaluated, thus enabling employees to evaluate their own performance and </w:t>
      </w:r>
      <w:r w:rsidR="00E45071" w:rsidRPr="003C1671">
        <w:rPr>
          <w:rFonts w:ascii="Helvetica" w:hAnsi="Helvetica"/>
          <w:color w:val="808080" w:themeColor="background1" w:themeShade="80"/>
        </w:rPr>
        <w:t>adjust</w:t>
      </w:r>
      <w:r w:rsidR="007D5C77" w:rsidRPr="003C1671">
        <w:rPr>
          <w:rFonts w:ascii="Helvetica" w:hAnsi="Helvetica"/>
          <w:color w:val="808080" w:themeColor="background1" w:themeShade="80"/>
        </w:rPr>
        <w:t xml:space="preserve"> as necessary. </w:t>
      </w:r>
    </w:p>
    <w:p w14:paraId="54F7540C" w14:textId="280E6B10" w:rsidR="007D5C77" w:rsidRPr="003C1671" w:rsidRDefault="007D5C77" w:rsidP="00DA3F55">
      <w:pPr>
        <w:spacing w:after="0" w:line="240" w:lineRule="auto"/>
        <w:rPr>
          <w:rFonts w:ascii="Helvetica" w:hAnsi="Helvetica"/>
          <w:color w:val="808080" w:themeColor="background1" w:themeShade="80"/>
        </w:rPr>
      </w:pPr>
      <w:r w:rsidRPr="003C1671">
        <w:rPr>
          <w:rFonts w:ascii="Helvetica" w:hAnsi="Helvetica"/>
          <w:color w:val="808080" w:themeColor="background1" w:themeShade="80"/>
        </w:rPr>
        <w:t>This course aims to help you write effective objectives that deliver results. It covers the importance of goals and objectives and why we need them, the barriers to you achieving your objectives and how to overcome them, what SMART objectives are and how to write and identify them and concludes with some tips for successful objective setting.</w:t>
      </w:r>
    </w:p>
    <w:p w14:paraId="09B0F40A" w14:textId="648EE066" w:rsidR="007D5C77" w:rsidRPr="003C1671" w:rsidRDefault="007D5C77" w:rsidP="00DA3F55">
      <w:pPr>
        <w:spacing w:after="0" w:line="240" w:lineRule="auto"/>
        <w:rPr>
          <w:rFonts w:ascii="Helvetica" w:hAnsi="Helvetica"/>
          <w:color w:val="808080" w:themeColor="background1" w:themeShade="80"/>
        </w:rPr>
      </w:pPr>
    </w:p>
    <w:p w14:paraId="1F5FF404" w14:textId="77777777" w:rsidR="00614D22" w:rsidRPr="003C1671" w:rsidRDefault="00614D22" w:rsidP="00614D22">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32CA684D" w14:textId="77777777" w:rsidR="007D5C77" w:rsidRPr="003C1671" w:rsidRDefault="007D5C77" w:rsidP="007D5C77">
      <w:pPr>
        <w:spacing w:after="0" w:line="240" w:lineRule="auto"/>
        <w:rPr>
          <w:rFonts w:ascii="Helvetica" w:hAnsi="Helvetica"/>
          <w:color w:val="808080" w:themeColor="background1" w:themeShade="80"/>
        </w:rPr>
      </w:pPr>
    </w:p>
    <w:tbl>
      <w:tblPr>
        <w:tblW w:w="0" w:type="auto"/>
        <w:tblLook w:val="04A0" w:firstRow="1" w:lastRow="0" w:firstColumn="1" w:lastColumn="0" w:noHBand="0" w:noVBand="1"/>
      </w:tblPr>
      <w:tblGrid>
        <w:gridCol w:w="2094"/>
        <w:gridCol w:w="4858"/>
      </w:tblGrid>
      <w:tr w:rsidR="007D5C77" w:rsidRPr="003C1671" w14:paraId="3E221253" w14:textId="77777777" w:rsidTr="00614D22">
        <w:tc>
          <w:tcPr>
            <w:tcW w:w="2122" w:type="dxa"/>
          </w:tcPr>
          <w:p w14:paraId="1A10284B" w14:textId="77777777" w:rsidR="007D5C77" w:rsidRPr="00892E03" w:rsidRDefault="007D5C77" w:rsidP="00712871">
            <w:pPr>
              <w:rPr>
                <w:rFonts w:ascii="Helvetica" w:hAnsi="Helvetica"/>
                <w:b/>
                <w:color w:val="538135" w:themeColor="accent6" w:themeShade="BF"/>
              </w:rPr>
            </w:pPr>
            <w:r w:rsidRPr="00892E03">
              <w:rPr>
                <w:rFonts w:ascii="Helvetica" w:hAnsi="Helvetica"/>
                <w:b/>
                <w:color w:val="538135" w:themeColor="accent6" w:themeShade="BF"/>
              </w:rPr>
              <w:t>Module Number</w:t>
            </w:r>
          </w:p>
        </w:tc>
        <w:tc>
          <w:tcPr>
            <w:tcW w:w="4956" w:type="dxa"/>
          </w:tcPr>
          <w:p w14:paraId="78E6824F" w14:textId="77777777" w:rsidR="007D5C77" w:rsidRPr="00892E03" w:rsidRDefault="007D5C77" w:rsidP="00712871">
            <w:pPr>
              <w:rPr>
                <w:rFonts w:ascii="Helvetica" w:hAnsi="Helvetica"/>
                <w:b/>
                <w:color w:val="538135" w:themeColor="accent6" w:themeShade="BF"/>
              </w:rPr>
            </w:pPr>
            <w:r w:rsidRPr="00892E03">
              <w:rPr>
                <w:rFonts w:ascii="Helvetica" w:hAnsi="Helvetica"/>
                <w:b/>
                <w:color w:val="538135" w:themeColor="accent6" w:themeShade="BF"/>
              </w:rPr>
              <w:t>Module Name</w:t>
            </w:r>
          </w:p>
        </w:tc>
      </w:tr>
      <w:tr w:rsidR="007D5C77" w:rsidRPr="003C1671" w14:paraId="07A7CFC0" w14:textId="77777777" w:rsidTr="00614D22">
        <w:tc>
          <w:tcPr>
            <w:tcW w:w="2122" w:type="dxa"/>
          </w:tcPr>
          <w:p w14:paraId="3C25DD48" w14:textId="77777777" w:rsidR="007D5C77" w:rsidRPr="003C1671" w:rsidRDefault="007D5C77" w:rsidP="00614D22">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4956" w:type="dxa"/>
          </w:tcPr>
          <w:p w14:paraId="13A6F8E9" w14:textId="38297975" w:rsidR="007D5C77" w:rsidRPr="003C1671" w:rsidRDefault="007D5C77" w:rsidP="00712871">
            <w:pPr>
              <w:rPr>
                <w:rFonts w:ascii="Helvetica" w:hAnsi="Helvetica"/>
                <w:color w:val="808080" w:themeColor="background1" w:themeShade="80"/>
              </w:rPr>
            </w:pPr>
            <w:r w:rsidRPr="003C1671">
              <w:rPr>
                <w:rFonts w:ascii="Helvetica" w:hAnsi="Helvetica"/>
                <w:color w:val="808080" w:themeColor="background1" w:themeShade="80"/>
              </w:rPr>
              <w:t>Why Goals and Objectives are Important</w:t>
            </w:r>
          </w:p>
        </w:tc>
      </w:tr>
      <w:tr w:rsidR="007D5C77" w:rsidRPr="003C1671" w14:paraId="7A3C278C" w14:textId="77777777" w:rsidTr="00614D22">
        <w:tc>
          <w:tcPr>
            <w:tcW w:w="2122" w:type="dxa"/>
          </w:tcPr>
          <w:p w14:paraId="4BD9A8B4" w14:textId="77777777" w:rsidR="007D5C77" w:rsidRPr="003C1671" w:rsidRDefault="007D5C77" w:rsidP="00614D22">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4956" w:type="dxa"/>
          </w:tcPr>
          <w:p w14:paraId="7829E4D1" w14:textId="5A25BE95" w:rsidR="007D5C77" w:rsidRPr="003C1671" w:rsidRDefault="007D5C77" w:rsidP="00712871">
            <w:pPr>
              <w:rPr>
                <w:rFonts w:ascii="Helvetica" w:hAnsi="Helvetica"/>
                <w:color w:val="808080" w:themeColor="background1" w:themeShade="80"/>
              </w:rPr>
            </w:pPr>
            <w:r w:rsidRPr="003C1671">
              <w:rPr>
                <w:rFonts w:ascii="Helvetica" w:hAnsi="Helvetica"/>
                <w:color w:val="808080" w:themeColor="background1" w:themeShade="80"/>
              </w:rPr>
              <w:t>SMART Objectives</w:t>
            </w:r>
          </w:p>
        </w:tc>
      </w:tr>
      <w:tr w:rsidR="007D5C77" w:rsidRPr="003C1671" w14:paraId="4B9069D3" w14:textId="77777777" w:rsidTr="00614D22">
        <w:tc>
          <w:tcPr>
            <w:tcW w:w="2122" w:type="dxa"/>
          </w:tcPr>
          <w:p w14:paraId="70C62F5A" w14:textId="77777777" w:rsidR="007D5C77" w:rsidRPr="003C1671" w:rsidRDefault="007D5C77" w:rsidP="00614D22">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4956" w:type="dxa"/>
          </w:tcPr>
          <w:p w14:paraId="7E137585" w14:textId="0968DE92" w:rsidR="007D5C77" w:rsidRPr="003C1671" w:rsidRDefault="007D5C77" w:rsidP="00712871">
            <w:pPr>
              <w:rPr>
                <w:rFonts w:ascii="Helvetica" w:hAnsi="Helvetica"/>
                <w:color w:val="808080" w:themeColor="background1" w:themeShade="80"/>
              </w:rPr>
            </w:pPr>
            <w:r w:rsidRPr="003C1671">
              <w:rPr>
                <w:rFonts w:ascii="Helvetica" w:hAnsi="Helvetica"/>
                <w:color w:val="808080" w:themeColor="background1" w:themeShade="80"/>
              </w:rPr>
              <w:t>Tips for Successful Objective Setting</w:t>
            </w:r>
          </w:p>
        </w:tc>
      </w:tr>
    </w:tbl>
    <w:p w14:paraId="24CFFD2F" w14:textId="77777777" w:rsidR="007D5C77" w:rsidRPr="003C1671" w:rsidRDefault="007D5C77" w:rsidP="007D5C77">
      <w:pPr>
        <w:spacing w:after="0" w:line="240" w:lineRule="auto"/>
        <w:rPr>
          <w:rFonts w:ascii="Helvetica" w:hAnsi="Helvetica"/>
          <w:color w:val="808080" w:themeColor="background1" w:themeShade="80"/>
        </w:rPr>
      </w:pPr>
    </w:p>
    <w:p w14:paraId="5A30AD65" w14:textId="2EBF3F6F" w:rsidR="007D5C77" w:rsidRPr="00614D22" w:rsidRDefault="007D5C77" w:rsidP="007D5C77">
      <w:pPr>
        <w:rPr>
          <w:rFonts w:ascii="Helvetica" w:hAnsi="Helvetica"/>
          <w:bCs/>
          <w:color w:val="808080" w:themeColor="background1" w:themeShade="80"/>
        </w:rPr>
      </w:pPr>
      <w:r w:rsidRPr="003C1671">
        <w:rPr>
          <w:rFonts w:ascii="Helvetica" w:hAnsi="Helvetica"/>
          <w:b/>
          <w:bCs/>
          <w:color w:val="808080" w:themeColor="background1" w:themeShade="80"/>
        </w:rPr>
        <w:t xml:space="preserve">Approved by: </w:t>
      </w:r>
      <w:r w:rsidR="00614D22">
        <w:rPr>
          <w:rFonts w:ascii="Helvetica" w:hAnsi="Helvetica"/>
          <w:bCs/>
          <w:color w:val="808080" w:themeColor="background1" w:themeShade="80"/>
        </w:rPr>
        <w:t>CPD</w:t>
      </w:r>
    </w:p>
    <w:p w14:paraId="1878D3CF" w14:textId="13D3EFD3" w:rsidR="007D5C77" w:rsidRPr="003C1671" w:rsidRDefault="007D5C77" w:rsidP="007D5C77">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30 minutes </w:t>
      </w:r>
    </w:p>
    <w:p w14:paraId="6E62770D" w14:textId="77777777" w:rsidR="007D5C77" w:rsidRPr="003C1671" w:rsidRDefault="007D5C77" w:rsidP="007D5C77">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527E192B" w14:textId="32B1E2C9" w:rsidR="007D5C77" w:rsidRPr="003C1671" w:rsidRDefault="007D5C77" w:rsidP="007D5C77">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sidR="00614D22">
        <w:rPr>
          <w:rFonts w:ascii="Helvetica" w:hAnsi="Helvetica"/>
          <w:color w:val="808080" w:themeColor="background1" w:themeShade="80"/>
        </w:rPr>
        <w:t>35.00</w:t>
      </w:r>
      <w:r w:rsidRPr="003C1671">
        <w:rPr>
          <w:rFonts w:ascii="Helvetica" w:hAnsi="Helvetica"/>
          <w:color w:val="808080" w:themeColor="background1" w:themeShade="80"/>
        </w:rPr>
        <w:t xml:space="preserve"> + VAT</w:t>
      </w:r>
    </w:p>
    <w:p w14:paraId="58438ECE" w14:textId="77777777" w:rsidR="007D5C77" w:rsidRPr="003C1671" w:rsidRDefault="007D5C77" w:rsidP="00DA3F55">
      <w:pPr>
        <w:spacing w:after="0" w:line="240" w:lineRule="auto"/>
        <w:rPr>
          <w:rFonts w:ascii="Helvetica" w:hAnsi="Helvetica"/>
          <w:color w:val="808080" w:themeColor="background1" w:themeShade="80"/>
        </w:rPr>
      </w:pPr>
    </w:p>
    <w:p w14:paraId="186AAAC1" w14:textId="4F255A8C" w:rsidR="007D5C77" w:rsidRPr="003C1671" w:rsidRDefault="007D5C77" w:rsidP="00DA3F55">
      <w:pPr>
        <w:spacing w:after="0" w:line="240" w:lineRule="auto"/>
        <w:rPr>
          <w:rFonts w:ascii="Helvetica" w:hAnsi="Helvetica"/>
          <w:color w:val="808080" w:themeColor="background1" w:themeShade="80"/>
        </w:rPr>
      </w:pPr>
    </w:p>
    <w:p w14:paraId="670F7BAF" w14:textId="5E31EABA" w:rsidR="007D5C77" w:rsidRDefault="007D5C77" w:rsidP="00DA3F55">
      <w:pPr>
        <w:spacing w:after="0" w:line="240" w:lineRule="auto"/>
        <w:rPr>
          <w:rFonts w:ascii="Helvetica" w:hAnsi="Helvetica"/>
          <w:color w:val="808080" w:themeColor="background1" w:themeShade="80"/>
        </w:rPr>
      </w:pPr>
    </w:p>
    <w:p w14:paraId="3C06BFFB" w14:textId="69FFD4ED" w:rsidR="00BC5557" w:rsidRDefault="00BC5557" w:rsidP="00DA3F55">
      <w:pPr>
        <w:spacing w:after="0" w:line="240" w:lineRule="auto"/>
        <w:rPr>
          <w:rFonts w:ascii="Helvetica" w:hAnsi="Helvetica"/>
          <w:color w:val="808080" w:themeColor="background1" w:themeShade="80"/>
        </w:rPr>
      </w:pPr>
    </w:p>
    <w:p w14:paraId="169872A6" w14:textId="5E3F6EEB" w:rsidR="00BC5557" w:rsidRDefault="00BC5557" w:rsidP="00DA3F55">
      <w:pPr>
        <w:spacing w:after="0" w:line="240" w:lineRule="auto"/>
        <w:rPr>
          <w:rFonts w:ascii="Helvetica" w:hAnsi="Helvetica"/>
          <w:color w:val="808080" w:themeColor="background1" w:themeShade="80"/>
        </w:rPr>
      </w:pPr>
    </w:p>
    <w:p w14:paraId="572B620C" w14:textId="06934988" w:rsidR="00AD7345" w:rsidRPr="00892E03" w:rsidRDefault="00BC5557" w:rsidP="00892E03">
      <w:pPr>
        <w:pStyle w:val="Heading2"/>
        <w:rPr>
          <w:rFonts w:ascii="Helvetica" w:hAnsi="Helvetica"/>
          <w:b/>
          <w:color w:val="538135" w:themeColor="accent6" w:themeShade="BF"/>
        </w:rPr>
      </w:pPr>
      <w:bookmarkStart w:id="115" w:name="_Toc529275318"/>
      <w:bookmarkStart w:id="116" w:name="_Toc20225014"/>
      <w:r w:rsidRPr="003C1671">
        <w:rPr>
          <w:rFonts w:ascii="Helvetica" w:hAnsi="Helvetica"/>
          <w:noProof/>
          <w:color w:val="808080" w:themeColor="background1" w:themeShade="80"/>
        </w:rPr>
        <w:lastRenderedPageBreak/>
        <w:drawing>
          <wp:anchor distT="0" distB="0" distL="114300" distR="114300" simplePos="0" relativeHeight="251675648" behindDoc="1" locked="0" layoutInCell="1" allowOverlap="1" wp14:anchorId="58AF9EB4" wp14:editId="5B7889C5">
            <wp:simplePos x="0" y="0"/>
            <wp:positionH relativeFrom="margin">
              <wp:align>left</wp:align>
            </wp:positionH>
            <wp:positionV relativeFrom="paragraph">
              <wp:posOffset>197862</wp:posOffset>
            </wp:positionV>
            <wp:extent cx="1143000" cy="1143000"/>
            <wp:effectExtent l="0" t="0" r="0" b="0"/>
            <wp:wrapTight wrapText="bothSides">
              <wp:wrapPolygon edited="0">
                <wp:start x="0" y="0"/>
                <wp:lineTo x="0" y="21240"/>
                <wp:lineTo x="21240" y="21240"/>
                <wp:lineTo x="21240" y="0"/>
                <wp:lineTo x="0" y="0"/>
              </wp:wrapPolygon>
            </wp:wrapTight>
            <wp:docPr id="18" name="Picture 18" descr="https://videotilehost.com/common/cours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videotilehost.com/common/course38.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00AD7345" w:rsidRPr="00892E03">
        <w:rPr>
          <w:rFonts w:ascii="Helvetica" w:hAnsi="Helvetica"/>
          <w:b/>
          <w:color w:val="538135" w:themeColor="accent6" w:themeShade="BF"/>
        </w:rPr>
        <w:t>Presentation Skills</w:t>
      </w:r>
      <w:bookmarkEnd w:id="115"/>
      <w:bookmarkEnd w:id="116"/>
    </w:p>
    <w:p w14:paraId="24DBE6C4" w14:textId="77777777" w:rsidR="004414B9" w:rsidRDefault="001034B1" w:rsidP="00DA3F55">
      <w:pPr>
        <w:spacing w:after="0" w:line="240" w:lineRule="auto"/>
        <w:rPr>
          <w:rFonts w:ascii="Helvetica" w:hAnsi="Helvetica"/>
          <w:color w:val="808080" w:themeColor="background1" w:themeShade="80"/>
        </w:rPr>
      </w:pPr>
      <w:r w:rsidRPr="003C1671">
        <w:rPr>
          <w:rFonts w:ascii="Helvetica" w:hAnsi="Helvetica"/>
          <w:color w:val="808080" w:themeColor="background1" w:themeShade="80"/>
        </w:rPr>
        <w:t xml:space="preserve">Giving a successful presentation can be one of the hardest parts of many people's jobs. Ultimately preparation will be the key to success when it comes to giving a presentation, but how do you make sure you are prepared enough? What about the structure? The content? How should you use visual aids? Being a successful presenter also involves understanding your audience, their expectations and needs. </w:t>
      </w:r>
    </w:p>
    <w:p w14:paraId="1C8559E4" w14:textId="77777777" w:rsidR="004414B9" w:rsidRDefault="004414B9" w:rsidP="00DA3F55">
      <w:pPr>
        <w:spacing w:after="0" w:line="240" w:lineRule="auto"/>
        <w:rPr>
          <w:rFonts w:ascii="Helvetica" w:hAnsi="Helvetica"/>
          <w:color w:val="808080" w:themeColor="background1" w:themeShade="80"/>
        </w:rPr>
      </w:pPr>
    </w:p>
    <w:p w14:paraId="5C07D82B" w14:textId="2330A70D" w:rsidR="001034B1" w:rsidRPr="003C1671" w:rsidRDefault="001034B1" w:rsidP="00DA3F55">
      <w:pPr>
        <w:spacing w:after="0" w:line="240" w:lineRule="auto"/>
        <w:rPr>
          <w:rFonts w:ascii="Helvetica" w:hAnsi="Helvetica"/>
          <w:color w:val="808080" w:themeColor="background1" w:themeShade="80"/>
        </w:rPr>
      </w:pPr>
      <w:r w:rsidRPr="003C1671">
        <w:rPr>
          <w:rFonts w:ascii="Helvetica" w:hAnsi="Helvetica"/>
          <w:color w:val="808080" w:themeColor="background1" w:themeShade="80"/>
        </w:rPr>
        <w:t xml:space="preserve">This course covers the common mistakes people make when preparing for and giving a </w:t>
      </w:r>
      <w:r w:rsidR="00BC5557" w:rsidRPr="003C1671">
        <w:rPr>
          <w:rFonts w:ascii="Helvetica" w:hAnsi="Helvetica"/>
          <w:color w:val="808080" w:themeColor="background1" w:themeShade="80"/>
        </w:rPr>
        <w:t>presentation,</w:t>
      </w:r>
      <w:r w:rsidRPr="003C1671">
        <w:rPr>
          <w:rFonts w:ascii="Helvetica" w:hAnsi="Helvetica"/>
          <w:color w:val="808080" w:themeColor="background1" w:themeShade="80"/>
        </w:rPr>
        <w:t xml:space="preserve"> so you can avoid these, as well as going over good practice and providing some practical advice that you can put to good use the next time you have a big presentation to make.</w:t>
      </w:r>
    </w:p>
    <w:p w14:paraId="2C6E628F" w14:textId="21C7CA7D" w:rsidR="001034B1" w:rsidRPr="003C1671" w:rsidRDefault="001034B1" w:rsidP="00DA3F55">
      <w:pPr>
        <w:spacing w:after="0" w:line="240" w:lineRule="auto"/>
        <w:rPr>
          <w:rFonts w:ascii="Helvetica" w:hAnsi="Helvetica"/>
          <w:color w:val="808080" w:themeColor="background1" w:themeShade="80"/>
        </w:rPr>
      </w:pPr>
    </w:p>
    <w:p w14:paraId="6D5611F5" w14:textId="77777777" w:rsidR="00614D22" w:rsidRPr="003C1671" w:rsidRDefault="00614D22" w:rsidP="00614D22">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23F6DF7C" w14:textId="77777777" w:rsidR="001034B1" w:rsidRPr="003C1671" w:rsidRDefault="001034B1" w:rsidP="001034B1">
      <w:pPr>
        <w:spacing w:after="0" w:line="240" w:lineRule="auto"/>
        <w:rPr>
          <w:rFonts w:ascii="Helvetica" w:hAnsi="Helvetica"/>
          <w:color w:val="808080" w:themeColor="background1" w:themeShade="80"/>
        </w:rPr>
      </w:pPr>
    </w:p>
    <w:tbl>
      <w:tblPr>
        <w:tblW w:w="0" w:type="auto"/>
        <w:tblLook w:val="04A0" w:firstRow="1" w:lastRow="0" w:firstColumn="1" w:lastColumn="0" w:noHBand="0" w:noVBand="1"/>
      </w:tblPr>
      <w:tblGrid>
        <w:gridCol w:w="2092"/>
        <w:gridCol w:w="4860"/>
      </w:tblGrid>
      <w:tr w:rsidR="001034B1" w:rsidRPr="003C1671" w14:paraId="20F93B5A" w14:textId="77777777" w:rsidTr="00614D22">
        <w:tc>
          <w:tcPr>
            <w:tcW w:w="2122" w:type="dxa"/>
          </w:tcPr>
          <w:p w14:paraId="50E8697E" w14:textId="77777777" w:rsidR="001034B1" w:rsidRPr="00892E03" w:rsidRDefault="001034B1" w:rsidP="00712871">
            <w:pPr>
              <w:rPr>
                <w:rFonts w:ascii="Helvetica" w:hAnsi="Helvetica"/>
                <w:b/>
                <w:color w:val="538135" w:themeColor="accent6" w:themeShade="BF"/>
              </w:rPr>
            </w:pPr>
            <w:r w:rsidRPr="00892E03">
              <w:rPr>
                <w:rFonts w:ascii="Helvetica" w:hAnsi="Helvetica"/>
                <w:b/>
                <w:color w:val="538135" w:themeColor="accent6" w:themeShade="BF"/>
              </w:rPr>
              <w:t>Module Number</w:t>
            </w:r>
          </w:p>
        </w:tc>
        <w:tc>
          <w:tcPr>
            <w:tcW w:w="4956" w:type="dxa"/>
          </w:tcPr>
          <w:p w14:paraId="7F23F19E" w14:textId="77777777" w:rsidR="001034B1" w:rsidRPr="00892E03" w:rsidRDefault="001034B1" w:rsidP="00712871">
            <w:pPr>
              <w:rPr>
                <w:rFonts w:ascii="Helvetica" w:hAnsi="Helvetica"/>
                <w:b/>
                <w:color w:val="538135" w:themeColor="accent6" w:themeShade="BF"/>
              </w:rPr>
            </w:pPr>
            <w:r w:rsidRPr="00892E03">
              <w:rPr>
                <w:rFonts w:ascii="Helvetica" w:hAnsi="Helvetica"/>
                <w:b/>
                <w:color w:val="538135" w:themeColor="accent6" w:themeShade="BF"/>
              </w:rPr>
              <w:t>Module Name</w:t>
            </w:r>
          </w:p>
        </w:tc>
      </w:tr>
      <w:tr w:rsidR="001034B1" w:rsidRPr="003C1671" w14:paraId="45033C87" w14:textId="77777777" w:rsidTr="00614D22">
        <w:tc>
          <w:tcPr>
            <w:tcW w:w="2122" w:type="dxa"/>
          </w:tcPr>
          <w:p w14:paraId="1466B667" w14:textId="77777777" w:rsidR="001034B1" w:rsidRPr="003C1671" w:rsidRDefault="001034B1" w:rsidP="00614D22">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4956" w:type="dxa"/>
          </w:tcPr>
          <w:p w14:paraId="43704491" w14:textId="1C512AC2" w:rsidR="001034B1" w:rsidRPr="003C1671" w:rsidRDefault="001034B1" w:rsidP="00712871">
            <w:pPr>
              <w:rPr>
                <w:rFonts w:ascii="Helvetica" w:hAnsi="Helvetica"/>
                <w:color w:val="808080" w:themeColor="background1" w:themeShade="80"/>
              </w:rPr>
            </w:pPr>
            <w:r w:rsidRPr="003C1671">
              <w:rPr>
                <w:rFonts w:ascii="Helvetica" w:hAnsi="Helvetica"/>
                <w:color w:val="808080" w:themeColor="background1" w:themeShade="80"/>
              </w:rPr>
              <w:t>Presentation and its Structure</w:t>
            </w:r>
          </w:p>
        </w:tc>
      </w:tr>
      <w:tr w:rsidR="001034B1" w:rsidRPr="003C1671" w14:paraId="24FEA5BD" w14:textId="77777777" w:rsidTr="00614D22">
        <w:tc>
          <w:tcPr>
            <w:tcW w:w="2122" w:type="dxa"/>
          </w:tcPr>
          <w:p w14:paraId="2835D652" w14:textId="77777777" w:rsidR="001034B1" w:rsidRPr="003C1671" w:rsidRDefault="001034B1" w:rsidP="00614D22">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4956" w:type="dxa"/>
          </w:tcPr>
          <w:p w14:paraId="346BC202" w14:textId="0C430A25" w:rsidR="001034B1" w:rsidRPr="003C1671" w:rsidRDefault="001034B1" w:rsidP="00712871">
            <w:pPr>
              <w:rPr>
                <w:rFonts w:ascii="Helvetica" w:hAnsi="Helvetica"/>
                <w:color w:val="808080" w:themeColor="background1" w:themeShade="80"/>
              </w:rPr>
            </w:pPr>
            <w:r w:rsidRPr="003C1671">
              <w:rPr>
                <w:rFonts w:ascii="Helvetica" w:hAnsi="Helvetica"/>
                <w:color w:val="808080" w:themeColor="background1" w:themeShade="80"/>
              </w:rPr>
              <w:t>Content</w:t>
            </w:r>
          </w:p>
        </w:tc>
      </w:tr>
      <w:tr w:rsidR="001034B1" w:rsidRPr="003C1671" w14:paraId="03AC446D" w14:textId="77777777" w:rsidTr="00614D22">
        <w:tc>
          <w:tcPr>
            <w:tcW w:w="2122" w:type="dxa"/>
          </w:tcPr>
          <w:p w14:paraId="5829036C" w14:textId="77777777" w:rsidR="001034B1" w:rsidRPr="003C1671" w:rsidRDefault="001034B1" w:rsidP="00614D22">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4956" w:type="dxa"/>
          </w:tcPr>
          <w:p w14:paraId="3875362E" w14:textId="43AC1496" w:rsidR="001034B1" w:rsidRPr="003C1671" w:rsidRDefault="001034B1" w:rsidP="00712871">
            <w:pPr>
              <w:rPr>
                <w:rFonts w:ascii="Helvetica" w:hAnsi="Helvetica"/>
                <w:color w:val="808080" w:themeColor="background1" w:themeShade="80"/>
              </w:rPr>
            </w:pPr>
            <w:r w:rsidRPr="003C1671">
              <w:rPr>
                <w:rFonts w:ascii="Helvetica" w:hAnsi="Helvetica"/>
                <w:color w:val="808080" w:themeColor="background1" w:themeShade="80"/>
              </w:rPr>
              <w:t>Visual Aids</w:t>
            </w:r>
          </w:p>
        </w:tc>
      </w:tr>
      <w:tr w:rsidR="001034B1" w:rsidRPr="003C1671" w14:paraId="23F4A245" w14:textId="77777777" w:rsidTr="00614D22">
        <w:tc>
          <w:tcPr>
            <w:tcW w:w="2122" w:type="dxa"/>
          </w:tcPr>
          <w:p w14:paraId="434F8F01" w14:textId="12D8F254" w:rsidR="001034B1" w:rsidRPr="003C1671" w:rsidRDefault="001034B1" w:rsidP="00614D22">
            <w:pPr>
              <w:jc w:val="center"/>
              <w:rPr>
                <w:rFonts w:ascii="Helvetica" w:hAnsi="Helvetica"/>
                <w:color w:val="808080" w:themeColor="background1" w:themeShade="80"/>
              </w:rPr>
            </w:pPr>
            <w:r w:rsidRPr="003C1671">
              <w:rPr>
                <w:rFonts w:ascii="Helvetica" w:hAnsi="Helvetica"/>
                <w:color w:val="808080" w:themeColor="background1" w:themeShade="80"/>
              </w:rPr>
              <w:t>4</w:t>
            </w:r>
          </w:p>
        </w:tc>
        <w:tc>
          <w:tcPr>
            <w:tcW w:w="4956" w:type="dxa"/>
          </w:tcPr>
          <w:p w14:paraId="5E2DF3F3" w14:textId="3879CAF9" w:rsidR="001034B1" w:rsidRPr="003C1671" w:rsidRDefault="001034B1" w:rsidP="00712871">
            <w:pPr>
              <w:rPr>
                <w:rFonts w:ascii="Helvetica" w:hAnsi="Helvetica"/>
                <w:color w:val="808080" w:themeColor="background1" w:themeShade="80"/>
              </w:rPr>
            </w:pPr>
            <w:r w:rsidRPr="003C1671">
              <w:rPr>
                <w:rFonts w:ascii="Helvetica" w:hAnsi="Helvetica"/>
                <w:color w:val="808080" w:themeColor="background1" w:themeShade="80"/>
              </w:rPr>
              <w:t>The Presentation</w:t>
            </w:r>
          </w:p>
        </w:tc>
      </w:tr>
      <w:tr w:rsidR="001034B1" w:rsidRPr="003C1671" w14:paraId="294A5DA7" w14:textId="77777777" w:rsidTr="00614D22">
        <w:tc>
          <w:tcPr>
            <w:tcW w:w="2122" w:type="dxa"/>
          </w:tcPr>
          <w:p w14:paraId="237A31FE" w14:textId="27D5453A" w:rsidR="001034B1" w:rsidRPr="003C1671" w:rsidRDefault="001034B1" w:rsidP="00614D22">
            <w:pPr>
              <w:jc w:val="center"/>
              <w:rPr>
                <w:rFonts w:ascii="Helvetica" w:hAnsi="Helvetica"/>
                <w:color w:val="808080" w:themeColor="background1" w:themeShade="80"/>
              </w:rPr>
            </w:pPr>
            <w:r w:rsidRPr="003C1671">
              <w:rPr>
                <w:rFonts w:ascii="Helvetica" w:hAnsi="Helvetica"/>
                <w:color w:val="808080" w:themeColor="background1" w:themeShade="80"/>
              </w:rPr>
              <w:t>5</w:t>
            </w:r>
          </w:p>
        </w:tc>
        <w:tc>
          <w:tcPr>
            <w:tcW w:w="4956" w:type="dxa"/>
          </w:tcPr>
          <w:p w14:paraId="21DCA8F4" w14:textId="33B720A3" w:rsidR="001034B1" w:rsidRPr="003C1671" w:rsidRDefault="001034B1" w:rsidP="00712871">
            <w:pPr>
              <w:rPr>
                <w:rFonts w:ascii="Helvetica" w:hAnsi="Helvetica"/>
                <w:color w:val="808080" w:themeColor="background1" w:themeShade="80"/>
              </w:rPr>
            </w:pPr>
            <w:r w:rsidRPr="003C1671">
              <w:rPr>
                <w:rFonts w:ascii="Helvetica" w:hAnsi="Helvetica"/>
                <w:color w:val="808080" w:themeColor="background1" w:themeShade="80"/>
              </w:rPr>
              <w:t>Listening</w:t>
            </w:r>
          </w:p>
        </w:tc>
      </w:tr>
      <w:tr w:rsidR="001034B1" w:rsidRPr="003C1671" w14:paraId="2EE79CE3" w14:textId="77777777" w:rsidTr="00614D22">
        <w:tc>
          <w:tcPr>
            <w:tcW w:w="2122" w:type="dxa"/>
          </w:tcPr>
          <w:p w14:paraId="589377A2" w14:textId="3BCD8B33" w:rsidR="001034B1" w:rsidRPr="003C1671" w:rsidRDefault="001034B1" w:rsidP="00614D22">
            <w:pPr>
              <w:jc w:val="center"/>
              <w:rPr>
                <w:rFonts w:ascii="Helvetica" w:hAnsi="Helvetica"/>
                <w:color w:val="808080" w:themeColor="background1" w:themeShade="80"/>
              </w:rPr>
            </w:pPr>
            <w:r w:rsidRPr="003C1671">
              <w:rPr>
                <w:rFonts w:ascii="Helvetica" w:hAnsi="Helvetica"/>
                <w:color w:val="808080" w:themeColor="background1" w:themeShade="80"/>
              </w:rPr>
              <w:t>6</w:t>
            </w:r>
          </w:p>
        </w:tc>
        <w:tc>
          <w:tcPr>
            <w:tcW w:w="4956" w:type="dxa"/>
          </w:tcPr>
          <w:p w14:paraId="2C616189" w14:textId="20FC8722" w:rsidR="001034B1" w:rsidRPr="003C1671" w:rsidRDefault="001034B1" w:rsidP="00712871">
            <w:pPr>
              <w:rPr>
                <w:rFonts w:ascii="Helvetica" w:hAnsi="Helvetica"/>
                <w:color w:val="808080" w:themeColor="background1" w:themeShade="80"/>
              </w:rPr>
            </w:pPr>
            <w:r w:rsidRPr="003C1671">
              <w:rPr>
                <w:rFonts w:ascii="Helvetica" w:hAnsi="Helvetica"/>
                <w:color w:val="808080" w:themeColor="background1" w:themeShade="80"/>
              </w:rPr>
              <w:t>Learning Names</w:t>
            </w:r>
          </w:p>
        </w:tc>
      </w:tr>
    </w:tbl>
    <w:p w14:paraId="02C9C88B" w14:textId="77777777" w:rsidR="001034B1" w:rsidRPr="003C1671" w:rsidRDefault="001034B1" w:rsidP="001034B1">
      <w:pPr>
        <w:spacing w:after="0" w:line="240" w:lineRule="auto"/>
        <w:rPr>
          <w:rFonts w:ascii="Helvetica" w:hAnsi="Helvetica"/>
          <w:color w:val="808080" w:themeColor="background1" w:themeShade="80"/>
        </w:rPr>
      </w:pPr>
    </w:p>
    <w:p w14:paraId="121F1FCA" w14:textId="6B5D7734" w:rsidR="001034B1" w:rsidRPr="00614D22" w:rsidRDefault="001034B1" w:rsidP="001034B1">
      <w:pPr>
        <w:rPr>
          <w:rFonts w:ascii="Helvetica" w:hAnsi="Helvetica"/>
          <w:bCs/>
          <w:color w:val="808080" w:themeColor="background1" w:themeShade="80"/>
        </w:rPr>
      </w:pPr>
      <w:r w:rsidRPr="003C1671">
        <w:rPr>
          <w:rFonts w:ascii="Helvetica" w:hAnsi="Helvetica"/>
          <w:b/>
          <w:bCs/>
          <w:color w:val="808080" w:themeColor="background1" w:themeShade="80"/>
        </w:rPr>
        <w:t xml:space="preserve">Approved by: </w:t>
      </w:r>
      <w:r w:rsidR="00614D22">
        <w:rPr>
          <w:rFonts w:ascii="Helvetica" w:hAnsi="Helvetica"/>
          <w:bCs/>
          <w:color w:val="808080" w:themeColor="background1" w:themeShade="80"/>
        </w:rPr>
        <w:t>CPD</w:t>
      </w:r>
    </w:p>
    <w:p w14:paraId="4F135111" w14:textId="306FBBA3" w:rsidR="001034B1" w:rsidRPr="003C1671" w:rsidRDefault="001034B1" w:rsidP="001034B1">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55 minutes </w:t>
      </w:r>
    </w:p>
    <w:p w14:paraId="3319CB00" w14:textId="77777777" w:rsidR="001034B1" w:rsidRPr="003C1671" w:rsidRDefault="001034B1" w:rsidP="001034B1">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7F8D7FF6" w14:textId="1F579BA0" w:rsidR="001034B1" w:rsidRPr="003C1671" w:rsidRDefault="001034B1" w:rsidP="001034B1">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sidR="00614D22">
        <w:rPr>
          <w:rFonts w:ascii="Helvetica" w:hAnsi="Helvetica"/>
          <w:color w:val="808080" w:themeColor="background1" w:themeShade="80"/>
        </w:rPr>
        <w:t>35.00</w:t>
      </w:r>
      <w:r w:rsidRPr="003C1671">
        <w:rPr>
          <w:rFonts w:ascii="Helvetica" w:hAnsi="Helvetica"/>
          <w:color w:val="808080" w:themeColor="background1" w:themeShade="80"/>
        </w:rPr>
        <w:t xml:space="preserve"> + VAT</w:t>
      </w:r>
    </w:p>
    <w:p w14:paraId="08AFDC47" w14:textId="1FDEFDE0" w:rsidR="001034B1" w:rsidRDefault="001034B1" w:rsidP="00DA3F55">
      <w:pPr>
        <w:spacing w:after="0" w:line="240" w:lineRule="auto"/>
        <w:rPr>
          <w:rFonts w:ascii="Helvetica" w:hAnsi="Helvetica"/>
          <w:color w:val="808080" w:themeColor="background1" w:themeShade="80"/>
        </w:rPr>
      </w:pPr>
    </w:p>
    <w:p w14:paraId="48BE3259" w14:textId="439E4E1C" w:rsidR="00BC5557" w:rsidRDefault="00BC5557" w:rsidP="00DA3F55">
      <w:pPr>
        <w:spacing w:after="0" w:line="240" w:lineRule="auto"/>
        <w:rPr>
          <w:rFonts w:ascii="Helvetica" w:hAnsi="Helvetica"/>
          <w:color w:val="808080" w:themeColor="background1" w:themeShade="80"/>
        </w:rPr>
      </w:pPr>
    </w:p>
    <w:p w14:paraId="5EC5861A" w14:textId="66EAE919" w:rsidR="00AD7345" w:rsidRPr="00892E03" w:rsidRDefault="00AD7345" w:rsidP="00892E03">
      <w:pPr>
        <w:pStyle w:val="Heading2"/>
        <w:rPr>
          <w:rFonts w:ascii="Helvetica" w:hAnsi="Helvetica"/>
          <w:b/>
          <w:color w:val="538135" w:themeColor="accent6" w:themeShade="BF"/>
        </w:rPr>
      </w:pPr>
      <w:bookmarkStart w:id="117" w:name="_Toc529275319"/>
      <w:bookmarkStart w:id="118" w:name="_Toc20225015"/>
      <w:r w:rsidRPr="00892E03">
        <w:rPr>
          <w:rFonts w:ascii="Helvetica" w:hAnsi="Helvetica"/>
          <w:b/>
          <w:color w:val="538135" w:themeColor="accent6" w:themeShade="BF"/>
        </w:rPr>
        <w:lastRenderedPageBreak/>
        <w:t>Project Management</w:t>
      </w:r>
      <w:bookmarkEnd w:id="117"/>
      <w:bookmarkEnd w:id="118"/>
    </w:p>
    <w:p w14:paraId="09F15678" w14:textId="77777777" w:rsidR="004414B9" w:rsidRDefault="00BC5557" w:rsidP="00DA3F55">
      <w:pPr>
        <w:spacing w:after="0" w:line="240" w:lineRule="auto"/>
        <w:rPr>
          <w:rFonts w:ascii="Helvetica" w:hAnsi="Helvetica"/>
          <w:color w:val="808080" w:themeColor="background1" w:themeShade="80"/>
        </w:rPr>
      </w:pPr>
      <w:r w:rsidRPr="003C1671">
        <w:rPr>
          <w:rFonts w:ascii="Helvetica" w:hAnsi="Helvetica"/>
          <w:noProof/>
          <w:color w:val="808080" w:themeColor="background1" w:themeShade="80"/>
        </w:rPr>
        <w:drawing>
          <wp:anchor distT="0" distB="0" distL="114300" distR="114300" simplePos="0" relativeHeight="251676672" behindDoc="1" locked="0" layoutInCell="1" allowOverlap="1" wp14:anchorId="1FA6A36C" wp14:editId="4B5D3A61">
            <wp:simplePos x="0" y="0"/>
            <wp:positionH relativeFrom="column">
              <wp:posOffset>45267</wp:posOffset>
            </wp:positionH>
            <wp:positionV relativeFrom="paragraph">
              <wp:posOffset>15164</wp:posOffset>
            </wp:positionV>
            <wp:extent cx="1143000" cy="1143000"/>
            <wp:effectExtent l="0" t="0" r="0" b="0"/>
            <wp:wrapTight wrapText="bothSides">
              <wp:wrapPolygon edited="0">
                <wp:start x="0" y="0"/>
                <wp:lineTo x="0" y="21240"/>
                <wp:lineTo x="21240" y="21240"/>
                <wp:lineTo x="21240" y="0"/>
                <wp:lineTo x="0" y="0"/>
              </wp:wrapPolygon>
            </wp:wrapTight>
            <wp:docPr id="19" name="Picture 19" descr="https://videotilehost.com/common/cours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videotilehost.com/common/course41.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00724053" w:rsidRPr="003C1671">
        <w:rPr>
          <w:rFonts w:ascii="Helvetica" w:hAnsi="Helvetica"/>
          <w:color w:val="808080" w:themeColor="background1" w:themeShade="80"/>
        </w:rPr>
        <w:t>The effective management of projects is an essential skill in many workplaces. Correct control of stages and different aspects of projects helps to increase the chances of projects being successful. There are many tools and approaches to managing projects, from a simple ‘to do’ list, to complex methodologies. When a project is managed correctly it ensures that there’s a sound business reason for undertaking the project, that it’s clear who’s involved in delivering the project, what the expected outcomes are and how resources and risks will be managed throughout the project. When it’s done poorly the project can suffer from feature creep, delays, go over budget or not get finished at all.</w:t>
      </w:r>
    </w:p>
    <w:p w14:paraId="7897E628" w14:textId="77777777" w:rsidR="004414B9" w:rsidRDefault="004414B9" w:rsidP="00DA3F55">
      <w:pPr>
        <w:spacing w:after="0" w:line="240" w:lineRule="auto"/>
        <w:rPr>
          <w:rFonts w:ascii="Helvetica" w:hAnsi="Helvetica"/>
          <w:color w:val="808080" w:themeColor="background1" w:themeShade="80"/>
        </w:rPr>
      </w:pPr>
    </w:p>
    <w:p w14:paraId="12DC5CF3" w14:textId="2B3A59E8" w:rsidR="00724053" w:rsidRDefault="00724053" w:rsidP="00DA3F55">
      <w:pPr>
        <w:spacing w:after="0" w:line="240" w:lineRule="auto"/>
        <w:rPr>
          <w:rFonts w:ascii="Helvetica" w:hAnsi="Helvetica"/>
          <w:color w:val="808080" w:themeColor="background1" w:themeShade="80"/>
        </w:rPr>
      </w:pPr>
      <w:r w:rsidRPr="003C1671">
        <w:rPr>
          <w:rFonts w:ascii="Helvetica" w:hAnsi="Helvetica"/>
          <w:color w:val="808080" w:themeColor="background1" w:themeShade="80"/>
        </w:rPr>
        <w:t xml:space="preserve">This course covers some of the common project management methodologies, setting goals, and </w:t>
      </w:r>
      <w:proofErr w:type="gramStart"/>
      <w:r w:rsidRPr="003C1671">
        <w:rPr>
          <w:rFonts w:ascii="Helvetica" w:hAnsi="Helvetica"/>
          <w:color w:val="808080" w:themeColor="background1" w:themeShade="80"/>
        </w:rPr>
        <w:t>actually achieving</w:t>
      </w:r>
      <w:proofErr w:type="gramEnd"/>
      <w:r w:rsidRPr="003C1671">
        <w:rPr>
          <w:rFonts w:ascii="Helvetica" w:hAnsi="Helvetica"/>
          <w:color w:val="808080" w:themeColor="background1" w:themeShade="80"/>
        </w:rPr>
        <w:t xml:space="preserve"> them, identifying the need for a project to be started, using key project management tools and much more.</w:t>
      </w:r>
    </w:p>
    <w:p w14:paraId="5B0B4732" w14:textId="5AB74013" w:rsidR="00614D22" w:rsidRDefault="00614D22" w:rsidP="00DA3F55">
      <w:pPr>
        <w:spacing w:after="0" w:line="240" w:lineRule="auto"/>
        <w:rPr>
          <w:rFonts w:ascii="Helvetica" w:hAnsi="Helvetica"/>
          <w:color w:val="808080" w:themeColor="background1" w:themeShade="80"/>
        </w:rPr>
      </w:pPr>
    </w:p>
    <w:p w14:paraId="09EE433D" w14:textId="77777777" w:rsidR="00614D22" w:rsidRPr="003C1671" w:rsidRDefault="00614D22" w:rsidP="00614D22">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435F7B4F" w14:textId="77777777" w:rsidR="00724053" w:rsidRPr="003C1671" w:rsidRDefault="00724053" w:rsidP="00724053">
      <w:pPr>
        <w:spacing w:after="0" w:line="240" w:lineRule="auto"/>
        <w:rPr>
          <w:rFonts w:ascii="Helvetica" w:hAnsi="Helvetica"/>
          <w:color w:val="808080" w:themeColor="background1" w:themeShade="80"/>
        </w:rPr>
      </w:pPr>
    </w:p>
    <w:tbl>
      <w:tblPr>
        <w:tblW w:w="0" w:type="auto"/>
        <w:tblLook w:val="04A0" w:firstRow="1" w:lastRow="0" w:firstColumn="1" w:lastColumn="0" w:noHBand="0" w:noVBand="1"/>
      </w:tblPr>
      <w:tblGrid>
        <w:gridCol w:w="1954"/>
        <w:gridCol w:w="4998"/>
      </w:tblGrid>
      <w:tr w:rsidR="00724053" w:rsidRPr="003C1671" w14:paraId="4DFB722C" w14:textId="77777777" w:rsidTr="00614D22">
        <w:tc>
          <w:tcPr>
            <w:tcW w:w="1980" w:type="dxa"/>
          </w:tcPr>
          <w:p w14:paraId="410A7006" w14:textId="77777777" w:rsidR="00724053" w:rsidRPr="00892E03" w:rsidRDefault="00724053" w:rsidP="00712871">
            <w:pPr>
              <w:rPr>
                <w:rFonts w:ascii="Helvetica" w:hAnsi="Helvetica"/>
                <w:b/>
                <w:color w:val="538135" w:themeColor="accent6" w:themeShade="BF"/>
              </w:rPr>
            </w:pPr>
            <w:r w:rsidRPr="00892E03">
              <w:rPr>
                <w:rFonts w:ascii="Helvetica" w:hAnsi="Helvetica"/>
                <w:b/>
                <w:color w:val="538135" w:themeColor="accent6" w:themeShade="BF"/>
              </w:rPr>
              <w:t>Module Number</w:t>
            </w:r>
          </w:p>
        </w:tc>
        <w:tc>
          <w:tcPr>
            <w:tcW w:w="5098" w:type="dxa"/>
          </w:tcPr>
          <w:p w14:paraId="4878665A" w14:textId="77777777" w:rsidR="00724053" w:rsidRPr="00892E03" w:rsidRDefault="00724053" w:rsidP="00712871">
            <w:pPr>
              <w:rPr>
                <w:rFonts w:ascii="Helvetica" w:hAnsi="Helvetica"/>
                <w:b/>
                <w:color w:val="538135" w:themeColor="accent6" w:themeShade="BF"/>
              </w:rPr>
            </w:pPr>
            <w:r w:rsidRPr="00892E03">
              <w:rPr>
                <w:rFonts w:ascii="Helvetica" w:hAnsi="Helvetica"/>
                <w:b/>
                <w:color w:val="538135" w:themeColor="accent6" w:themeShade="BF"/>
              </w:rPr>
              <w:t>Module Name</w:t>
            </w:r>
          </w:p>
        </w:tc>
      </w:tr>
      <w:tr w:rsidR="00724053" w:rsidRPr="003C1671" w14:paraId="63CD3F2D" w14:textId="77777777" w:rsidTr="00614D22">
        <w:tc>
          <w:tcPr>
            <w:tcW w:w="1980" w:type="dxa"/>
          </w:tcPr>
          <w:p w14:paraId="4257D5E7" w14:textId="77777777" w:rsidR="00724053" w:rsidRPr="003C1671" w:rsidRDefault="00724053" w:rsidP="00614D22">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5098" w:type="dxa"/>
          </w:tcPr>
          <w:p w14:paraId="3EB5E98B" w14:textId="059FBF87" w:rsidR="00724053" w:rsidRPr="003C1671" w:rsidRDefault="00724053" w:rsidP="00712871">
            <w:pPr>
              <w:rPr>
                <w:rFonts w:ascii="Helvetica" w:hAnsi="Helvetica"/>
                <w:color w:val="808080" w:themeColor="background1" w:themeShade="80"/>
              </w:rPr>
            </w:pPr>
            <w:r w:rsidRPr="003C1671">
              <w:rPr>
                <w:rFonts w:ascii="Helvetica" w:hAnsi="Helvetica"/>
                <w:color w:val="808080" w:themeColor="background1" w:themeShade="80"/>
              </w:rPr>
              <w:t>Introducing Project Management</w:t>
            </w:r>
          </w:p>
        </w:tc>
      </w:tr>
      <w:tr w:rsidR="00724053" w:rsidRPr="003C1671" w14:paraId="72FCC5BC" w14:textId="77777777" w:rsidTr="00614D22">
        <w:tc>
          <w:tcPr>
            <w:tcW w:w="1980" w:type="dxa"/>
          </w:tcPr>
          <w:p w14:paraId="53FD9EB4" w14:textId="77777777" w:rsidR="00724053" w:rsidRPr="003C1671" w:rsidRDefault="00724053" w:rsidP="00614D22">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5098" w:type="dxa"/>
          </w:tcPr>
          <w:p w14:paraId="43BE34CF" w14:textId="2671D34D" w:rsidR="00724053" w:rsidRPr="003C1671" w:rsidRDefault="00724053" w:rsidP="00712871">
            <w:pPr>
              <w:rPr>
                <w:rFonts w:ascii="Helvetica" w:hAnsi="Helvetica"/>
                <w:color w:val="808080" w:themeColor="background1" w:themeShade="80"/>
              </w:rPr>
            </w:pPr>
            <w:r w:rsidRPr="003C1671">
              <w:rPr>
                <w:rFonts w:ascii="Helvetica" w:hAnsi="Helvetica"/>
                <w:color w:val="808080" w:themeColor="background1" w:themeShade="80"/>
              </w:rPr>
              <w:t>Terminology and Project Lifestyle</w:t>
            </w:r>
          </w:p>
        </w:tc>
      </w:tr>
      <w:tr w:rsidR="00724053" w:rsidRPr="003C1671" w14:paraId="3D7BE1D6" w14:textId="77777777" w:rsidTr="00614D22">
        <w:tc>
          <w:tcPr>
            <w:tcW w:w="1980" w:type="dxa"/>
          </w:tcPr>
          <w:p w14:paraId="663AA3A6" w14:textId="77777777" w:rsidR="00724053" w:rsidRPr="003C1671" w:rsidRDefault="00724053" w:rsidP="00614D22">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5098" w:type="dxa"/>
          </w:tcPr>
          <w:p w14:paraId="72A4F5F0" w14:textId="3D1C5245" w:rsidR="00724053" w:rsidRPr="003C1671" w:rsidRDefault="00724053" w:rsidP="00712871">
            <w:pPr>
              <w:rPr>
                <w:rFonts w:ascii="Helvetica" w:hAnsi="Helvetica"/>
                <w:color w:val="808080" w:themeColor="background1" w:themeShade="80"/>
              </w:rPr>
            </w:pPr>
            <w:r w:rsidRPr="003C1671">
              <w:rPr>
                <w:rFonts w:ascii="Helvetica" w:hAnsi="Helvetica"/>
                <w:color w:val="808080" w:themeColor="background1" w:themeShade="80"/>
              </w:rPr>
              <w:t>Identifying Needs, Project Aims and Objectives</w:t>
            </w:r>
          </w:p>
        </w:tc>
      </w:tr>
      <w:tr w:rsidR="00724053" w:rsidRPr="003C1671" w14:paraId="49E5BC4D" w14:textId="77777777" w:rsidTr="00614D22">
        <w:tc>
          <w:tcPr>
            <w:tcW w:w="1980" w:type="dxa"/>
          </w:tcPr>
          <w:p w14:paraId="5493AD13" w14:textId="77777777" w:rsidR="00724053" w:rsidRPr="003C1671" w:rsidRDefault="00724053" w:rsidP="00614D22">
            <w:pPr>
              <w:jc w:val="center"/>
              <w:rPr>
                <w:rFonts w:ascii="Helvetica" w:hAnsi="Helvetica"/>
                <w:color w:val="808080" w:themeColor="background1" w:themeShade="80"/>
              </w:rPr>
            </w:pPr>
            <w:r w:rsidRPr="003C1671">
              <w:rPr>
                <w:rFonts w:ascii="Helvetica" w:hAnsi="Helvetica"/>
                <w:color w:val="808080" w:themeColor="background1" w:themeShade="80"/>
              </w:rPr>
              <w:t>4</w:t>
            </w:r>
          </w:p>
        </w:tc>
        <w:tc>
          <w:tcPr>
            <w:tcW w:w="5098" w:type="dxa"/>
          </w:tcPr>
          <w:p w14:paraId="4063A60B" w14:textId="1BE91B5A" w:rsidR="00724053" w:rsidRPr="003C1671" w:rsidRDefault="00724053" w:rsidP="00712871">
            <w:pPr>
              <w:rPr>
                <w:rFonts w:ascii="Helvetica" w:hAnsi="Helvetica"/>
                <w:color w:val="808080" w:themeColor="background1" w:themeShade="80"/>
              </w:rPr>
            </w:pPr>
            <w:r w:rsidRPr="003C1671">
              <w:rPr>
                <w:rFonts w:ascii="Helvetica" w:hAnsi="Helvetica"/>
                <w:color w:val="808080" w:themeColor="background1" w:themeShade="80"/>
              </w:rPr>
              <w:t>Project Aims, Objectives and Initiation</w:t>
            </w:r>
          </w:p>
        </w:tc>
      </w:tr>
      <w:tr w:rsidR="00724053" w:rsidRPr="003C1671" w14:paraId="7C1A2154" w14:textId="77777777" w:rsidTr="00614D22">
        <w:tc>
          <w:tcPr>
            <w:tcW w:w="1980" w:type="dxa"/>
          </w:tcPr>
          <w:p w14:paraId="0D75BAAE" w14:textId="77777777" w:rsidR="00724053" w:rsidRPr="003C1671" w:rsidRDefault="00724053" w:rsidP="00614D22">
            <w:pPr>
              <w:jc w:val="center"/>
              <w:rPr>
                <w:rFonts w:ascii="Helvetica" w:hAnsi="Helvetica"/>
                <w:color w:val="808080" w:themeColor="background1" w:themeShade="80"/>
              </w:rPr>
            </w:pPr>
            <w:r w:rsidRPr="003C1671">
              <w:rPr>
                <w:rFonts w:ascii="Helvetica" w:hAnsi="Helvetica"/>
                <w:color w:val="808080" w:themeColor="background1" w:themeShade="80"/>
              </w:rPr>
              <w:t>5</w:t>
            </w:r>
          </w:p>
        </w:tc>
        <w:tc>
          <w:tcPr>
            <w:tcW w:w="5098" w:type="dxa"/>
          </w:tcPr>
          <w:p w14:paraId="78875D7B" w14:textId="31F743AA" w:rsidR="00724053" w:rsidRPr="003C1671" w:rsidRDefault="00724053" w:rsidP="00712871">
            <w:pPr>
              <w:rPr>
                <w:rFonts w:ascii="Helvetica" w:hAnsi="Helvetica"/>
                <w:color w:val="808080" w:themeColor="background1" w:themeShade="80"/>
              </w:rPr>
            </w:pPr>
            <w:r w:rsidRPr="003C1671">
              <w:rPr>
                <w:rFonts w:ascii="Helvetica" w:hAnsi="Helvetica"/>
                <w:color w:val="808080" w:themeColor="background1" w:themeShade="80"/>
              </w:rPr>
              <w:t>Gantt Charts, Budgets, Risks and Issues</w:t>
            </w:r>
          </w:p>
        </w:tc>
      </w:tr>
      <w:tr w:rsidR="00724053" w:rsidRPr="003C1671" w14:paraId="6E4811A7" w14:textId="77777777" w:rsidTr="004414B9">
        <w:trPr>
          <w:trHeight w:val="604"/>
        </w:trPr>
        <w:tc>
          <w:tcPr>
            <w:tcW w:w="1980" w:type="dxa"/>
          </w:tcPr>
          <w:p w14:paraId="117D9838" w14:textId="77777777" w:rsidR="00724053" w:rsidRPr="003C1671" w:rsidRDefault="00724053" w:rsidP="00614D22">
            <w:pPr>
              <w:jc w:val="center"/>
              <w:rPr>
                <w:rFonts w:ascii="Helvetica" w:hAnsi="Helvetica"/>
                <w:color w:val="808080" w:themeColor="background1" w:themeShade="80"/>
              </w:rPr>
            </w:pPr>
            <w:r w:rsidRPr="003C1671">
              <w:rPr>
                <w:rFonts w:ascii="Helvetica" w:hAnsi="Helvetica"/>
                <w:color w:val="808080" w:themeColor="background1" w:themeShade="80"/>
              </w:rPr>
              <w:t>6</w:t>
            </w:r>
          </w:p>
        </w:tc>
        <w:tc>
          <w:tcPr>
            <w:tcW w:w="5098" w:type="dxa"/>
          </w:tcPr>
          <w:p w14:paraId="1A4543D5" w14:textId="78146B13" w:rsidR="00724053" w:rsidRPr="003C1671" w:rsidRDefault="00724053" w:rsidP="00712871">
            <w:pPr>
              <w:rPr>
                <w:rFonts w:ascii="Helvetica" w:hAnsi="Helvetica"/>
                <w:color w:val="808080" w:themeColor="background1" w:themeShade="80"/>
              </w:rPr>
            </w:pPr>
            <w:r w:rsidRPr="003C1671">
              <w:rPr>
                <w:rFonts w:ascii="Helvetica" w:hAnsi="Helvetica"/>
                <w:color w:val="808080" w:themeColor="background1" w:themeShade="80"/>
              </w:rPr>
              <w:t>Monitoring Change, Stakeholders and Terminology</w:t>
            </w:r>
          </w:p>
        </w:tc>
      </w:tr>
    </w:tbl>
    <w:p w14:paraId="5DDA1440" w14:textId="77777777" w:rsidR="00724053" w:rsidRPr="003C1671" w:rsidRDefault="00724053" w:rsidP="00724053">
      <w:pPr>
        <w:spacing w:after="0" w:line="240" w:lineRule="auto"/>
        <w:rPr>
          <w:rFonts w:ascii="Helvetica" w:hAnsi="Helvetica"/>
          <w:color w:val="808080" w:themeColor="background1" w:themeShade="80"/>
        </w:rPr>
      </w:pPr>
    </w:p>
    <w:p w14:paraId="64C43BF9" w14:textId="41BCEF9C" w:rsidR="00724053" w:rsidRPr="003C1671" w:rsidRDefault="00724053" w:rsidP="00724053">
      <w:pPr>
        <w:rPr>
          <w:rFonts w:ascii="Helvetica" w:hAnsi="Helvetica"/>
          <w:color w:val="808080" w:themeColor="background1" w:themeShade="80"/>
        </w:rPr>
      </w:pPr>
      <w:r w:rsidRPr="003C1671">
        <w:rPr>
          <w:rFonts w:ascii="Helvetica" w:hAnsi="Helvetica"/>
          <w:b/>
          <w:bCs/>
          <w:color w:val="808080" w:themeColor="background1" w:themeShade="80"/>
        </w:rPr>
        <w:t xml:space="preserve">Approved by: </w:t>
      </w:r>
      <w:r w:rsidR="00614D22">
        <w:rPr>
          <w:rFonts w:ascii="Helvetica" w:hAnsi="Helvetica"/>
          <w:bCs/>
          <w:color w:val="808080" w:themeColor="background1" w:themeShade="80"/>
        </w:rPr>
        <w:t>CPD</w:t>
      </w:r>
      <w:r w:rsidR="00B36B75">
        <w:rPr>
          <w:rFonts w:ascii="Helvetica" w:hAnsi="Helvetica"/>
          <w:bCs/>
          <w:color w:val="808080" w:themeColor="background1" w:themeShade="80"/>
        </w:rPr>
        <w:t xml:space="preserve">                     </w:t>
      </w: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90 minutes </w:t>
      </w:r>
    </w:p>
    <w:p w14:paraId="73E0AB3D" w14:textId="568E24E0" w:rsidR="00724053" w:rsidRPr="003C1671" w:rsidRDefault="00724053" w:rsidP="00724053">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r w:rsidR="00B36B75">
        <w:rPr>
          <w:rFonts w:ascii="Helvetica" w:hAnsi="Helvetica"/>
          <w:color w:val="808080" w:themeColor="background1" w:themeShade="80"/>
        </w:rPr>
        <w:t xml:space="preserve">                  </w:t>
      </w: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sidR="00614D22">
        <w:rPr>
          <w:rFonts w:ascii="Helvetica" w:hAnsi="Helvetica"/>
          <w:color w:val="808080" w:themeColor="background1" w:themeShade="80"/>
        </w:rPr>
        <w:t>35.00</w:t>
      </w:r>
      <w:r w:rsidRPr="003C1671">
        <w:rPr>
          <w:rFonts w:ascii="Helvetica" w:hAnsi="Helvetica"/>
          <w:color w:val="808080" w:themeColor="background1" w:themeShade="80"/>
        </w:rPr>
        <w:t xml:space="preserve"> + VAT</w:t>
      </w:r>
    </w:p>
    <w:p w14:paraId="66DD9A2D" w14:textId="7E58F922" w:rsidR="00AD7345" w:rsidRPr="00892E03" w:rsidRDefault="00AD7345" w:rsidP="00892E03">
      <w:pPr>
        <w:pStyle w:val="Heading2"/>
        <w:rPr>
          <w:rFonts w:ascii="Helvetica" w:hAnsi="Helvetica"/>
          <w:b/>
          <w:color w:val="538135" w:themeColor="accent6" w:themeShade="BF"/>
        </w:rPr>
      </w:pPr>
      <w:bookmarkStart w:id="119" w:name="_Toc529275320"/>
      <w:bookmarkStart w:id="120" w:name="_Toc20225016"/>
      <w:r w:rsidRPr="00892E03">
        <w:rPr>
          <w:rFonts w:ascii="Helvetica" w:hAnsi="Helvetica"/>
          <w:b/>
          <w:color w:val="538135" w:themeColor="accent6" w:themeShade="BF"/>
        </w:rPr>
        <w:lastRenderedPageBreak/>
        <w:t>Sales Skills</w:t>
      </w:r>
      <w:bookmarkEnd w:id="119"/>
      <w:bookmarkEnd w:id="120"/>
    </w:p>
    <w:p w14:paraId="33507511" w14:textId="01264F20" w:rsidR="00724053" w:rsidRDefault="00BC5557" w:rsidP="00DA3F55">
      <w:pPr>
        <w:spacing w:after="0" w:line="240" w:lineRule="auto"/>
        <w:rPr>
          <w:rFonts w:ascii="Helvetica" w:hAnsi="Helvetica"/>
          <w:color w:val="808080" w:themeColor="background1" w:themeShade="80"/>
        </w:rPr>
      </w:pPr>
      <w:r w:rsidRPr="003C1671">
        <w:rPr>
          <w:rFonts w:ascii="Helvetica" w:hAnsi="Helvetica"/>
          <w:noProof/>
          <w:color w:val="808080" w:themeColor="background1" w:themeShade="80"/>
        </w:rPr>
        <w:drawing>
          <wp:anchor distT="0" distB="0" distL="114300" distR="114300" simplePos="0" relativeHeight="251677696" behindDoc="1" locked="0" layoutInCell="1" allowOverlap="1" wp14:anchorId="372D5AC8" wp14:editId="41D420D2">
            <wp:simplePos x="0" y="0"/>
            <wp:positionH relativeFrom="margin">
              <wp:align>left</wp:align>
            </wp:positionH>
            <wp:positionV relativeFrom="paragraph">
              <wp:posOffset>12625</wp:posOffset>
            </wp:positionV>
            <wp:extent cx="1143000" cy="1143000"/>
            <wp:effectExtent l="0" t="0" r="0" b="0"/>
            <wp:wrapTight wrapText="bothSides">
              <wp:wrapPolygon edited="0">
                <wp:start x="0" y="0"/>
                <wp:lineTo x="0" y="21240"/>
                <wp:lineTo x="21240" y="21240"/>
                <wp:lineTo x="21240" y="0"/>
                <wp:lineTo x="0" y="0"/>
              </wp:wrapPolygon>
            </wp:wrapTight>
            <wp:docPr id="20" name="Picture 20" descr="https://videotilehost.com/common/cours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videotilehost.com/common/course67.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00724053" w:rsidRPr="003C1671">
        <w:rPr>
          <w:rFonts w:ascii="Helvetica" w:hAnsi="Helvetica"/>
          <w:color w:val="808080" w:themeColor="background1" w:themeShade="80"/>
        </w:rPr>
        <w:t xml:space="preserve">The course will start by providing an overview of the basic rules for </w:t>
      </w:r>
      <w:r w:rsidR="000F4629" w:rsidRPr="003C1671">
        <w:rPr>
          <w:rFonts w:ascii="Helvetica" w:hAnsi="Helvetica"/>
          <w:color w:val="808080" w:themeColor="background1" w:themeShade="80"/>
        </w:rPr>
        <w:t>salespeople</w:t>
      </w:r>
      <w:r w:rsidR="00724053" w:rsidRPr="003C1671">
        <w:rPr>
          <w:rFonts w:ascii="Helvetica" w:hAnsi="Helvetica"/>
          <w:color w:val="808080" w:themeColor="background1" w:themeShade="80"/>
        </w:rPr>
        <w:t>, along with the right mindset, self-assessment and the goals you’ll need in the short, medium and long term. It’ll cover cold calling, including how to prepare, what to say and how to deal with gatekeepers as well as walking you through a typical face-to-face meeting. You’ll learn how to start a meeting, the questions you need to ask your prospect, practical tips for presentations including, staying relaxed, getting across your main messages, handling questions and using presentation aids</w:t>
      </w:r>
      <w:r w:rsidR="000F4629">
        <w:rPr>
          <w:rFonts w:ascii="Helvetica" w:hAnsi="Helvetica"/>
          <w:color w:val="808080" w:themeColor="background1" w:themeShade="80"/>
        </w:rPr>
        <w:t xml:space="preserve"> and </w:t>
      </w:r>
      <w:r w:rsidR="00724053" w:rsidRPr="003C1671">
        <w:rPr>
          <w:rFonts w:ascii="Helvetica" w:hAnsi="Helvetica"/>
          <w:color w:val="808080" w:themeColor="background1" w:themeShade="80"/>
        </w:rPr>
        <w:t>us</w:t>
      </w:r>
      <w:r w:rsidR="000F4629">
        <w:rPr>
          <w:rFonts w:ascii="Helvetica" w:hAnsi="Helvetica"/>
          <w:color w:val="808080" w:themeColor="background1" w:themeShade="80"/>
        </w:rPr>
        <w:t>ing</w:t>
      </w:r>
      <w:r w:rsidR="00724053" w:rsidRPr="003C1671">
        <w:rPr>
          <w:rFonts w:ascii="Helvetica" w:hAnsi="Helvetica"/>
          <w:color w:val="808080" w:themeColor="background1" w:themeShade="80"/>
        </w:rPr>
        <w:t xml:space="preserve"> your negotiating skills to land the sale and much more.</w:t>
      </w:r>
    </w:p>
    <w:p w14:paraId="58E6E875" w14:textId="2D70B476" w:rsidR="00614D22" w:rsidRDefault="00614D22" w:rsidP="00DA3F55">
      <w:pPr>
        <w:spacing w:after="0" w:line="240" w:lineRule="auto"/>
        <w:rPr>
          <w:rFonts w:ascii="Helvetica" w:hAnsi="Helvetica"/>
          <w:color w:val="808080" w:themeColor="background1" w:themeShade="80"/>
        </w:rPr>
      </w:pPr>
    </w:p>
    <w:p w14:paraId="27D71B35" w14:textId="77777777" w:rsidR="00614D22" w:rsidRPr="003C1671" w:rsidRDefault="00614D22" w:rsidP="00614D22">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219AC78C" w14:textId="77777777" w:rsidR="00724053" w:rsidRPr="003C1671" w:rsidRDefault="00724053" w:rsidP="00724053">
      <w:pPr>
        <w:spacing w:after="0" w:line="240" w:lineRule="auto"/>
        <w:rPr>
          <w:rFonts w:ascii="Helvetica" w:hAnsi="Helvetica"/>
          <w:color w:val="808080" w:themeColor="background1" w:themeShade="80"/>
        </w:rPr>
      </w:pPr>
    </w:p>
    <w:tbl>
      <w:tblPr>
        <w:tblW w:w="0" w:type="auto"/>
        <w:tblLook w:val="04A0" w:firstRow="1" w:lastRow="0" w:firstColumn="1" w:lastColumn="0" w:noHBand="0" w:noVBand="1"/>
      </w:tblPr>
      <w:tblGrid>
        <w:gridCol w:w="1954"/>
        <w:gridCol w:w="4998"/>
      </w:tblGrid>
      <w:tr w:rsidR="00724053" w:rsidRPr="003C1671" w14:paraId="54DD1E6A" w14:textId="77777777" w:rsidTr="00614D22">
        <w:tc>
          <w:tcPr>
            <w:tcW w:w="1980" w:type="dxa"/>
          </w:tcPr>
          <w:p w14:paraId="49E61AE7" w14:textId="77777777" w:rsidR="00724053" w:rsidRPr="00892E03" w:rsidRDefault="00724053" w:rsidP="00712871">
            <w:pPr>
              <w:rPr>
                <w:rFonts w:ascii="Helvetica" w:hAnsi="Helvetica"/>
                <w:b/>
                <w:color w:val="538135" w:themeColor="accent6" w:themeShade="BF"/>
              </w:rPr>
            </w:pPr>
            <w:r w:rsidRPr="00892E03">
              <w:rPr>
                <w:rFonts w:ascii="Helvetica" w:hAnsi="Helvetica"/>
                <w:b/>
                <w:color w:val="538135" w:themeColor="accent6" w:themeShade="BF"/>
              </w:rPr>
              <w:t>Module Number</w:t>
            </w:r>
          </w:p>
        </w:tc>
        <w:tc>
          <w:tcPr>
            <w:tcW w:w="5098" w:type="dxa"/>
          </w:tcPr>
          <w:p w14:paraId="1BA2EFFB" w14:textId="77777777" w:rsidR="00724053" w:rsidRPr="00892E03" w:rsidRDefault="00724053" w:rsidP="00712871">
            <w:pPr>
              <w:rPr>
                <w:rFonts w:ascii="Helvetica" w:hAnsi="Helvetica"/>
                <w:b/>
                <w:color w:val="538135" w:themeColor="accent6" w:themeShade="BF"/>
              </w:rPr>
            </w:pPr>
            <w:r w:rsidRPr="00892E03">
              <w:rPr>
                <w:rFonts w:ascii="Helvetica" w:hAnsi="Helvetica"/>
                <w:b/>
                <w:color w:val="538135" w:themeColor="accent6" w:themeShade="BF"/>
              </w:rPr>
              <w:t>Module Name</w:t>
            </w:r>
          </w:p>
        </w:tc>
      </w:tr>
      <w:tr w:rsidR="00724053" w:rsidRPr="003C1671" w14:paraId="2BC807B5" w14:textId="77777777" w:rsidTr="00614D22">
        <w:tc>
          <w:tcPr>
            <w:tcW w:w="1980" w:type="dxa"/>
          </w:tcPr>
          <w:p w14:paraId="41E4A51F" w14:textId="77777777" w:rsidR="00724053" w:rsidRPr="003C1671" w:rsidRDefault="00724053" w:rsidP="00614D22">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5098" w:type="dxa"/>
          </w:tcPr>
          <w:p w14:paraId="7B9F5D37" w14:textId="0515BF1F" w:rsidR="00724053" w:rsidRPr="003C1671" w:rsidRDefault="00724053" w:rsidP="00712871">
            <w:pPr>
              <w:rPr>
                <w:rFonts w:ascii="Helvetica" w:hAnsi="Helvetica"/>
                <w:color w:val="808080" w:themeColor="background1" w:themeShade="80"/>
              </w:rPr>
            </w:pPr>
            <w:r w:rsidRPr="003C1671">
              <w:rPr>
                <w:rFonts w:ascii="Helvetica" w:hAnsi="Helvetica"/>
                <w:color w:val="808080" w:themeColor="background1" w:themeShade="80"/>
              </w:rPr>
              <w:t xml:space="preserve">Basic Rules for </w:t>
            </w:r>
            <w:proofErr w:type="gramStart"/>
            <w:r w:rsidRPr="003C1671">
              <w:rPr>
                <w:rFonts w:ascii="Helvetica" w:hAnsi="Helvetica"/>
                <w:color w:val="808080" w:themeColor="background1" w:themeShade="80"/>
              </w:rPr>
              <w:t>Sales People</w:t>
            </w:r>
            <w:proofErr w:type="gramEnd"/>
          </w:p>
        </w:tc>
      </w:tr>
      <w:tr w:rsidR="00724053" w:rsidRPr="003C1671" w14:paraId="0A121CB9" w14:textId="77777777" w:rsidTr="00614D22">
        <w:tc>
          <w:tcPr>
            <w:tcW w:w="1980" w:type="dxa"/>
          </w:tcPr>
          <w:p w14:paraId="33DC86FE" w14:textId="77777777" w:rsidR="00724053" w:rsidRPr="003C1671" w:rsidRDefault="00724053" w:rsidP="00614D22">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5098" w:type="dxa"/>
          </w:tcPr>
          <w:p w14:paraId="2E3388C1" w14:textId="0BB324BA" w:rsidR="00724053" w:rsidRPr="003C1671" w:rsidRDefault="00724053" w:rsidP="00712871">
            <w:pPr>
              <w:rPr>
                <w:rFonts w:ascii="Helvetica" w:hAnsi="Helvetica"/>
                <w:color w:val="808080" w:themeColor="background1" w:themeShade="80"/>
              </w:rPr>
            </w:pPr>
            <w:r w:rsidRPr="003C1671">
              <w:rPr>
                <w:rFonts w:ascii="Helvetica" w:hAnsi="Helvetica"/>
                <w:color w:val="808080" w:themeColor="background1" w:themeShade="80"/>
              </w:rPr>
              <w:t>Cold Calling</w:t>
            </w:r>
          </w:p>
        </w:tc>
      </w:tr>
      <w:tr w:rsidR="00724053" w:rsidRPr="003C1671" w14:paraId="15FAB2CF" w14:textId="77777777" w:rsidTr="00614D22">
        <w:tc>
          <w:tcPr>
            <w:tcW w:w="1980" w:type="dxa"/>
          </w:tcPr>
          <w:p w14:paraId="73E4990E" w14:textId="77777777" w:rsidR="00724053" w:rsidRPr="003C1671" w:rsidRDefault="00724053" w:rsidP="00614D22">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5098" w:type="dxa"/>
          </w:tcPr>
          <w:p w14:paraId="23D0A29A" w14:textId="6B032482" w:rsidR="00724053" w:rsidRPr="003C1671" w:rsidRDefault="00724053" w:rsidP="00712871">
            <w:pPr>
              <w:rPr>
                <w:rFonts w:ascii="Helvetica" w:hAnsi="Helvetica"/>
                <w:color w:val="808080" w:themeColor="background1" w:themeShade="80"/>
              </w:rPr>
            </w:pPr>
            <w:r w:rsidRPr="003C1671">
              <w:rPr>
                <w:rFonts w:ascii="Helvetica" w:hAnsi="Helvetica"/>
                <w:color w:val="808080" w:themeColor="background1" w:themeShade="80"/>
              </w:rPr>
              <w:t>Face-to-Face Meetings</w:t>
            </w:r>
          </w:p>
        </w:tc>
      </w:tr>
      <w:tr w:rsidR="00724053" w:rsidRPr="003C1671" w14:paraId="2B5B71C1" w14:textId="77777777" w:rsidTr="00614D22">
        <w:tc>
          <w:tcPr>
            <w:tcW w:w="1980" w:type="dxa"/>
          </w:tcPr>
          <w:p w14:paraId="4DAA5FE7" w14:textId="77777777" w:rsidR="00724053" w:rsidRPr="003C1671" w:rsidRDefault="00724053" w:rsidP="00614D22">
            <w:pPr>
              <w:jc w:val="center"/>
              <w:rPr>
                <w:rFonts w:ascii="Helvetica" w:hAnsi="Helvetica"/>
                <w:color w:val="808080" w:themeColor="background1" w:themeShade="80"/>
              </w:rPr>
            </w:pPr>
            <w:r w:rsidRPr="003C1671">
              <w:rPr>
                <w:rFonts w:ascii="Helvetica" w:hAnsi="Helvetica"/>
                <w:color w:val="808080" w:themeColor="background1" w:themeShade="80"/>
              </w:rPr>
              <w:t>4</w:t>
            </w:r>
          </w:p>
        </w:tc>
        <w:tc>
          <w:tcPr>
            <w:tcW w:w="5098" w:type="dxa"/>
          </w:tcPr>
          <w:p w14:paraId="1C2DFD4F" w14:textId="73AC441E" w:rsidR="00724053" w:rsidRPr="003C1671" w:rsidRDefault="00724053" w:rsidP="00712871">
            <w:pPr>
              <w:rPr>
                <w:rFonts w:ascii="Helvetica" w:hAnsi="Helvetica"/>
                <w:color w:val="808080" w:themeColor="background1" w:themeShade="80"/>
              </w:rPr>
            </w:pPr>
            <w:r w:rsidRPr="003C1671">
              <w:rPr>
                <w:rFonts w:ascii="Helvetica" w:hAnsi="Helvetica"/>
                <w:color w:val="808080" w:themeColor="background1" w:themeShade="80"/>
              </w:rPr>
              <w:t>Rapport Building</w:t>
            </w:r>
          </w:p>
        </w:tc>
      </w:tr>
      <w:tr w:rsidR="00724053" w:rsidRPr="003C1671" w14:paraId="6C5EAFC6" w14:textId="77777777" w:rsidTr="00614D22">
        <w:tc>
          <w:tcPr>
            <w:tcW w:w="1980" w:type="dxa"/>
          </w:tcPr>
          <w:p w14:paraId="6E27B979" w14:textId="77777777" w:rsidR="00724053" w:rsidRPr="003C1671" w:rsidRDefault="00724053" w:rsidP="00614D22">
            <w:pPr>
              <w:jc w:val="center"/>
              <w:rPr>
                <w:rFonts w:ascii="Helvetica" w:hAnsi="Helvetica"/>
                <w:color w:val="808080" w:themeColor="background1" w:themeShade="80"/>
              </w:rPr>
            </w:pPr>
            <w:r w:rsidRPr="003C1671">
              <w:rPr>
                <w:rFonts w:ascii="Helvetica" w:hAnsi="Helvetica"/>
                <w:color w:val="808080" w:themeColor="background1" w:themeShade="80"/>
              </w:rPr>
              <w:t>5</w:t>
            </w:r>
          </w:p>
        </w:tc>
        <w:tc>
          <w:tcPr>
            <w:tcW w:w="5098" w:type="dxa"/>
          </w:tcPr>
          <w:p w14:paraId="0503584A" w14:textId="19A275AB" w:rsidR="00724053" w:rsidRPr="003C1671" w:rsidRDefault="00724053" w:rsidP="00712871">
            <w:pPr>
              <w:rPr>
                <w:rFonts w:ascii="Helvetica" w:hAnsi="Helvetica"/>
                <w:color w:val="808080" w:themeColor="background1" w:themeShade="80"/>
              </w:rPr>
            </w:pPr>
            <w:r w:rsidRPr="003C1671">
              <w:rPr>
                <w:rFonts w:ascii="Helvetica" w:hAnsi="Helvetica"/>
                <w:color w:val="808080" w:themeColor="background1" w:themeShade="80"/>
              </w:rPr>
              <w:t>Sales Presentations</w:t>
            </w:r>
          </w:p>
        </w:tc>
      </w:tr>
      <w:tr w:rsidR="00724053" w:rsidRPr="003C1671" w14:paraId="4BCAF4DA" w14:textId="77777777" w:rsidTr="00614D22">
        <w:tc>
          <w:tcPr>
            <w:tcW w:w="1980" w:type="dxa"/>
          </w:tcPr>
          <w:p w14:paraId="078A352C" w14:textId="77777777" w:rsidR="00724053" w:rsidRPr="003C1671" w:rsidRDefault="00724053" w:rsidP="00614D22">
            <w:pPr>
              <w:jc w:val="center"/>
              <w:rPr>
                <w:rFonts w:ascii="Helvetica" w:hAnsi="Helvetica"/>
                <w:color w:val="808080" w:themeColor="background1" w:themeShade="80"/>
              </w:rPr>
            </w:pPr>
            <w:r w:rsidRPr="003C1671">
              <w:rPr>
                <w:rFonts w:ascii="Helvetica" w:hAnsi="Helvetica"/>
                <w:color w:val="808080" w:themeColor="background1" w:themeShade="80"/>
              </w:rPr>
              <w:t>6</w:t>
            </w:r>
          </w:p>
        </w:tc>
        <w:tc>
          <w:tcPr>
            <w:tcW w:w="5098" w:type="dxa"/>
          </w:tcPr>
          <w:p w14:paraId="5C267E5F" w14:textId="0E29B74D" w:rsidR="00724053" w:rsidRPr="003C1671" w:rsidRDefault="00724053" w:rsidP="00712871">
            <w:pPr>
              <w:rPr>
                <w:rFonts w:ascii="Helvetica" w:hAnsi="Helvetica"/>
                <w:color w:val="808080" w:themeColor="background1" w:themeShade="80"/>
              </w:rPr>
            </w:pPr>
            <w:r w:rsidRPr="003C1671">
              <w:rPr>
                <w:rFonts w:ascii="Helvetica" w:hAnsi="Helvetica"/>
                <w:color w:val="808080" w:themeColor="background1" w:themeShade="80"/>
              </w:rPr>
              <w:t>Results Selling</w:t>
            </w:r>
          </w:p>
        </w:tc>
      </w:tr>
      <w:tr w:rsidR="00724053" w:rsidRPr="003C1671" w14:paraId="11ED291B" w14:textId="77777777" w:rsidTr="00614D22">
        <w:tc>
          <w:tcPr>
            <w:tcW w:w="1980" w:type="dxa"/>
          </w:tcPr>
          <w:p w14:paraId="3BBF59FC" w14:textId="63533482" w:rsidR="00724053" w:rsidRPr="003C1671" w:rsidRDefault="00724053" w:rsidP="00614D22">
            <w:pPr>
              <w:jc w:val="center"/>
              <w:rPr>
                <w:rFonts w:ascii="Helvetica" w:hAnsi="Helvetica"/>
                <w:color w:val="808080" w:themeColor="background1" w:themeShade="80"/>
              </w:rPr>
            </w:pPr>
            <w:r w:rsidRPr="003C1671">
              <w:rPr>
                <w:rFonts w:ascii="Helvetica" w:hAnsi="Helvetica"/>
                <w:color w:val="808080" w:themeColor="background1" w:themeShade="80"/>
              </w:rPr>
              <w:t>7</w:t>
            </w:r>
          </w:p>
        </w:tc>
        <w:tc>
          <w:tcPr>
            <w:tcW w:w="5098" w:type="dxa"/>
          </w:tcPr>
          <w:p w14:paraId="36EBDF95" w14:textId="3E3DEDD3" w:rsidR="00724053" w:rsidRPr="003C1671" w:rsidRDefault="00724053" w:rsidP="00712871">
            <w:pPr>
              <w:rPr>
                <w:rFonts w:ascii="Helvetica" w:hAnsi="Helvetica"/>
                <w:color w:val="808080" w:themeColor="background1" w:themeShade="80"/>
              </w:rPr>
            </w:pPr>
            <w:r w:rsidRPr="003C1671">
              <w:rPr>
                <w:rFonts w:ascii="Helvetica" w:hAnsi="Helvetica"/>
                <w:color w:val="808080" w:themeColor="background1" w:themeShade="80"/>
              </w:rPr>
              <w:t>Handling Negotiations</w:t>
            </w:r>
          </w:p>
        </w:tc>
      </w:tr>
      <w:tr w:rsidR="00724053" w:rsidRPr="003C1671" w14:paraId="3486F96C" w14:textId="77777777" w:rsidTr="00614D22">
        <w:tc>
          <w:tcPr>
            <w:tcW w:w="1980" w:type="dxa"/>
          </w:tcPr>
          <w:p w14:paraId="202C0B28" w14:textId="0A1241E9" w:rsidR="00724053" w:rsidRPr="003C1671" w:rsidRDefault="00724053" w:rsidP="00614D22">
            <w:pPr>
              <w:jc w:val="center"/>
              <w:rPr>
                <w:rFonts w:ascii="Helvetica" w:hAnsi="Helvetica"/>
                <w:color w:val="808080" w:themeColor="background1" w:themeShade="80"/>
              </w:rPr>
            </w:pPr>
            <w:r w:rsidRPr="003C1671">
              <w:rPr>
                <w:rFonts w:ascii="Helvetica" w:hAnsi="Helvetica"/>
                <w:color w:val="808080" w:themeColor="background1" w:themeShade="80"/>
              </w:rPr>
              <w:t>8</w:t>
            </w:r>
          </w:p>
        </w:tc>
        <w:tc>
          <w:tcPr>
            <w:tcW w:w="5098" w:type="dxa"/>
          </w:tcPr>
          <w:p w14:paraId="54B4BB6C" w14:textId="062B02EF" w:rsidR="00724053" w:rsidRPr="003C1671" w:rsidRDefault="00724053" w:rsidP="00712871">
            <w:pPr>
              <w:rPr>
                <w:rFonts w:ascii="Helvetica" w:hAnsi="Helvetica"/>
                <w:color w:val="808080" w:themeColor="background1" w:themeShade="80"/>
              </w:rPr>
            </w:pPr>
            <w:r w:rsidRPr="003C1671">
              <w:rPr>
                <w:rFonts w:ascii="Helvetica" w:hAnsi="Helvetica"/>
                <w:color w:val="808080" w:themeColor="background1" w:themeShade="80"/>
              </w:rPr>
              <w:t xml:space="preserve">Dealing </w:t>
            </w:r>
            <w:r w:rsidR="004414B9">
              <w:rPr>
                <w:rFonts w:ascii="Helvetica" w:hAnsi="Helvetica"/>
                <w:color w:val="808080" w:themeColor="background1" w:themeShade="80"/>
              </w:rPr>
              <w:t>w</w:t>
            </w:r>
            <w:r w:rsidRPr="003C1671">
              <w:rPr>
                <w:rFonts w:ascii="Helvetica" w:hAnsi="Helvetica"/>
                <w:color w:val="808080" w:themeColor="background1" w:themeShade="80"/>
              </w:rPr>
              <w:t>ith Objections</w:t>
            </w:r>
          </w:p>
        </w:tc>
      </w:tr>
      <w:tr w:rsidR="00724053" w:rsidRPr="003C1671" w14:paraId="239E06A7" w14:textId="77777777" w:rsidTr="00614D22">
        <w:tc>
          <w:tcPr>
            <w:tcW w:w="1980" w:type="dxa"/>
          </w:tcPr>
          <w:p w14:paraId="65A58F9E" w14:textId="79774396" w:rsidR="00724053" w:rsidRPr="003C1671" w:rsidRDefault="00724053" w:rsidP="00614D22">
            <w:pPr>
              <w:jc w:val="center"/>
              <w:rPr>
                <w:rFonts w:ascii="Helvetica" w:hAnsi="Helvetica"/>
                <w:color w:val="808080" w:themeColor="background1" w:themeShade="80"/>
              </w:rPr>
            </w:pPr>
            <w:r w:rsidRPr="003C1671">
              <w:rPr>
                <w:rFonts w:ascii="Helvetica" w:hAnsi="Helvetica"/>
                <w:color w:val="808080" w:themeColor="background1" w:themeShade="80"/>
              </w:rPr>
              <w:t>9</w:t>
            </w:r>
          </w:p>
        </w:tc>
        <w:tc>
          <w:tcPr>
            <w:tcW w:w="5098" w:type="dxa"/>
          </w:tcPr>
          <w:p w14:paraId="1B83A001" w14:textId="3716088F" w:rsidR="00724053" w:rsidRPr="003C1671" w:rsidRDefault="00724053" w:rsidP="00712871">
            <w:pPr>
              <w:rPr>
                <w:rFonts w:ascii="Helvetica" w:hAnsi="Helvetica"/>
                <w:color w:val="808080" w:themeColor="background1" w:themeShade="80"/>
              </w:rPr>
            </w:pPr>
            <w:r w:rsidRPr="003C1671">
              <w:rPr>
                <w:rFonts w:ascii="Helvetica" w:hAnsi="Helvetica"/>
                <w:color w:val="808080" w:themeColor="background1" w:themeShade="80"/>
              </w:rPr>
              <w:t>Closing the Sale</w:t>
            </w:r>
          </w:p>
        </w:tc>
      </w:tr>
    </w:tbl>
    <w:p w14:paraId="44203014" w14:textId="77777777" w:rsidR="00724053" w:rsidRPr="003C1671" w:rsidRDefault="00724053" w:rsidP="00724053">
      <w:pPr>
        <w:spacing w:after="0" w:line="240" w:lineRule="auto"/>
        <w:rPr>
          <w:rFonts w:ascii="Helvetica" w:hAnsi="Helvetica"/>
          <w:color w:val="808080" w:themeColor="background1" w:themeShade="80"/>
        </w:rPr>
      </w:pPr>
    </w:p>
    <w:p w14:paraId="59F24BA9" w14:textId="6AEF2DBE" w:rsidR="00724053" w:rsidRPr="003C1671" w:rsidRDefault="00724053" w:rsidP="00724053">
      <w:pPr>
        <w:rPr>
          <w:rFonts w:ascii="Helvetica" w:hAnsi="Helvetica"/>
          <w:color w:val="808080" w:themeColor="background1" w:themeShade="80"/>
        </w:rPr>
      </w:pPr>
      <w:r w:rsidRPr="003C1671">
        <w:rPr>
          <w:rFonts w:ascii="Helvetica" w:hAnsi="Helvetica"/>
          <w:b/>
          <w:bCs/>
          <w:color w:val="808080" w:themeColor="background1" w:themeShade="80"/>
        </w:rPr>
        <w:t xml:space="preserve">Approved by: </w:t>
      </w:r>
      <w:r w:rsidR="00614D22">
        <w:rPr>
          <w:rFonts w:ascii="Helvetica" w:hAnsi="Helvetica"/>
          <w:bCs/>
          <w:color w:val="808080" w:themeColor="background1" w:themeShade="80"/>
        </w:rPr>
        <w:t>CPD</w:t>
      </w:r>
      <w:r w:rsidR="000F4629">
        <w:rPr>
          <w:rFonts w:ascii="Helvetica" w:hAnsi="Helvetica"/>
          <w:bCs/>
          <w:color w:val="808080" w:themeColor="background1" w:themeShade="80"/>
        </w:rPr>
        <w:t xml:space="preserve">                    </w:t>
      </w: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120 minutes </w:t>
      </w:r>
    </w:p>
    <w:p w14:paraId="1BC782BC" w14:textId="3600BC84" w:rsidR="00724053" w:rsidRPr="003C1671" w:rsidRDefault="00724053" w:rsidP="00724053">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r w:rsidR="000F4629">
        <w:rPr>
          <w:rFonts w:ascii="Helvetica" w:hAnsi="Helvetica"/>
          <w:color w:val="808080" w:themeColor="background1" w:themeShade="80"/>
        </w:rPr>
        <w:t xml:space="preserve">                 </w:t>
      </w: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sidR="00614D22">
        <w:rPr>
          <w:rFonts w:ascii="Helvetica" w:hAnsi="Helvetica"/>
          <w:color w:val="808080" w:themeColor="background1" w:themeShade="80"/>
        </w:rPr>
        <w:t>35.00</w:t>
      </w:r>
      <w:r w:rsidRPr="003C1671">
        <w:rPr>
          <w:rFonts w:ascii="Helvetica" w:hAnsi="Helvetica"/>
          <w:color w:val="808080" w:themeColor="background1" w:themeShade="80"/>
        </w:rPr>
        <w:t xml:space="preserve"> + VAT</w:t>
      </w:r>
    </w:p>
    <w:p w14:paraId="63A39453" w14:textId="77777777" w:rsidR="00724053" w:rsidRPr="003C1671" w:rsidRDefault="00724053" w:rsidP="00DA3F55">
      <w:pPr>
        <w:spacing w:after="0" w:line="240" w:lineRule="auto"/>
        <w:rPr>
          <w:rFonts w:ascii="Helvetica" w:hAnsi="Helvetica"/>
          <w:color w:val="808080" w:themeColor="background1" w:themeShade="80"/>
        </w:rPr>
      </w:pPr>
    </w:p>
    <w:p w14:paraId="6ECDA2BC" w14:textId="6C2F4505" w:rsidR="00AD7345" w:rsidRPr="00892E03" w:rsidRDefault="00AD7345" w:rsidP="00892E03">
      <w:pPr>
        <w:pStyle w:val="Heading2"/>
        <w:rPr>
          <w:rFonts w:ascii="Helvetica" w:hAnsi="Helvetica"/>
          <w:b/>
          <w:color w:val="538135" w:themeColor="accent6" w:themeShade="BF"/>
        </w:rPr>
      </w:pPr>
      <w:bookmarkStart w:id="121" w:name="_Toc529275321"/>
      <w:bookmarkStart w:id="122" w:name="_Toc20225017"/>
      <w:r w:rsidRPr="00892E03">
        <w:rPr>
          <w:rFonts w:ascii="Helvetica" w:hAnsi="Helvetica"/>
          <w:b/>
          <w:color w:val="538135" w:themeColor="accent6" w:themeShade="BF"/>
        </w:rPr>
        <w:lastRenderedPageBreak/>
        <w:t>S</w:t>
      </w:r>
      <w:r w:rsidR="007D1E62">
        <w:rPr>
          <w:rFonts w:ascii="Helvetica" w:hAnsi="Helvetica"/>
          <w:b/>
          <w:color w:val="538135" w:themeColor="accent6" w:themeShade="BF"/>
        </w:rPr>
        <w:t>exual Harassment in the Workplace</w:t>
      </w:r>
      <w:bookmarkEnd w:id="121"/>
      <w:bookmarkEnd w:id="122"/>
    </w:p>
    <w:p w14:paraId="1F4D98F0" w14:textId="35B61F25" w:rsidR="00724053" w:rsidRPr="007D1E62" w:rsidRDefault="007D1E62" w:rsidP="00DA3F55">
      <w:pPr>
        <w:spacing w:after="0" w:line="240" w:lineRule="auto"/>
        <w:rPr>
          <w:rFonts w:ascii="Helvetica" w:hAnsi="Helvetica" w:cs="Helvetica"/>
          <w:color w:val="808080" w:themeColor="background1" w:themeShade="80"/>
        </w:rPr>
      </w:pPr>
      <w:r w:rsidRPr="007D1E62">
        <w:rPr>
          <w:rFonts w:ascii="Helvetica" w:hAnsi="Helvetica" w:cs="Helvetica"/>
          <w:noProof/>
          <w:color w:val="808080" w:themeColor="background1" w:themeShade="80"/>
        </w:rPr>
        <w:drawing>
          <wp:anchor distT="0" distB="0" distL="114300" distR="114300" simplePos="0" relativeHeight="251777024" behindDoc="1" locked="0" layoutInCell="1" allowOverlap="1" wp14:anchorId="688EE9A8" wp14:editId="3C39FCE8">
            <wp:simplePos x="0" y="0"/>
            <wp:positionH relativeFrom="column">
              <wp:posOffset>0</wp:posOffset>
            </wp:positionH>
            <wp:positionV relativeFrom="paragraph">
              <wp:posOffset>635</wp:posOffset>
            </wp:positionV>
            <wp:extent cx="1143000" cy="1143000"/>
            <wp:effectExtent l="0" t="0" r="0" b="0"/>
            <wp:wrapTight wrapText="bothSides">
              <wp:wrapPolygon edited="0">
                <wp:start x="0" y="0"/>
                <wp:lineTo x="0" y="21240"/>
                <wp:lineTo x="21240" y="21240"/>
                <wp:lineTo x="21240" y="0"/>
                <wp:lineTo x="0" y="0"/>
              </wp:wrapPolygon>
            </wp:wrapTight>
            <wp:docPr id="62" name="Picture 62" descr="https://videotilehost.com/common/course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deotilehost.com/common/course108.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Pr="007D1E62">
        <w:rPr>
          <w:rFonts w:ascii="Helvetica" w:hAnsi="Helvetica" w:cs="Helvetica"/>
          <w:color w:val="808080" w:themeColor="background1" w:themeShade="80"/>
        </w:rPr>
        <w:t xml:space="preserve">Sexual harassment is unwanted conduct of a sexual nature. Experiencing sexual harassment can be one of the most difficult situations a worker can face, however it should not be </w:t>
      </w:r>
      <w:r w:rsidR="00BE22AD" w:rsidRPr="007D1E62">
        <w:rPr>
          <w:rFonts w:ascii="Helvetica" w:hAnsi="Helvetica" w:cs="Helvetica"/>
          <w:color w:val="808080" w:themeColor="background1" w:themeShade="80"/>
        </w:rPr>
        <w:t>happening,</w:t>
      </w:r>
      <w:r w:rsidRPr="007D1E62">
        <w:rPr>
          <w:rFonts w:ascii="Helvetica" w:hAnsi="Helvetica" w:cs="Helvetica"/>
          <w:color w:val="808080" w:themeColor="background1" w:themeShade="80"/>
        </w:rPr>
        <w:t xml:space="preserve"> and all workers are protected by law from sexual harassment. Handling accusations of sexual harassment can be difficult, and if not done correctly can lead to the company being held liable along with the perpetrator of the harassment. You'll see from workplace statistics how widespread and serious the problem is, and how the management response to concerns raised is often poor or non-existent. It also addresses how allegations should be handled, explains the importance of having clear and robust policies and the role line managers tend to take when it comes to dealing with these situations. The course also cove</w:t>
      </w:r>
      <w:r w:rsidR="00BE22AD">
        <w:rPr>
          <w:rFonts w:ascii="Helvetica" w:hAnsi="Helvetica" w:cs="Helvetica"/>
          <w:color w:val="808080" w:themeColor="background1" w:themeShade="80"/>
        </w:rPr>
        <w:t>r</w:t>
      </w:r>
      <w:r w:rsidRPr="007D1E62">
        <w:rPr>
          <w:rFonts w:ascii="Helvetica" w:hAnsi="Helvetica" w:cs="Helvetica"/>
          <w:color w:val="808080" w:themeColor="background1" w:themeShade="80"/>
        </w:rPr>
        <w:t>s investigation from the employer's perspective, the role of employment tribunals, and concludes with some case studies that will give further insight into what constitutes harassment and the outcome of cases where the businesses did not act appropriately to deal with this behaviour.</w:t>
      </w:r>
    </w:p>
    <w:p w14:paraId="6991F1CF" w14:textId="77777777" w:rsidR="00614D22" w:rsidRPr="003C1671" w:rsidRDefault="00614D22" w:rsidP="00614D22">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tbl>
      <w:tblPr>
        <w:tblpPr w:leftFromText="180" w:rightFromText="180" w:vertAnchor="text" w:horzAnchor="margin" w:tblpY="36"/>
        <w:tblW w:w="0" w:type="auto"/>
        <w:tblLook w:val="04A0" w:firstRow="1" w:lastRow="0" w:firstColumn="1" w:lastColumn="0" w:noHBand="0" w:noVBand="1"/>
      </w:tblPr>
      <w:tblGrid>
        <w:gridCol w:w="2090"/>
        <w:gridCol w:w="4852"/>
      </w:tblGrid>
      <w:tr w:rsidR="00BE22AD" w:rsidRPr="003C1671" w14:paraId="577DFF95" w14:textId="77777777" w:rsidTr="00BE22AD">
        <w:tc>
          <w:tcPr>
            <w:tcW w:w="2090" w:type="dxa"/>
          </w:tcPr>
          <w:p w14:paraId="771BB2E8" w14:textId="77777777" w:rsidR="00BE22AD" w:rsidRPr="00892E03" w:rsidRDefault="00BE22AD" w:rsidP="00BE22AD">
            <w:pPr>
              <w:rPr>
                <w:rFonts w:ascii="Helvetica" w:hAnsi="Helvetica"/>
                <w:b/>
                <w:color w:val="538135" w:themeColor="accent6" w:themeShade="BF"/>
              </w:rPr>
            </w:pPr>
            <w:r w:rsidRPr="00892E03">
              <w:rPr>
                <w:rFonts w:ascii="Helvetica" w:hAnsi="Helvetica"/>
                <w:b/>
                <w:color w:val="538135" w:themeColor="accent6" w:themeShade="BF"/>
              </w:rPr>
              <w:t>Module Number</w:t>
            </w:r>
          </w:p>
        </w:tc>
        <w:tc>
          <w:tcPr>
            <w:tcW w:w="4852" w:type="dxa"/>
          </w:tcPr>
          <w:p w14:paraId="7CAB6CE8" w14:textId="77777777" w:rsidR="00BE22AD" w:rsidRPr="00892E03" w:rsidRDefault="00BE22AD" w:rsidP="00BE22AD">
            <w:pPr>
              <w:rPr>
                <w:rFonts w:ascii="Helvetica" w:hAnsi="Helvetica"/>
                <w:b/>
                <w:color w:val="538135" w:themeColor="accent6" w:themeShade="BF"/>
              </w:rPr>
            </w:pPr>
            <w:r w:rsidRPr="00892E03">
              <w:rPr>
                <w:rFonts w:ascii="Helvetica" w:hAnsi="Helvetica"/>
                <w:b/>
                <w:color w:val="538135" w:themeColor="accent6" w:themeShade="BF"/>
              </w:rPr>
              <w:t>Module Name</w:t>
            </w:r>
          </w:p>
        </w:tc>
      </w:tr>
      <w:tr w:rsidR="00BE22AD" w:rsidRPr="003C1671" w14:paraId="78EAC57A" w14:textId="77777777" w:rsidTr="00BE22AD">
        <w:tc>
          <w:tcPr>
            <w:tcW w:w="2090" w:type="dxa"/>
          </w:tcPr>
          <w:p w14:paraId="17C2E859" w14:textId="77777777" w:rsidR="00BE22AD" w:rsidRPr="003C1671" w:rsidRDefault="00BE22AD" w:rsidP="00BE22AD">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4852" w:type="dxa"/>
          </w:tcPr>
          <w:p w14:paraId="2B58636B" w14:textId="77777777" w:rsidR="00BE22AD" w:rsidRPr="003C1671" w:rsidRDefault="00BE22AD" w:rsidP="00BE22AD">
            <w:pPr>
              <w:rPr>
                <w:rFonts w:ascii="Helvetica" w:hAnsi="Helvetica"/>
                <w:color w:val="808080" w:themeColor="background1" w:themeShade="80"/>
              </w:rPr>
            </w:pPr>
            <w:r w:rsidRPr="003C1671">
              <w:rPr>
                <w:rFonts w:ascii="Helvetica" w:hAnsi="Helvetica"/>
                <w:color w:val="808080" w:themeColor="background1" w:themeShade="80"/>
              </w:rPr>
              <w:t>What is S</w:t>
            </w:r>
            <w:r>
              <w:rPr>
                <w:rFonts w:ascii="Helvetica" w:hAnsi="Helvetica"/>
                <w:color w:val="808080" w:themeColor="background1" w:themeShade="80"/>
              </w:rPr>
              <w:t>exual Harassment?</w:t>
            </w:r>
          </w:p>
        </w:tc>
      </w:tr>
      <w:tr w:rsidR="00BE22AD" w:rsidRPr="003C1671" w14:paraId="2B5F1569" w14:textId="77777777" w:rsidTr="00BE22AD">
        <w:tc>
          <w:tcPr>
            <w:tcW w:w="2090" w:type="dxa"/>
          </w:tcPr>
          <w:p w14:paraId="61A6CFB5" w14:textId="77777777" w:rsidR="00BE22AD" w:rsidRPr="003C1671" w:rsidRDefault="00BE22AD" w:rsidP="00BE22AD">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4852" w:type="dxa"/>
          </w:tcPr>
          <w:p w14:paraId="577B2C4B" w14:textId="77777777" w:rsidR="00BE22AD" w:rsidRPr="003C1671" w:rsidRDefault="00BE22AD" w:rsidP="00BE22AD">
            <w:pPr>
              <w:rPr>
                <w:rFonts w:ascii="Helvetica" w:hAnsi="Helvetica"/>
                <w:color w:val="808080" w:themeColor="background1" w:themeShade="80"/>
              </w:rPr>
            </w:pPr>
            <w:r>
              <w:rPr>
                <w:rFonts w:ascii="Helvetica" w:hAnsi="Helvetica"/>
                <w:color w:val="808080" w:themeColor="background1" w:themeShade="80"/>
              </w:rPr>
              <w:t>Examples and Research</w:t>
            </w:r>
          </w:p>
        </w:tc>
      </w:tr>
      <w:tr w:rsidR="00BE22AD" w:rsidRPr="003C1671" w14:paraId="1F518151" w14:textId="77777777" w:rsidTr="00BE22AD">
        <w:tc>
          <w:tcPr>
            <w:tcW w:w="2090" w:type="dxa"/>
          </w:tcPr>
          <w:p w14:paraId="79C520A7" w14:textId="77777777" w:rsidR="00BE22AD" w:rsidRPr="003C1671" w:rsidRDefault="00BE22AD" w:rsidP="00BE22AD">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4852" w:type="dxa"/>
          </w:tcPr>
          <w:p w14:paraId="1A8299C3" w14:textId="77777777" w:rsidR="00BE22AD" w:rsidRPr="003C1671" w:rsidRDefault="00BE22AD" w:rsidP="00BE22AD">
            <w:pPr>
              <w:rPr>
                <w:rFonts w:ascii="Helvetica" w:hAnsi="Helvetica"/>
                <w:color w:val="808080" w:themeColor="background1" w:themeShade="80"/>
              </w:rPr>
            </w:pPr>
            <w:r>
              <w:rPr>
                <w:rFonts w:ascii="Helvetica" w:hAnsi="Helvetica"/>
                <w:color w:val="808080" w:themeColor="background1" w:themeShade="80"/>
              </w:rPr>
              <w:t>Dealing with a Compliant</w:t>
            </w:r>
          </w:p>
        </w:tc>
      </w:tr>
      <w:tr w:rsidR="00BE22AD" w:rsidRPr="003C1671" w14:paraId="018F0A30" w14:textId="77777777" w:rsidTr="00BE22AD">
        <w:tc>
          <w:tcPr>
            <w:tcW w:w="2090" w:type="dxa"/>
          </w:tcPr>
          <w:p w14:paraId="14DAD21A" w14:textId="77777777" w:rsidR="00BE22AD" w:rsidRPr="003C1671" w:rsidRDefault="00BE22AD" w:rsidP="00BE22AD">
            <w:pPr>
              <w:jc w:val="center"/>
              <w:rPr>
                <w:rFonts w:ascii="Helvetica" w:hAnsi="Helvetica"/>
                <w:color w:val="808080" w:themeColor="background1" w:themeShade="80"/>
              </w:rPr>
            </w:pPr>
            <w:r w:rsidRPr="003C1671">
              <w:rPr>
                <w:rFonts w:ascii="Helvetica" w:hAnsi="Helvetica"/>
                <w:color w:val="808080" w:themeColor="background1" w:themeShade="80"/>
              </w:rPr>
              <w:t>4</w:t>
            </w:r>
          </w:p>
        </w:tc>
        <w:tc>
          <w:tcPr>
            <w:tcW w:w="4852" w:type="dxa"/>
          </w:tcPr>
          <w:p w14:paraId="29BAE279" w14:textId="77777777" w:rsidR="00BE22AD" w:rsidRPr="003C1671" w:rsidRDefault="00BE22AD" w:rsidP="00BE22AD">
            <w:pPr>
              <w:rPr>
                <w:rFonts w:ascii="Helvetica" w:hAnsi="Helvetica"/>
                <w:color w:val="808080" w:themeColor="background1" w:themeShade="80"/>
              </w:rPr>
            </w:pPr>
            <w:r>
              <w:rPr>
                <w:rFonts w:ascii="Helvetica" w:hAnsi="Helvetica"/>
                <w:color w:val="808080" w:themeColor="background1" w:themeShade="80"/>
              </w:rPr>
              <w:t>Policies and the Role of the Line Manager</w:t>
            </w:r>
          </w:p>
        </w:tc>
      </w:tr>
      <w:tr w:rsidR="00BE22AD" w:rsidRPr="003C1671" w14:paraId="2EEF849F" w14:textId="77777777" w:rsidTr="00BE22AD">
        <w:tc>
          <w:tcPr>
            <w:tcW w:w="2090" w:type="dxa"/>
          </w:tcPr>
          <w:p w14:paraId="678678D3" w14:textId="77777777" w:rsidR="00BE22AD" w:rsidRPr="003C1671" w:rsidRDefault="00BE22AD" w:rsidP="00BE22AD">
            <w:pPr>
              <w:jc w:val="center"/>
              <w:rPr>
                <w:rFonts w:ascii="Helvetica" w:hAnsi="Helvetica"/>
                <w:color w:val="808080" w:themeColor="background1" w:themeShade="80"/>
              </w:rPr>
            </w:pPr>
            <w:r>
              <w:rPr>
                <w:rFonts w:ascii="Helvetica" w:hAnsi="Helvetica"/>
                <w:color w:val="808080" w:themeColor="background1" w:themeShade="80"/>
              </w:rPr>
              <w:t>5</w:t>
            </w:r>
          </w:p>
        </w:tc>
        <w:tc>
          <w:tcPr>
            <w:tcW w:w="4852" w:type="dxa"/>
          </w:tcPr>
          <w:p w14:paraId="2CD628FF" w14:textId="77777777" w:rsidR="00BE22AD" w:rsidRDefault="00BE22AD" w:rsidP="00BE22AD">
            <w:pPr>
              <w:rPr>
                <w:rFonts w:ascii="Helvetica" w:hAnsi="Helvetica"/>
                <w:color w:val="808080" w:themeColor="background1" w:themeShade="80"/>
              </w:rPr>
            </w:pPr>
            <w:r>
              <w:rPr>
                <w:rFonts w:ascii="Helvetica" w:hAnsi="Helvetica"/>
                <w:color w:val="808080" w:themeColor="background1" w:themeShade="80"/>
              </w:rPr>
              <w:t>Handling Sexual Harassment in the Workplace</w:t>
            </w:r>
          </w:p>
        </w:tc>
      </w:tr>
      <w:tr w:rsidR="00BE22AD" w:rsidRPr="003C1671" w14:paraId="6A89803F" w14:textId="77777777" w:rsidTr="00BE22AD">
        <w:tc>
          <w:tcPr>
            <w:tcW w:w="2090" w:type="dxa"/>
          </w:tcPr>
          <w:p w14:paraId="35BF9444" w14:textId="77777777" w:rsidR="00BE22AD" w:rsidRPr="003C1671" w:rsidRDefault="00BE22AD" w:rsidP="00BE22AD">
            <w:pPr>
              <w:jc w:val="center"/>
              <w:rPr>
                <w:rFonts w:ascii="Helvetica" w:hAnsi="Helvetica"/>
                <w:color w:val="808080" w:themeColor="background1" w:themeShade="80"/>
              </w:rPr>
            </w:pPr>
            <w:r>
              <w:rPr>
                <w:rFonts w:ascii="Helvetica" w:hAnsi="Helvetica"/>
                <w:color w:val="808080" w:themeColor="background1" w:themeShade="80"/>
              </w:rPr>
              <w:t>6</w:t>
            </w:r>
          </w:p>
        </w:tc>
        <w:tc>
          <w:tcPr>
            <w:tcW w:w="4852" w:type="dxa"/>
          </w:tcPr>
          <w:p w14:paraId="11A7B9A4" w14:textId="77777777" w:rsidR="00BE22AD" w:rsidRDefault="00BE22AD" w:rsidP="00BE22AD">
            <w:pPr>
              <w:rPr>
                <w:rFonts w:ascii="Helvetica" w:hAnsi="Helvetica"/>
                <w:color w:val="808080" w:themeColor="background1" w:themeShade="80"/>
              </w:rPr>
            </w:pPr>
            <w:r>
              <w:rPr>
                <w:rFonts w:ascii="Helvetica" w:hAnsi="Helvetica"/>
                <w:color w:val="808080" w:themeColor="background1" w:themeShade="80"/>
              </w:rPr>
              <w:t>The Law and Sexual Harassment</w:t>
            </w:r>
          </w:p>
        </w:tc>
      </w:tr>
      <w:tr w:rsidR="00BE22AD" w:rsidRPr="003C1671" w14:paraId="7403233A" w14:textId="77777777" w:rsidTr="00BE22AD">
        <w:tc>
          <w:tcPr>
            <w:tcW w:w="2090" w:type="dxa"/>
          </w:tcPr>
          <w:p w14:paraId="3809EF84" w14:textId="77777777" w:rsidR="00BE22AD" w:rsidRPr="003C1671" w:rsidRDefault="00BE22AD" w:rsidP="00BE22AD">
            <w:pPr>
              <w:jc w:val="center"/>
              <w:rPr>
                <w:rFonts w:ascii="Helvetica" w:hAnsi="Helvetica"/>
                <w:color w:val="808080" w:themeColor="background1" w:themeShade="80"/>
              </w:rPr>
            </w:pPr>
            <w:r>
              <w:rPr>
                <w:rFonts w:ascii="Helvetica" w:hAnsi="Helvetica"/>
                <w:color w:val="808080" w:themeColor="background1" w:themeShade="80"/>
              </w:rPr>
              <w:t>7</w:t>
            </w:r>
          </w:p>
        </w:tc>
        <w:tc>
          <w:tcPr>
            <w:tcW w:w="4852" w:type="dxa"/>
          </w:tcPr>
          <w:p w14:paraId="703673BE" w14:textId="77777777" w:rsidR="00BE22AD" w:rsidRDefault="00BE22AD" w:rsidP="00BE22AD">
            <w:pPr>
              <w:rPr>
                <w:rFonts w:ascii="Helvetica" w:hAnsi="Helvetica"/>
                <w:color w:val="808080" w:themeColor="background1" w:themeShade="80"/>
              </w:rPr>
            </w:pPr>
            <w:r>
              <w:rPr>
                <w:rFonts w:ascii="Helvetica" w:hAnsi="Helvetica"/>
                <w:color w:val="808080" w:themeColor="background1" w:themeShade="80"/>
              </w:rPr>
              <w:t>Case Studies</w:t>
            </w:r>
          </w:p>
        </w:tc>
      </w:tr>
    </w:tbl>
    <w:p w14:paraId="1AC2799E" w14:textId="77777777" w:rsidR="00BE6633" w:rsidRPr="003C1671" w:rsidRDefault="00BE6633" w:rsidP="00BE6633">
      <w:pPr>
        <w:spacing w:after="0" w:line="240" w:lineRule="auto"/>
        <w:rPr>
          <w:rFonts w:ascii="Helvetica" w:hAnsi="Helvetica"/>
          <w:color w:val="808080" w:themeColor="background1" w:themeShade="80"/>
        </w:rPr>
      </w:pPr>
    </w:p>
    <w:p w14:paraId="7FB7EA98" w14:textId="51E84BF9" w:rsidR="00BE6633" w:rsidRPr="003C1671" w:rsidRDefault="00BE6633" w:rsidP="00BE6633">
      <w:pPr>
        <w:rPr>
          <w:rFonts w:ascii="Helvetica" w:hAnsi="Helvetica"/>
          <w:color w:val="808080" w:themeColor="background1" w:themeShade="80"/>
        </w:rPr>
      </w:pPr>
      <w:r w:rsidRPr="003C1671">
        <w:rPr>
          <w:rFonts w:ascii="Helvetica" w:hAnsi="Helvetica"/>
          <w:b/>
          <w:bCs/>
          <w:color w:val="808080" w:themeColor="background1" w:themeShade="80"/>
        </w:rPr>
        <w:t xml:space="preserve">Approved by: </w:t>
      </w:r>
      <w:r w:rsidR="00614D22">
        <w:rPr>
          <w:rFonts w:ascii="Helvetica" w:hAnsi="Helvetica"/>
          <w:bCs/>
          <w:color w:val="808080" w:themeColor="background1" w:themeShade="80"/>
        </w:rPr>
        <w:t>CPD</w:t>
      </w:r>
      <w:r w:rsidR="000F4629">
        <w:rPr>
          <w:rFonts w:ascii="Helvetica" w:hAnsi="Helvetica"/>
          <w:bCs/>
          <w:color w:val="808080" w:themeColor="background1" w:themeShade="80"/>
        </w:rPr>
        <w:t xml:space="preserve">                     </w:t>
      </w:r>
      <w:r w:rsidRPr="003C1671">
        <w:rPr>
          <w:rFonts w:ascii="Helvetica" w:hAnsi="Helvetica"/>
          <w:b/>
          <w:bCs/>
          <w:color w:val="808080" w:themeColor="background1" w:themeShade="80"/>
        </w:rPr>
        <w:t xml:space="preserve">Duration: </w:t>
      </w:r>
      <w:r w:rsidR="007D1E62">
        <w:rPr>
          <w:rFonts w:ascii="Helvetica" w:hAnsi="Helvetica"/>
          <w:color w:val="808080" w:themeColor="background1" w:themeShade="80"/>
        </w:rPr>
        <w:t>55</w:t>
      </w:r>
      <w:r w:rsidRPr="003C1671">
        <w:rPr>
          <w:rFonts w:ascii="Helvetica" w:hAnsi="Helvetica"/>
          <w:color w:val="808080" w:themeColor="background1" w:themeShade="80"/>
        </w:rPr>
        <w:t xml:space="preserve"> minutes </w:t>
      </w:r>
    </w:p>
    <w:p w14:paraId="6B7BA9CE" w14:textId="363D6D05" w:rsidR="00BE6633" w:rsidRPr="003C1671" w:rsidRDefault="00BE6633" w:rsidP="000F4629">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r w:rsidR="000F4629">
        <w:rPr>
          <w:rFonts w:ascii="Helvetica" w:hAnsi="Helvetica"/>
          <w:color w:val="808080" w:themeColor="background1" w:themeShade="80"/>
        </w:rPr>
        <w:t xml:space="preserve">                  </w:t>
      </w: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sidR="00614D22">
        <w:rPr>
          <w:rFonts w:ascii="Helvetica" w:hAnsi="Helvetica"/>
          <w:color w:val="808080" w:themeColor="background1" w:themeShade="80"/>
        </w:rPr>
        <w:t>35.00</w:t>
      </w:r>
      <w:r w:rsidRPr="003C1671">
        <w:rPr>
          <w:rFonts w:ascii="Helvetica" w:hAnsi="Helvetica"/>
          <w:color w:val="808080" w:themeColor="background1" w:themeShade="80"/>
        </w:rPr>
        <w:t xml:space="preserve"> + VAT</w:t>
      </w:r>
      <w:r w:rsidR="00E455CF">
        <w:rPr>
          <w:rFonts w:ascii="Helvetica" w:hAnsi="Helvetica"/>
          <w:color w:val="808080" w:themeColor="background1" w:themeShade="80"/>
        </w:rPr>
        <w:tab/>
      </w:r>
    </w:p>
    <w:p w14:paraId="3BFAF7D7" w14:textId="77777777" w:rsidR="007D1E62" w:rsidRPr="00892E03" w:rsidRDefault="007D1E62" w:rsidP="007D1E62">
      <w:pPr>
        <w:pStyle w:val="Heading2"/>
        <w:rPr>
          <w:rFonts w:ascii="Helvetica" w:hAnsi="Helvetica"/>
          <w:b/>
          <w:color w:val="538135" w:themeColor="accent6" w:themeShade="BF"/>
        </w:rPr>
      </w:pPr>
      <w:bookmarkStart w:id="123" w:name="_Toc20225018"/>
      <w:r w:rsidRPr="00892E03">
        <w:rPr>
          <w:rFonts w:ascii="Helvetica" w:hAnsi="Helvetica"/>
          <w:b/>
          <w:color w:val="538135" w:themeColor="accent6" w:themeShade="BF"/>
        </w:rPr>
        <w:lastRenderedPageBreak/>
        <w:t>Stress Management</w:t>
      </w:r>
      <w:bookmarkEnd w:id="123"/>
    </w:p>
    <w:p w14:paraId="2602BC17" w14:textId="77777777" w:rsidR="007D1E62" w:rsidRDefault="007D1E62" w:rsidP="007D1E62">
      <w:pPr>
        <w:spacing w:after="0" w:line="240" w:lineRule="auto"/>
        <w:rPr>
          <w:rFonts w:ascii="Helvetica" w:hAnsi="Helvetica"/>
          <w:color w:val="808080" w:themeColor="background1" w:themeShade="80"/>
        </w:rPr>
      </w:pPr>
      <w:r w:rsidRPr="003C1671">
        <w:rPr>
          <w:rFonts w:ascii="Helvetica" w:hAnsi="Helvetica"/>
          <w:noProof/>
          <w:color w:val="808080" w:themeColor="background1" w:themeShade="80"/>
        </w:rPr>
        <w:drawing>
          <wp:anchor distT="0" distB="0" distL="114300" distR="114300" simplePos="0" relativeHeight="251776000" behindDoc="1" locked="0" layoutInCell="1" allowOverlap="1" wp14:anchorId="35AE5642" wp14:editId="7C2FF059">
            <wp:simplePos x="0" y="0"/>
            <wp:positionH relativeFrom="margin">
              <wp:align>left</wp:align>
            </wp:positionH>
            <wp:positionV relativeFrom="paragraph">
              <wp:posOffset>13260</wp:posOffset>
            </wp:positionV>
            <wp:extent cx="1143000" cy="1143000"/>
            <wp:effectExtent l="0" t="0" r="0" b="0"/>
            <wp:wrapTight wrapText="bothSides">
              <wp:wrapPolygon edited="0">
                <wp:start x="0" y="0"/>
                <wp:lineTo x="0" y="21240"/>
                <wp:lineTo x="21240" y="21240"/>
                <wp:lineTo x="21240" y="0"/>
                <wp:lineTo x="0" y="0"/>
              </wp:wrapPolygon>
            </wp:wrapTight>
            <wp:docPr id="61" name="Picture 61" descr="https://videotilehost.com/common/cours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videotilehost.com/common/course36.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Pr="003C1671">
        <w:rPr>
          <w:rFonts w:ascii="Helvetica" w:hAnsi="Helvetica"/>
          <w:color w:val="808080" w:themeColor="background1" w:themeShade="80"/>
        </w:rPr>
        <w:t>The Health and Safety Executive states that ‘work related stress develops because a person is unable to cope with the demands being placed on them’. This can come from any aspect of their life, but it often comes from demands placed on them at work. So why is stress a problem in the workplace? Well the latest estimates show the total number of cases of work-related stress depression or anxiety account for 39% of all work-related illness. Some occupations may be more susceptible to stress, but it can affect anyone and can impact on health, ability to function effectively at work and at home and in relationships.</w:t>
      </w:r>
    </w:p>
    <w:p w14:paraId="51F685B0" w14:textId="77777777" w:rsidR="007D1E62" w:rsidRPr="003C1671" w:rsidRDefault="007D1E62" w:rsidP="007D1E62">
      <w:pPr>
        <w:spacing w:after="0" w:line="240" w:lineRule="auto"/>
        <w:rPr>
          <w:rFonts w:ascii="Helvetica" w:hAnsi="Helvetica"/>
          <w:color w:val="808080" w:themeColor="background1" w:themeShade="80"/>
        </w:rPr>
      </w:pPr>
      <w:r w:rsidRPr="003C1671">
        <w:rPr>
          <w:rFonts w:ascii="Helvetica" w:hAnsi="Helvetica"/>
          <w:color w:val="808080" w:themeColor="background1" w:themeShade="80"/>
        </w:rPr>
        <w:t xml:space="preserve"> This course will cover an introduction to stress and why it’s a problem, some of the causes of stress and some ways to minimise the risk of stress.</w:t>
      </w:r>
    </w:p>
    <w:p w14:paraId="797387C7" w14:textId="77777777" w:rsidR="007D1E62" w:rsidRDefault="007D1E62" w:rsidP="007D1E62">
      <w:pPr>
        <w:spacing w:after="0" w:line="240" w:lineRule="auto"/>
        <w:rPr>
          <w:rFonts w:ascii="Helvetica" w:hAnsi="Helvetica"/>
          <w:color w:val="808080" w:themeColor="background1" w:themeShade="80"/>
        </w:rPr>
      </w:pPr>
    </w:p>
    <w:p w14:paraId="602CCB23" w14:textId="77777777" w:rsidR="007D1E62" w:rsidRPr="003C1671" w:rsidRDefault="007D1E62" w:rsidP="007D1E62">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3179E2A5" w14:textId="77777777" w:rsidR="007D1E62" w:rsidRPr="003C1671" w:rsidRDefault="007D1E62" w:rsidP="007D1E62">
      <w:pPr>
        <w:spacing w:after="0" w:line="240" w:lineRule="auto"/>
        <w:rPr>
          <w:rFonts w:ascii="Helvetica" w:hAnsi="Helvetica"/>
          <w:color w:val="808080" w:themeColor="background1" w:themeShade="80"/>
        </w:rPr>
      </w:pPr>
    </w:p>
    <w:tbl>
      <w:tblPr>
        <w:tblW w:w="0" w:type="auto"/>
        <w:tblLook w:val="04A0" w:firstRow="1" w:lastRow="0" w:firstColumn="1" w:lastColumn="0" w:noHBand="0" w:noVBand="1"/>
      </w:tblPr>
      <w:tblGrid>
        <w:gridCol w:w="2092"/>
        <w:gridCol w:w="4860"/>
      </w:tblGrid>
      <w:tr w:rsidR="007D1E62" w:rsidRPr="003C1671" w14:paraId="381DBF62" w14:textId="77777777" w:rsidTr="0051202A">
        <w:tc>
          <w:tcPr>
            <w:tcW w:w="2122" w:type="dxa"/>
          </w:tcPr>
          <w:p w14:paraId="2BF8A11E" w14:textId="77777777" w:rsidR="007D1E62" w:rsidRPr="00892E03" w:rsidRDefault="007D1E62" w:rsidP="0051202A">
            <w:pPr>
              <w:rPr>
                <w:rFonts w:ascii="Helvetica" w:hAnsi="Helvetica"/>
                <w:b/>
                <w:color w:val="538135" w:themeColor="accent6" w:themeShade="BF"/>
              </w:rPr>
            </w:pPr>
            <w:r w:rsidRPr="00892E03">
              <w:rPr>
                <w:rFonts w:ascii="Helvetica" w:hAnsi="Helvetica"/>
                <w:b/>
                <w:color w:val="538135" w:themeColor="accent6" w:themeShade="BF"/>
              </w:rPr>
              <w:t>Module Number</w:t>
            </w:r>
          </w:p>
        </w:tc>
        <w:tc>
          <w:tcPr>
            <w:tcW w:w="4956" w:type="dxa"/>
          </w:tcPr>
          <w:p w14:paraId="7C49D92E" w14:textId="77777777" w:rsidR="007D1E62" w:rsidRPr="00892E03" w:rsidRDefault="007D1E62" w:rsidP="0051202A">
            <w:pPr>
              <w:rPr>
                <w:rFonts w:ascii="Helvetica" w:hAnsi="Helvetica"/>
                <w:b/>
                <w:color w:val="538135" w:themeColor="accent6" w:themeShade="BF"/>
              </w:rPr>
            </w:pPr>
            <w:r w:rsidRPr="00892E03">
              <w:rPr>
                <w:rFonts w:ascii="Helvetica" w:hAnsi="Helvetica"/>
                <w:b/>
                <w:color w:val="538135" w:themeColor="accent6" w:themeShade="BF"/>
              </w:rPr>
              <w:t>Module Name</w:t>
            </w:r>
          </w:p>
        </w:tc>
      </w:tr>
      <w:tr w:rsidR="007D1E62" w:rsidRPr="003C1671" w14:paraId="4CA18BF9" w14:textId="77777777" w:rsidTr="0051202A">
        <w:tc>
          <w:tcPr>
            <w:tcW w:w="2122" w:type="dxa"/>
          </w:tcPr>
          <w:p w14:paraId="6843EE3D" w14:textId="77777777" w:rsidR="007D1E62" w:rsidRPr="003C1671" w:rsidRDefault="007D1E62" w:rsidP="0051202A">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4956" w:type="dxa"/>
          </w:tcPr>
          <w:p w14:paraId="1117799F" w14:textId="77777777" w:rsidR="007D1E62" w:rsidRPr="003C1671" w:rsidRDefault="007D1E62" w:rsidP="0051202A">
            <w:pPr>
              <w:rPr>
                <w:rFonts w:ascii="Helvetica" w:hAnsi="Helvetica"/>
                <w:color w:val="808080" w:themeColor="background1" w:themeShade="80"/>
              </w:rPr>
            </w:pPr>
            <w:r w:rsidRPr="003C1671">
              <w:rPr>
                <w:rFonts w:ascii="Helvetica" w:hAnsi="Helvetica"/>
                <w:color w:val="808080" w:themeColor="background1" w:themeShade="80"/>
              </w:rPr>
              <w:t>What is Stress and Why is it a Problem</w:t>
            </w:r>
          </w:p>
        </w:tc>
      </w:tr>
      <w:tr w:rsidR="007D1E62" w:rsidRPr="003C1671" w14:paraId="75451B72" w14:textId="77777777" w:rsidTr="0051202A">
        <w:tc>
          <w:tcPr>
            <w:tcW w:w="2122" w:type="dxa"/>
          </w:tcPr>
          <w:p w14:paraId="6C83A6AC" w14:textId="77777777" w:rsidR="007D1E62" w:rsidRPr="003C1671" w:rsidRDefault="007D1E62" w:rsidP="0051202A">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4956" w:type="dxa"/>
          </w:tcPr>
          <w:p w14:paraId="119DFED0" w14:textId="77777777" w:rsidR="007D1E62" w:rsidRPr="003C1671" w:rsidRDefault="007D1E62" w:rsidP="0051202A">
            <w:pPr>
              <w:rPr>
                <w:rFonts w:ascii="Helvetica" w:hAnsi="Helvetica"/>
                <w:color w:val="808080" w:themeColor="background1" w:themeShade="80"/>
              </w:rPr>
            </w:pPr>
            <w:r w:rsidRPr="003C1671">
              <w:rPr>
                <w:rFonts w:ascii="Helvetica" w:hAnsi="Helvetica"/>
                <w:color w:val="808080" w:themeColor="background1" w:themeShade="80"/>
              </w:rPr>
              <w:t>The Causes and Symptoms of Stress</w:t>
            </w:r>
          </w:p>
        </w:tc>
      </w:tr>
      <w:tr w:rsidR="007D1E62" w:rsidRPr="003C1671" w14:paraId="7E926AA7" w14:textId="77777777" w:rsidTr="0051202A">
        <w:tc>
          <w:tcPr>
            <w:tcW w:w="2122" w:type="dxa"/>
          </w:tcPr>
          <w:p w14:paraId="773AD2DB" w14:textId="77777777" w:rsidR="007D1E62" w:rsidRPr="003C1671" w:rsidRDefault="007D1E62" w:rsidP="0051202A">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4956" w:type="dxa"/>
          </w:tcPr>
          <w:p w14:paraId="26B811DF" w14:textId="77777777" w:rsidR="007D1E62" w:rsidRPr="003C1671" w:rsidRDefault="007D1E62" w:rsidP="0051202A">
            <w:pPr>
              <w:rPr>
                <w:rFonts w:ascii="Helvetica" w:hAnsi="Helvetica"/>
                <w:color w:val="808080" w:themeColor="background1" w:themeShade="80"/>
              </w:rPr>
            </w:pPr>
            <w:r w:rsidRPr="003C1671">
              <w:rPr>
                <w:rFonts w:ascii="Helvetica" w:hAnsi="Helvetica"/>
                <w:color w:val="808080" w:themeColor="background1" w:themeShade="80"/>
              </w:rPr>
              <w:t>The Law on Stress and its Contravention</w:t>
            </w:r>
          </w:p>
        </w:tc>
      </w:tr>
      <w:tr w:rsidR="007D1E62" w:rsidRPr="003C1671" w14:paraId="0A117123" w14:textId="77777777" w:rsidTr="0051202A">
        <w:tc>
          <w:tcPr>
            <w:tcW w:w="2122" w:type="dxa"/>
          </w:tcPr>
          <w:p w14:paraId="52129648" w14:textId="77777777" w:rsidR="007D1E62" w:rsidRPr="003C1671" w:rsidRDefault="007D1E62" w:rsidP="0051202A">
            <w:pPr>
              <w:jc w:val="center"/>
              <w:rPr>
                <w:rFonts w:ascii="Helvetica" w:hAnsi="Helvetica"/>
                <w:color w:val="808080" w:themeColor="background1" w:themeShade="80"/>
              </w:rPr>
            </w:pPr>
            <w:r w:rsidRPr="003C1671">
              <w:rPr>
                <w:rFonts w:ascii="Helvetica" w:hAnsi="Helvetica"/>
                <w:color w:val="808080" w:themeColor="background1" w:themeShade="80"/>
              </w:rPr>
              <w:t>4</w:t>
            </w:r>
          </w:p>
        </w:tc>
        <w:tc>
          <w:tcPr>
            <w:tcW w:w="4956" w:type="dxa"/>
          </w:tcPr>
          <w:p w14:paraId="2E1C2DAF" w14:textId="77777777" w:rsidR="007D1E62" w:rsidRPr="003C1671" w:rsidRDefault="007D1E62" w:rsidP="0051202A">
            <w:pPr>
              <w:rPr>
                <w:rFonts w:ascii="Helvetica" w:hAnsi="Helvetica"/>
                <w:color w:val="808080" w:themeColor="background1" w:themeShade="80"/>
              </w:rPr>
            </w:pPr>
            <w:r w:rsidRPr="003C1671">
              <w:rPr>
                <w:rFonts w:ascii="Helvetica" w:hAnsi="Helvetica"/>
                <w:color w:val="808080" w:themeColor="background1" w:themeShade="80"/>
              </w:rPr>
              <w:t>Minimising the Risk of Stress</w:t>
            </w:r>
          </w:p>
        </w:tc>
      </w:tr>
    </w:tbl>
    <w:p w14:paraId="5A2E0808" w14:textId="77777777" w:rsidR="007D1E62" w:rsidRPr="003C1671" w:rsidRDefault="007D1E62" w:rsidP="007D1E62">
      <w:pPr>
        <w:spacing w:after="0" w:line="240" w:lineRule="auto"/>
        <w:rPr>
          <w:rFonts w:ascii="Helvetica" w:hAnsi="Helvetica"/>
          <w:color w:val="808080" w:themeColor="background1" w:themeShade="80"/>
        </w:rPr>
      </w:pPr>
    </w:p>
    <w:p w14:paraId="32F6FD37" w14:textId="77777777" w:rsidR="007D1E62" w:rsidRPr="00614D22" w:rsidRDefault="007D1E62" w:rsidP="007D1E62">
      <w:pPr>
        <w:rPr>
          <w:rFonts w:ascii="Helvetica" w:hAnsi="Helvetica"/>
          <w:bCs/>
          <w:color w:val="808080" w:themeColor="background1" w:themeShade="80"/>
        </w:rPr>
      </w:pPr>
      <w:r w:rsidRPr="003C1671">
        <w:rPr>
          <w:rFonts w:ascii="Helvetica" w:hAnsi="Helvetica"/>
          <w:b/>
          <w:bCs/>
          <w:color w:val="808080" w:themeColor="background1" w:themeShade="80"/>
        </w:rPr>
        <w:t xml:space="preserve">Approved by: </w:t>
      </w:r>
      <w:r>
        <w:rPr>
          <w:rFonts w:ascii="Helvetica" w:hAnsi="Helvetica"/>
          <w:bCs/>
          <w:color w:val="808080" w:themeColor="background1" w:themeShade="80"/>
        </w:rPr>
        <w:t>CPD</w:t>
      </w:r>
    </w:p>
    <w:p w14:paraId="485CE672" w14:textId="77777777" w:rsidR="007D1E62" w:rsidRPr="003C1671" w:rsidRDefault="007D1E62" w:rsidP="007D1E62">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30 minutes </w:t>
      </w:r>
    </w:p>
    <w:p w14:paraId="2F01777C" w14:textId="77777777" w:rsidR="007D1E62" w:rsidRPr="003C1671" w:rsidRDefault="007D1E62" w:rsidP="007D1E62">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6651A23E" w14:textId="77777777" w:rsidR="007D1E62" w:rsidRPr="003C1671" w:rsidRDefault="007D1E62" w:rsidP="007D1E62">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Pr>
          <w:rFonts w:ascii="Helvetica" w:hAnsi="Helvetica"/>
          <w:color w:val="808080" w:themeColor="background1" w:themeShade="80"/>
        </w:rPr>
        <w:t>35.00</w:t>
      </w:r>
      <w:r w:rsidRPr="003C1671">
        <w:rPr>
          <w:rFonts w:ascii="Helvetica" w:hAnsi="Helvetica"/>
          <w:color w:val="808080" w:themeColor="background1" w:themeShade="80"/>
        </w:rPr>
        <w:t xml:space="preserve"> + VAT</w:t>
      </w:r>
    </w:p>
    <w:p w14:paraId="64CA0853" w14:textId="77777777" w:rsidR="007D1E62" w:rsidRPr="003C1671" w:rsidRDefault="007D1E62" w:rsidP="007D1E62">
      <w:pPr>
        <w:spacing w:after="0" w:line="240" w:lineRule="auto"/>
        <w:rPr>
          <w:rFonts w:ascii="Helvetica" w:hAnsi="Helvetica"/>
          <w:color w:val="808080" w:themeColor="background1" w:themeShade="80"/>
        </w:rPr>
      </w:pPr>
    </w:p>
    <w:p w14:paraId="0DF0B021" w14:textId="77777777" w:rsidR="007D1E62" w:rsidRPr="003C1671" w:rsidRDefault="007D1E62" w:rsidP="00DA3F55">
      <w:pPr>
        <w:spacing w:after="0" w:line="240" w:lineRule="auto"/>
        <w:rPr>
          <w:rFonts w:ascii="Helvetica" w:hAnsi="Helvetica"/>
          <w:color w:val="808080" w:themeColor="background1" w:themeShade="80"/>
        </w:rPr>
      </w:pPr>
    </w:p>
    <w:p w14:paraId="13935A0D" w14:textId="0DD812B5" w:rsidR="00AD7345" w:rsidRPr="00892E03" w:rsidRDefault="00AD7345" w:rsidP="00892E03">
      <w:pPr>
        <w:pStyle w:val="Heading2"/>
        <w:rPr>
          <w:rFonts w:ascii="Helvetica" w:hAnsi="Helvetica"/>
          <w:b/>
          <w:color w:val="538135" w:themeColor="accent6" w:themeShade="BF"/>
        </w:rPr>
      </w:pPr>
      <w:bookmarkStart w:id="124" w:name="_Toc529275322"/>
      <w:bookmarkStart w:id="125" w:name="_Toc20225019"/>
      <w:r w:rsidRPr="00892E03">
        <w:rPr>
          <w:rFonts w:ascii="Helvetica" w:hAnsi="Helvetica"/>
          <w:b/>
          <w:color w:val="538135" w:themeColor="accent6" w:themeShade="BF"/>
        </w:rPr>
        <w:lastRenderedPageBreak/>
        <w:t>The Principles of Performance Management</w:t>
      </w:r>
      <w:bookmarkEnd w:id="124"/>
      <w:bookmarkEnd w:id="125"/>
    </w:p>
    <w:p w14:paraId="5FEB30E9" w14:textId="5BCD064C" w:rsidR="00724053" w:rsidRDefault="0064447D" w:rsidP="00724053">
      <w:pPr>
        <w:spacing w:after="0" w:line="240" w:lineRule="auto"/>
        <w:rPr>
          <w:rFonts w:ascii="Helvetica" w:hAnsi="Helvetica"/>
          <w:color w:val="808080" w:themeColor="background1" w:themeShade="80"/>
        </w:rPr>
      </w:pPr>
      <w:r w:rsidRPr="003C1671">
        <w:rPr>
          <w:rFonts w:ascii="Helvetica" w:hAnsi="Helvetica"/>
          <w:noProof/>
          <w:color w:val="808080" w:themeColor="background1" w:themeShade="80"/>
        </w:rPr>
        <w:drawing>
          <wp:anchor distT="0" distB="0" distL="114300" distR="114300" simplePos="0" relativeHeight="251679744" behindDoc="1" locked="0" layoutInCell="1" allowOverlap="1" wp14:anchorId="2B6B05F1" wp14:editId="0C175DE9">
            <wp:simplePos x="0" y="0"/>
            <wp:positionH relativeFrom="column">
              <wp:posOffset>0</wp:posOffset>
            </wp:positionH>
            <wp:positionV relativeFrom="paragraph">
              <wp:posOffset>2540</wp:posOffset>
            </wp:positionV>
            <wp:extent cx="1143000" cy="1143000"/>
            <wp:effectExtent l="0" t="0" r="0" b="0"/>
            <wp:wrapTight wrapText="bothSides">
              <wp:wrapPolygon edited="0">
                <wp:start x="0" y="0"/>
                <wp:lineTo x="0" y="21240"/>
                <wp:lineTo x="21240" y="21240"/>
                <wp:lineTo x="21240" y="0"/>
                <wp:lineTo x="0" y="0"/>
              </wp:wrapPolygon>
            </wp:wrapTight>
            <wp:docPr id="22" name="Picture 22" descr="https://videotilehost.com/common/cours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videotilehost.com/common/course69.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00724053" w:rsidRPr="003C1671">
        <w:rPr>
          <w:rFonts w:ascii="Helvetica" w:hAnsi="Helvetica"/>
          <w:color w:val="808080" w:themeColor="background1" w:themeShade="80"/>
        </w:rPr>
        <w:t>In any organisation, the traditional model of strict command and control wastes a significant amount of time and money. Mutual trust, employee motivation and readiness to perform can easily be undermined. Performance management, on the other hand offers a different, much more effective approach. In formal terms, performance management involves the achievement of performance targets through the effective management of people and the environment in which they operate. It’s about setting achievable goals for the organisation and targets for individuals and teams.</w:t>
      </w:r>
    </w:p>
    <w:p w14:paraId="712E873B" w14:textId="2106CA70" w:rsidR="00614D22" w:rsidRDefault="00614D22" w:rsidP="00724053">
      <w:pPr>
        <w:spacing w:after="0" w:line="240" w:lineRule="auto"/>
        <w:rPr>
          <w:rFonts w:ascii="Helvetica" w:hAnsi="Helvetica"/>
          <w:color w:val="808080" w:themeColor="background1" w:themeShade="80"/>
        </w:rPr>
      </w:pPr>
    </w:p>
    <w:p w14:paraId="7D543B2B" w14:textId="77777777" w:rsidR="00614D22" w:rsidRPr="003C1671" w:rsidRDefault="00614D22" w:rsidP="00614D22">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5CC0432B" w14:textId="77777777" w:rsidR="00724053" w:rsidRPr="003C1671" w:rsidRDefault="00724053" w:rsidP="00724053">
      <w:pPr>
        <w:spacing w:after="0" w:line="240" w:lineRule="auto"/>
        <w:rPr>
          <w:rFonts w:ascii="Helvetica" w:hAnsi="Helvetica"/>
          <w:color w:val="808080" w:themeColor="background1" w:themeShade="80"/>
        </w:rPr>
      </w:pPr>
    </w:p>
    <w:tbl>
      <w:tblPr>
        <w:tblW w:w="0" w:type="auto"/>
        <w:tblLook w:val="04A0" w:firstRow="1" w:lastRow="0" w:firstColumn="1" w:lastColumn="0" w:noHBand="0" w:noVBand="1"/>
      </w:tblPr>
      <w:tblGrid>
        <w:gridCol w:w="1953"/>
        <w:gridCol w:w="4999"/>
      </w:tblGrid>
      <w:tr w:rsidR="00724053" w:rsidRPr="003C1671" w14:paraId="679089C3" w14:textId="77777777" w:rsidTr="00614D22">
        <w:tc>
          <w:tcPr>
            <w:tcW w:w="1980" w:type="dxa"/>
          </w:tcPr>
          <w:p w14:paraId="56DDB15F" w14:textId="77777777" w:rsidR="00724053" w:rsidRPr="00892E03" w:rsidRDefault="00724053" w:rsidP="00712871">
            <w:pPr>
              <w:rPr>
                <w:rFonts w:ascii="Helvetica" w:hAnsi="Helvetica"/>
                <w:b/>
                <w:color w:val="538135" w:themeColor="accent6" w:themeShade="BF"/>
              </w:rPr>
            </w:pPr>
            <w:r w:rsidRPr="00892E03">
              <w:rPr>
                <w:rFonts w:ascii="Helvetica" w:hAnsi="Helvetica"/>
                <w:b/>
                <w:color w:val="538135" w:themeColor="accent6" w:themeShade="BF"/>
              </w:rPr>
              <w:t>Module Number</w:t>
            </w:r>
          </w:p>
        </w:tc>
        <w:tc>
          <w:tcPr>
            <w:tcW w:w="5098" w:type="dxa"/>
          </w:tcPr>
          <w:p w14:paraId="11EA60CE" w14:textId="77777777" w:rsidR="00724053" w:rsidRPr="00892E03" w:rsidRDefault="00724053" w:rsidP="00712871">
            <w:pPr>
              <w:rPr>
                <w:rFonts w:ascii="Helvetica" w:hAnsi="Helvetica"/>
                <w:b/>
                <w:color w:val="538135" w:themeColor="accent6" w:themeShade="BF"/>
              </w:rPr>
            </w:pPr>
            <w:r w:rsidRPr="00892E03">
              <w:rPr>
                <w:rFonts w:ascii="Helvetica" w:hAnsi="Helvetica"/>
                <w:b/>
                <w:color w:val="538135" w:themeColor="accent6" w:themeShade="BF"/>
              </w:rPr>
              <w:t>Module Name</w:t>
            </w:r>
          </w:p>
        </w:tc>
      </w:tr>
      <w:tr w:rsidR="00724053" w:rsidRPr="003C1671" w14:paraId="358C06A1" w14:textId="77777777" w:rsidTr="00614D22">
        <w:tc>
          <w:tcPr>
            <w:tcW w:w="1980" w:type="dxa"/>
          </w:tcPr>
          <w:p w14:paraId="2F01F042" w14:textId="77777777" w:rsidR="00724053" w:rsidRPr="003C1671" w:rsidRDefault="00724053" w:rsidP="00614D22">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5098" w:type="dxa"/>
          </w:tcPr>
          <w:p w14:paraId="786AD576" w14:textId="5CA425CE" w:rsidR="00724053" w:rsidRPr="003C1671" w:rsidRDefault="00724053" w:rsidP="00712871">
            <w:pPr>
              <w:rPr>
                <w:rFonts w:ascii="Helvetica" w:hAnsi="Helvetica"/>
                <w:color w:val="808080" w:themeColor="background1" w:themeShade="80"/>
              </w:rPr>
            </w:pPr>
            <w:r w:rsidRPr="003C1671">
              <w:rPr>
                <w:rFonts w:ascii="Helvetica" w:hAnsi="Helvetica"/>
                <w:color w:val="808080" w:themeColor="background1" w:themeShade="80"/>
              </w:rPr>
              <w:t>The Course Structure</w:t>
            </w:r>
          </w:p>
        </w:tc>
      </w:tr>
      <w:tr w:rsidR="00724053" w:rsidRPr="003C1671" w14:paraId="34048C4B" w14:textId="77777777" w:rsidTr="00614D22">
        <w:tc>
          <w:tcPr>
            <w:tcW w:w="1980" w:type="dxa"/>
          </w:tcPr>
          <w:p w14:paraId="57E72494" w14:textId="77777777" w:rsidR="00724053" w:rsidRPr="003C1671" w:rsidRDefault="00724053" w:rsidP="00614D22">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5098" w:type="dxa"/>
          </w:tcPr>
          <w:p w14:paraId="597336A7" w14:textId="36B72259" w:rsidR="00724053" w:rsidRPr="003C1671" w:rsidRDefault="00724053" w:rsidP="00712871">
            <w:pPr>
              <w:rPr>
                <w:rFonts w:ascii="Helvetica" w:hAnsi="Helvetica"/>
                <w:color w:val="808080" w:themeColor="background1" w:themeShade="80"/>
              </w:rPr>
            </w:pPr>
            <w:r w:rsidRPr="003C1671">
              <w:rPr>
                <w:rFonts w:ascii="Helvetica" w:hAnsi="Helvetica"/>
                <w:color w:val="808080" w:themeColor="background1" w:themeShade="80"/>
              </w:rPr>
              <w:t>Definition and Benefits</w:t>
            </w:r>
          </w:p>
        </w:tc>
      </w:tr>
      <w:tr w:rsidR="00724053" w:rsidRPr="003C1671" w14:paraId="1918E973" w14:textId="77777777" w:rsidTr="00614D22">
        <w:tc>
          <w:tcPr>
            <w:tcW w:w="1980" w:type="dxa"/>
          </w:tcPr>
          <w:p w14:paraId="2D86FB1B" w14:textId="77777777" w:rsidR="00724053" w:rsidRPr="003C1671" w:rsidRDefault="00724053" w:rsidP="00614D22">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5098" w:type="dxa"/>
          </w:tcPr>
          <w:p w14:paraId="2E5BF6D4" w14:textId="668A98EC" w:rsidR="00724053" w:rsidRPr="003C1671" w:rsidRDefault="00724053" w:rsidP="00712871">
            <w:pPr>
              <w:rPr>
                <w:rFonts w:ascii="Helvetica" w:hAnsi="Helvetica"/>
                <w:color w:val="808080" w:themeColor="background1" w:themeShade="80"/>
              </w:rPr>
            </w:pPr>
            <w:r w:rsidRPr="003C1671">
              <w:rPr>
                <w:rFonts w:ascii="Helvetica" w:hAnsi="Helvetica"/>
                <w:color w:val="808080" w:themeColor="background1" w:themeShade="80"/>
              </w:rPr>
              <w:t>Successful Performance Management Planning</w:t>
            </w:r>
          </w:p>
        </w:tc>
      </w:tr>
      <w:tr w:rsidR="00724053" w:rsidRPr="003C1671" w14:paraId="2F811F83" w14:textId="77777777" w:rsidTr="00614D22">
        <w:tc>
          <w:tcPr>
            <w:tcW w:w="1980" w:type="dxa"/>
          </w:tcPr>
          <w:p w14:paraId="6BC0B0B9" w14:textId="77777777" w:rsidR="00724053" w:rsidRPr="003C1671" w:rsidRDefault="00724053" w:rsidP="00614D22">
            <w:pPr>
              <w:jc w:val="center"/>
              <w:rPr>
                <w:rFonts w:ascii="Helvetica" w:hAnsi="Helvetica"/>
                <w:color w:val="808080" w:themeColor="background1" w:themeShade="80"/>
              </w:rPr>
            </w:pPr>
            <w:r w:rsidRPr="003C1671">
              <w:rPr>
                <w:rFonts w:ascii="Helvetica" w:hAnsi="Helvetica"/>
                <w:color w:val="808080" w:themeColor="background1" w:themeShade="80"/>
              </w:rPr>
              <w:t>4</w:t>
            </w:r>
          </w:p>
        </w:tc>
        <w:tc>
          <w:tcPr>
            <w:tcW w:w="5098" w:type="dxa"/>
          </w:tcPr>
          <w:p w14:paraId="5A48A224" w14:textId="5DA41F7D" w:rsidR="00724053" w:rsidRPr="003C1671" w:rsidRDefault="00724053" w:rsidP="00712871">
            <w:pPr>
              <w:rPr>
                <w:rFonts w:ascii="Helvetica" w:hAnsi="Helvetica"/>
                <w:color w:val="808080" w:themeColor="background1" w:themeShade="80"/>
              </w:rPr>
            </w:pPr>
            <w:r w:rsidRPr="003C1671">
              <w:rPr>
                <w:rFonts w:ascii="Helvetica" w:hAnsi="Helvetica"/>
                <w:color w:val="808080" w:themeColor="background1" w:themeShade="80"/>
              </w:rPr>
              <w:t>Setting Goals, Objectives and Targets</w:t>
            </w:r>
          </w:p>
        </w:tc>
      </w:tr>
      <w:tr w:rsidR="00724053" w:rsidRPr="003C1671" w14:paraId="0CFFF2A7" w14:textId="77777777" w:rsidTr="00614D22">
        <w:tc>
          <w:tcPr>
            <w:tcW w:w="1980" w:type="dxa"/>
          </w:tcPr>
          <w:p w14:paraId="33F07C54" w14:textId="64F89992" w:rsidR="00724053" w:rsidRPr="003C1671" w:rsidRDefault="00724053" w:rsidP="00614D22">
            <w:pPr>
              <w:jc w:val="center"/>
              <w:rPr>
                <w:rFonts w:ascii="Helvetica" w:hAnsi="Helvetica"/>
                <w:color w:val="808080" w:themeColor="background1" w:themeShade="80"/>
              </w:rPr>
            </w:pPr>
            <w:r w:rsidRPr="003C1671">
              <w:rPr>
                <w:rFonts w:ascii="Helvetica" w:hAnsi="Helvetica"/>
                <w:color w:val="808080" w:themeColor="background1" w:themeShade="80"/>
              </w:rPr>
              <w:t>5</w:t>
            </w:r>
          </w:p>
        </w:tc>
        <w:tc>
          <w:tcPr>
            <w:tcW w:w="5098" w:type="dxa"/>
          </w:tcPr>
          <w:p w14:paraId="2BDE5F6F" w14:textId="15FEF803" w:rsidR="00724053" w:rsidRPr="003C1671" w:rsidRDefault="00724053" w:rsidP="00712871">
            <w:pPr>
              <w:rPr>
                <w:rFonts w:ascii="Helvetica" w:hAnsi="Helvetica"/>
                <w:color w:val="808080" w:themeColor="background1" w:themeShade="80"/>
              </w:rPr>
            </w:pPr>
            <w:r w:rsidRPr="003C1671">
              <w:rPr>
                <w:rFonts w:ascii="Helvetica" w:hAnsi="Helvetica"/>
                <w:color w:val="808080" w:themeColor="background1" w:themeShade="80"/>
              </w:rPr>
              <w:t>Implementation</w:t>
            </w:r>
          </w:p>
        </w:tc>
      </w:tr>
      <w:tr w:rsidR="00724053" w:rsidRPr="003C1671" w14:paraId="43946183" w14:textId="77777777" w:rsidTr="00614D22">
        <w:tc>
          <w:tcPr>
            <w:tcW w:w="1980" w:type="dxa"/>
          </w:tcPr>
          <w:p w14:paraId="375BB58F" w14:textId="302874D2" w:rsidR="00724053" w:rsidRPr="003C1671" w:rsidRDefault="00724053" w:rsidP="00614D22">
            <w:pPr>
              <w:jc w:val="center"/>
              <w:rPr>
                <w:rFonts w:ascii="Helvetica" w:hAnsi="Helvetica"/>
                <w:color w:val="808080" w:themeColor="background1" w:themeShade="80"/>
              </w:rPr>
            </w:pPr>
            <w:r w:rsidRPr="003C1671">
              <w:rPr>
                <w:rFonts w:ascii="Helvetica" w:hAnsi="Helvetica"/>
                <w:color w:val="808080" w:themeColor="background1" w:themeShade="80"/>
              </w:rPr>
              <w:t>6</w:t>
            </w:r>
          </w:p>
        </w:tc>
        <w:tc>
          <w:tcPr>
            <w:tcW w:w="5098" w:type="dxa"/>
          </w:tcPr>
          <w:p w14:paraId="5451075D" w14:textId="5DCC5F5A" w:rsidR="00724053" w:rsidRPr="003C1671" w:rsidRDefault="00724053" w:rsidP="00712871">
            <w:pPr>
              <w:rPr>
                <w:rFonts w:ascii="Helvetica" w:hAnsi="Helvetica"/>
                <w:color w:val="808080" w:themeColor="background1" w:themeShade="80"/>
              </w:rPr>
            </w:pPr>
            <w:r w:rsidRPr="003C1671">
              <w:rPr>
                <w:rFonts w:ascii="Helvetica" w:hAnsi="Helvetica"/>
                <w:color w:val="808080" w:themeColor="background1" w:themeShade="80"/>
              </w:rPr>
              <w:t>Motivation</w:t>
            </w:r>
          </w:p>
        </w:tc>
      </w:tr>
      <w:tr w:rsidR="00724053" w:rsidRPr="003C1671" w14:paraId="2548C10A" w14:textId="77777777" w:rsidTr="00614D22">
        <w:tc>
          <w:tcPr>
            <w:tcW w:w="1980" w:type="dxa"/>
          </w:tcPr>
          <w:p w14:paraId="0155C59B" w14:textId="1B165CA8" w:rsidR="00724053" w:rsidRPr="003C1671" w:rsidRDefault="00724053" w:rsidP="00614D22">
            <w:pPr>
              <w:jc w:val="center"/>
              <w:rPr>
                <w:rFonts w:ascii="Helvetica" w:hAnsi="Helvetica"/>
                <w:color w:val="808080" w:themeColor="background1" w:themeShade="80"/>
              </w:rPr>
            </w:pPr>
            <w:r w:rsidRPr="003C1671">
              <w:rPr>
                <w:rFonts w:ascii="Helvetica" w:hAnsi="Helvetica"/>
                <w:color w:val="808080" w:themeColor="background1" w:themeShade="80"/>
              </w:rPr>
              <w:t>7</w:t>
            </w:r>
          </w:p>
        </w:tc>
        <w:tc>
          <w:tcPr>
            <w:tcW w:w="5098" w:type="dxa"/>
          </w:tcPr>
          <w:p w14:paraId="528A78CA" w14:textId="181E7EF1" w:rsidR="00724053" w:rsidRPr="003C1671" w:rsidRDefault="00724053" w:rsidP="00712871">
            <w:pPr>
              <w:rPr>
                <w:rFonts w:ascii="Helvetica" w:hAnsi="Helvetica"/>
                <w:color w:val="808080" w:themeColor="background1" w:themeShade="80"/>
              </w:rPr>
            </w:pPr>
            <w:r w:rsidRPr="003C1671">
              <w:rPr>
                <w:rFonts w:ascii="Helvetica" w:hAnsi="Helvetica"/>
                <w:color w:val="808080" w:themeColor="background1" w:themeShade="80"/>
              </w:rPr>
              <w:t>Evaluation, Monitoring, Feedback and Coaching</w:t>
            </w:r>
          </w:p>
        </w:tc>
      </w:tr>
    </w:tbl>
    <w:p w14:paraId="07A2B5AB" w14:textId="77777777" w:rsidR="00724053" w:rsidRPr="003C1671" w:rsidRDefault="00724053" w:rsidP="00724053">
      <w:pPr>
        <w:spacing w:after="0" w:line="240" w:lineRule="auto"/>
        <w:rPr>
          <w:rFonts w:ascii="Helvetica" w:hAnsi="Helvetica"/>
          <w:color w:val="808080" w:themeColor="background1" w:themeShade="80"/>
        </w:rPr>
      </w:pPr>
    </w:p>
    <w:p w14:paraId="082002C5" w14:textId="00F8D16F" w:rsidR="00724053" w:rsidRPr="00614D22" w:rsidRDefault="00724053" w:rsidP="00724053">
      <w:pPr>
        <w:rPr>
          <w:rFonts w:ascii="Helvetica" w:hAnsi="Helvetica"/>
          <w:bCs/>
          <w:color w:val="808080" w:themeColor="background1" w:themeShade="80"/>
        </w:rPr>
      </w:pPr>
      <w:r w:rsidRPr="003C1671">
        <w:rPr>
          <w:rFonts w:ascii="Helvetica" w:hAnsi="Helvetica"/>
          <w:b/>
          <w:bCs/>
          <w:color w:val="808080" w:themeColor="background1" w:themeShade="80"/>
        </w:rPr>
        <w:t xml:space="preserve">Approved by: </w:t>
      </w:r>
      <w:r w:rsidR="00614D22">
        <w:rPr>
          <w:rFonts w:ascii="Helvetica" w:hAnsi="Helvetica"/>
          <w:bCs/>
          <w:color w:val="808080" w:themeColor="background1" w:themeShade="80"/>
        </w:rPr>
        <w:t>CPD</w:t>
      </w:r>
    </w:p>
    <w:p w14:paraId="4F16E208" w14:textId="7C1B2EEA" w:rsidR="00724053" w:rsidRPr="003C1671" w:rsidRDefault="00724053" w:rsidP="00724053">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55 minutes </w:t>
      </w:r>
    </w:p>
    <w:p w14:paraId="3BEA3C07" w14:textId="77777777" w:rsidR="00724053" w:rsidRPr="003C1671" w:rsidRDefault="00724053" w:rsidP="00724053">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240D9A55" w14:textId="24FCEDA8" w:rsidR="00724053" w:rsidRPr="003C1671" w:rsidRDefault="00724053" w:rsidP="00724053">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sidR="00614D22">
        <w:rPr>
          <w:rFonts w:ascii="Helvetica" w:hAnsi="Helvetica"/>
          <w:color w:val="808080" w:themeColor="background1" w:themeShade="80"/>
        </w:rPr>
        <w:t>35.00</w:t>
      </w:r>
      <w:r w:rsidRPr="003C1671">
        <w:rPr>
          <w:rFonts w:ascii="Helvetica" w:hAnsi="Helvetica"/>
          <w:color w:val="808080" w:themeColor="background1" w:themeShade="80"/>
        </w:rPr>
        <w:t xml:space="preserve"> + VAT</w:t>
      </w:r>
    </w:p>
    <w:p w14:paraId="10A41635" w14:textId="4B5E0AC0" w:rsidR="00724053" w:rsidRDefault="00724053" w:rsidP="00DA3F55">
      <w:pPr>
        <w:spacing w:after="0" w:line="240" w:lineRule="auto"/>
        <w:rPr>
          <w:rFonts w:ascii="Helvetica" w:hAnsi="Helvetica"/>
          <w:color w:val="808080" w:themeColor="background1" w:themeShade="80"/>
        </w:rPr>
      </w:pPr>
    </w:p>
    <w:p w14:paraId="71CF5046" w14:textId="3947762E" w:rsidR="00BC5557" w:rsidRDefault="00BC5557" w:rsidP="00DA3F55">
      <w:pPr>
        <w:spacing w:after="0" w:line="240" w:lineRule="auto"/>
        <w:rPr>
          <w:rFonts w:ascii="Helvetica" w:hAnsi="Helvetica"/>
          <w:color w:val="808080" w:themeColor="background1" w:themeShade="80"/>
        </w:rPr>
      </w:pPr>
    </w:p>
    <w:p w14:paraId="2A3B3B36" w14:textId="1C06A1E3" w:rsidR="00AD7345" w:rsidRPr="00892E03" w:rsidRDefault="00AD7345" w:rsidP="00892E03">
      <w:pPr>
        <w:pStyle w:val="Heading2"/>
        <w:rPr>
          <w:rFonts w:ascii="Helvetica" w:hAnsi="Helvetica"/>
          <w:b/>
          <w:color w:val="538135" w:themeColor="accent6" w:themeShade="BF"/>
        </w:rPr>
      </w:pPr>
      <w:bookmarkStart w:id="126" w:name="_Toc529275323"/>
      <w:bookmarkStart w:id="127" w:name="_Toc20225020"/>
      <w:r w:rsidRPr="00892E03">
        <w:rPr>
          <w:rFonts w:ascii="Helvetica" w:hAnsi="Helvetica"/>
          <w:b/>
          <w:color w:val="538135" w:themeColor="accent6" w:themeShade="BF"/>
        </w:rPr>
        <w:lastRenderedPageBreak/>
        <w:t>Time Management</w:t>
      </w:r>
      <w:bookmarkEnd w:id="126"/>
      <w:bookmarkEnd w:id="127"/>
    </w:p>
    <w:p w14:paraId="618896DB" w14:textId="77777777" w:rsidR="004414B9" w:rsidRDefault="00BC5557" w:rsidP="004414B9">
      <w:pPr>
        <w:spacing w:after="0" w:line="240" w:lineRule="auto"/>
        <w:ind w:left="2160"/>
        <w:rPr>
          <w:rFonts w:ascii="Helvetica" w:hAnsi="Helvetica"/>
          <w:color w:val="808080" w:themeColor="background1" w:themeShade="80"/>
        </w:rPr>
      </w:pPr>
      <w:r w:rsidRPr="003C1671">
        <w:rPr>
          <w:rFonts w:ascii="Helvetica" w:hAnsi="Helvetica"/>
          <w:noProof/>
          <w:color w:val="808080" w:themeColor="background1" w:themeShade="80"/>
        </w:rPr>
        <w:drawing>
          <wp:anchor distT="0" distB="0" distL="114300" distR="114300" simplePos="0" relativeHeight="251680768" behindDoc="1" locked="0" layoutInCell="1" allowOverlap="1" wp14:anchorId="5E5CE449" wp14:editId="38F9118A">
            <wp:simplePos x="0" y="0"/>
            <wp:positionH relativeFrom="margin">
              <wp:align>left</wp:align>
            </wp:positionH>
            <wp:positionV relativeFrom="paragraph">
              <wp:posOffset>6746</wp:posOffset>
            </wp:positionV>
            <wp:extent cx="1143000" cy="1143000"/>
            <wp:effectExtent l="0" t="0" r="0" b="0"/>
            <wp:wrapTight wrapText="bothSides">
              <wp:wrapPolygon edited="0">
                <wp:start x="0" y="0"/>
                <wp:lineTo x="0" y="21240"/>
                <wp:lineTo x="21240" y="21240"/>
                <wp:lineTo x="21240" y="0"/>
                <wp:lineTo x="0" y="0"/>
              </wp:wrapPolygon>
            </wp:wrapTight>
            <wp:docPr id="23" name="Picture 23" descr="https://videotilehost.com/common/cours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videotilehost.com/common/course37.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00BE6633" w:rsidRPr="003C1671">
        <w:rPr>
          <w:rFonts w:ascii="Helvetica" w:hAnsi="Helvetica"/>
          <w:color w:val="808080" w:themeColor="background1" w:themeShade="80"/>
        </w:rPr>
        <w:t xml:space="preserve">Good </w:t>
      </w:r>
      <w:r w:rsidR="004414B9">
        <w:rPr>
          <w:rFonts w:ascii="Helvetica" w:hAnsi="Helvetica"/>
          <w:color w:val="808080" w:themeColor="background1" w:themeShade="80"/>
        </w:rPr>
        <w:t>t</w:t>
      </w:r>
      <w:r w:rsidR="00BE6633" w:rsidRPr="003C1671">
        <w:rPr>
          <w:rFonts w:ascii="Helvetica" w:hAnsi="Helvetica"/>
          <w:color w:val="808080" w:themeColor="background1" w:themeShade="80"/>
        </w:rPr>
        <w:t xml:space="preserve">ime </w:t>
      </w:r>
      <w:r w:rsidR="004414B9">
        <w:rPr>
          <w:rFonts w:ascii="Helvetica" w:hAnsi="Helvetica"/>
          <w:color w:val="808080" w:themeColor="background1" w:themeShade="80"/>
        </w:rPr>
        <w:t>m</w:t>
      </w:r>
      <w:r w:rsidR="00BE6633" w:rsidRPr="003C1671">
        <w:rPr>
          <w:rFonts w:ascii="Helvetica" w:hAnsi="Helvetica"/>
          <w:color w:val="808080" w:themeColor="background1" w:themeShade="80"/>
        </w:rPr>
        <w:t xml:space="preserve">anagement will improve and enhance the time spent in the workplace and can even go a long way to improving the quality of the work you produce. For most people </w:t>
      </w:r>
      <w:r w:rsidR="00614D22" w:rsidRPr="003C1671">
        <w:rPr>
          <w:rFonts w:ascii="Helvetica" w:hAnsi="Helvetica"/>
          <w:color w:val="808080" w:themeColor="background1" w:themeShade="80"/>
        </w:rPr>
        <w:t>however,</w:t>
      </w:r>
      <w:r w:rsidR="00BE6633" w:rsidRPr="003C1671">
        <w:rPr>
          <w:rFonts w:ascii="Helvetica" w:hAnsi="Helvetica"/>
          <w:color w:val="808080" w:themeColor="background1" w:themeShade="80"/>
        </w:rPr>
        <w:t xml:space="preserve"> this is easier said than done. We’ve all experienced that feeling of having more work to do than we can possibly complete in the time we have. This can lead to increased stress</w:t>
      </w:r>
      <w:r w:rsidR="004414B9">
        <w:rPr>
          <w:rFonts w:ascii="Helvetica" w:hAnsi="Helvetica"/>
          <w:color w:val="808080" w:themeColor="background1" w:themeShade="80"/>
        </w:rPr>
        <w:t>, di</w:t>
      </w:r>
      <w:r w:rsidR="00BE6633" w:rsidRPr="003C1671">
        <w:rPr>
          <w:rFonts w:ascii="Helvetica" w:hAnsi="Helvetica"/>
          <w:color w:val="808080" w:themeColor="background1" w:themeShade="80"/>
        </w:rPr>
        <w:t>ssatisfaction</w:t>
      </w:r>
      <w:r w:rsidR="004414B9">
        <w:rPr>
          <w:rFonts w:ascii="Helvetica" w:hAnsi="Helvetica"/>
          <w:color w:val="808080" w:themeColor="background1" w:themeShade="80"/>
        </w:rPr>
        <w:t xml:space="preserve"> </w:t>
      </w:r>
      <w:r w:rsidR="00BE6633" w:rsidRPr="003C1671">
        <w:rPr>
          <w:rFonts w:ascii="Helvetica" w:hAnsi="Helvetica"/>
          <w:color w:val="808080" w:themeColor="background1" w:themeShade="80"/>
        </w:rPr>
        <w:t>and demoralisation</w:t>
      </w:r>
      <w:r w:rsidR="004414B9">
        <w:rPr>
          <w:rFonts w:ascii="Helvetica" w:hAnsi="Helvetica"/>
          <w:color w:val="808080" w:themeColor="background1" w:themeShade="80"/>
        </w:rPr>
        <w:t xml:space="preserve">. </w:t>
      </w:r>
    </w:p>
    <w:p w14:paraId="1A35DB85" w14:textId="77777777" w:rsidR="004414B9" w:rsidRDefault="004414B9" w:rsidP="00DA3F55">
      <w:pPr>
        <w:spacing w:after="0" w:line="240" w:lineRule="auto"/>
        <w:rPr>
          <w:rFonts w:ascii="Helvetica" w:hAnsi="Helvetica"/>
          <w:color w:val="808080" w:themeColor="background1" w:themeShade="80"/>
        </w:rPr>
      </w:pPr>
    </w:p>
    <w:p w14:paraId="5237E337" w14:textId="50103E60" w:rsidR="00BE6633" w:rsidRDefault="004414B9" w:rsidP="00DA3F55">
      <w:pPr>
        <w:spacing w:after="0" w:line="240" w:lineRule="auto"/>
        <w:rPr>
          <w:rFonts w:ascii="Helvetica" w:hAnsi="Helvetica"/>
          <w:color w:val="808080" w:themeColor="background1" w:themeShade="80"/>
        </w:rPr>
      </w:pPr>
      <w:r>
        <w:rPr>
          <w:rFonts w:ascii="Helvetica" w:hAnsi="Helvetica"/>
          <w:color w:val="808080" w:themeColor="background1" w:themeShade="80"/>
        </w:rPr>
        <w:t>T</w:t>
      </w:r>
      <w:r w:rsidR="00BE6633" w:rsidRPr="003C1671">
        <w:rPr>
          <w:rFonts w:ascii="Helvetica" w:hAnsi="Helvetica"/>
          <w:color w:val="808080" w:themeColor="background1" w:themeShade="80"/>
        </w:rPr>
        <w:t>his course can help, by introducing you to some of the theories and techniques of time management that can really make a difference.</w:t>
      </w:r>
    </w:p>
    <w:p w14:paraId="212D2DEC" w14:textId="5D4769E9" w:rsidR="00614D22" w:rsidRDefault="00614D22" w:rsidP="00DA3F55">
      <w:pPr>
        <w:spacing w:after="0" w:line="240" w:lineRule="auto"/>
        <w:rPr>
          <w:rFonts w:ascii="Helvetica" w:hAnsi="Helvetica"/>
          <w:color w:val="808080" w:themeColor="background1" w:themeShade="80"/>
        </w:rPr>
      </w:pPr>
    </w:p>
    <w:p w14:paraId="5F8127B5" w14:textId="77777777" w:rsidR="00614D22" w:rsidRPr="003C1671" w:rsidRDefault="00614D22" w:rsidP="00614D22">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44F19958" w14:textId="77777777" w:rsidR="00BE6633" w:rsidRPr="003C1671" w:rsidRDefault="00BE6633" w:rsidP="00BE6633">
      <w:pPr>
        <w:spacing w:after="0" w:line="240" w:lineRule="auto"/>
        <w:rPr>
          <w:rFonts w:ascii="Helvetica" w:hAnsi="Helvetica"/>
          <w:color w:val="808080" w:themeColor="background1" w:themeShade="80"/>
        </w:rPr>
      </w:pPr>
    </w:p>
    <w:tbl>
      <w:tblPr>
        <w:tblW w:w="0" w:type="auto"/>
        <w:tblLook w:val="04A0" w:firstRow="1" w:lastRow="0" w:firstColumn="1" w:lastColumn="0" w:noHBand="0" w:noVBand="1"/>
      </w:tblPr>
      <w:tblGrid>
        <w:gridCol w:w="1954"/>
        <w:gridCol w:w="4998"/>
      </w:tblGrid>
      <w:tr w:rsidR="00BE6633" w:rsidRPr="003C1671" w14:paraId="367EC00D" w14:textId="77777777" w:rsidTr="00614D22">
        <w:tc>
          <w:tcPr>
            <w:tcW w:w="1980" w:type="dxa"/>
          </w:tcPr>
          <w:p w14:paraId="0394B0DF" w14:textId="77777777" w:rsidR="00BE6633" w:rsidRPr="00892E03" w:rsidRDefault="00BE6633" w:rsidP="00712871">
            <w:pPr>
              <w:rPr>
                <w:rFonts w:ascii="Helvetica" w:hAnsi="Helvetica"/>
                <w:b/>
                <w:color w:val="538135" w:themeColor="accent6" w:themeShade="BF"/>
              </w:rPr>
            </w:pPr>
            <w:r w:rsidRPr="00892E03">
              <w:rPr>
                <w:rFonts w:ascii="Helvetica" w:hAnsi="Helvetica"/>
                <w:b/>
                <w:color w:val="538135" w:themeColor="accent6" w:themeShade="BF"/>
              </w:rPr>
              <w:t>Module Number</w:t>
            </w:r>
          </w:p>
        </w:tc>
        <w:tc>
          <w:tcPr>
            <w:tcW w:w="5098" w:type="dxa"/>
          </w:tcPr>
          <w:p w14:paraId="7A51FDB3" w14:textId="77777777" w:rsidR="00BE6633" w:rsidRPr="00892E03" w:rsidRDefault="00BE6633" w:rsidP="00712871">
            <w:pPr>
              <w:rPr>
                <w:rFonts w:ascii="Helvetica" w:hAnsi="Helvetica"/>
                <w:b/>
                <w:color w:val="538135" w:themeColor="accent6" w:themeShade="BF"/>
              </w:rPr>
            </w:pPr>
            <w:r w:rsidRPr="00892E03">
              <w:rPr>
                <w:rFonts w:ascii="Helvetica" w:hAnsi="Helvetica"/>
                <w:b/>
                <w:color w:val="538135" w:themeColor="accent6" w:themeShade="BF"/>
              </w:rPr>
              <w:t>Module Name</w:t>
            </w:r>
          </w:p>
        </w:tc>
      </w:tr>
      <w:tr w:rsidR="00BE6633" w:rsidRPr="003C1671" w14:paraId="5716CEE0" w14:textId="77777777" w:rsidTr="00614D22">
        <w:tc>
          <w:tcPr>
            <w:tcW w:w="1980" w:type="dxa"/>
          </w:tcPr>
          <w:p w14:paraId="379A8EA9" w14:textId="77777777" w:rsidR="00BE6633" w:rsidRPr="003C1671" w:rsidRDefault="00BE6633" w:rsidP="00614D22">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5098" w:type="dxa"/>
          </w:tcPr>
          <w:p w14:paraId="3F5FBE5D" w14:textId="3F03DAEC" w:rsidR="00BE6633" w:rsidRPr="003C1671" w:rsidRDefault="00BE6633" w:rsidP="00712871">
            <w:pPr>
              <w:rPr>
                <w:rFonts w:ascii="Helvetica" w:hAnsi="Helvetica"/>
                <w:color w:val="808080" w:themeColor="background1" w:themeShade="80"/>
              </w:rPr>
            </w:pPr>
            <w:r w:rsidRPr="003C1671">
              <w:rPr>
                <w:rFonts w:ascii="Helvetica" w:hAnsi="Helvetica"/>
                <w:color w:val="808080" w:themeColor="background1" w:themeShade="80"/>
              </w:rPr>
              <w:t>Key Terms and the Benefits of Time Management</w:t>
            </w:r>
          </w:p>
        </w:tc>
      </w:tr>
      <w:tr w:rsidR="00BE6633" w:rsidRPr="003C1671" w14:paraId="5BB927B2" w14:textId="77777777" w:rsidTr="00614D22">
        <w:tc>
          <w:tcPr>
            <w:tcW w:w="1980" w:type="dxa"/>
          </w:tcPr>
          <w:p w14:paraId="210B4018" w14:textId="77777777" w:rsidR="00BE6633" w:rsidRPr="003C1671" w:rsidRDefault="00BE6633" w:rsidP="00614D22">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5098" w:type="dxa"/>
          </w:tcPr>
          <w:p w14:paraId="47A68E98" w14:textId="5B7B23DE" w:rsidR="00BE6633" w:rsidRPr="003C1671" w:rsidRDefault="00BE6633" w:rsidP="00712871">
            <w:pPr>
              <w:rPr>
                <w:rFonts w:ascii="Helvetica" w:hAnsi="Helvetica"/>
                <w:color w:val="808080" w:themeColor="background1" w:themeShade="80"/>
              </w:rPr>
            </w:pPr>
            <w:r w:rsidRPr="003C1671">
              <w:rPr>
                <w:rFonts w:ascii="Helvetica" w:hAnsi="Helvetica"/>
                <w:color w:val="808080" w:themeColor="background1" w:themeShade="80"/>
              </w:rPr>
              <w:t>The 6 Laws of Time Management</w:t>
            </w:r>
          </w:p>
        </w:tc>
      </w:tr>
      <w:tr w:rsidR="00BE6633" w:rsidRPr="003C1671" w14:paraId="450FCD53" w14:textId="77777777" w:rsidTr="00614D22">
        <w:tc>
          <w:tcPr>
            <w:tcW w:w="1980" w:type="dxa"/>
          </w:tcPr>
          <w:p w14:paraId="6934C6A1" w14:textId="77777777" w:rsidR="00BE6633" w:rsidRPr="003C1671" w:rsidRDefault="00BE6633" w:rsidP="00614D22">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5098" w:type="dxa"/>
          </w:tcPr>
          <w:p w14:paraId="28B50F11" w14:textId="0E6E66F4" w:rsidR="00BE6633" w:rsidRPr="003C1671" w:rsidRDefault="00BE6633" w:rsidP="00712871">
            <w:pPr>
              <w:rPr>
                <w:rFonts w:ascii="Helvetica" w:hAnsi="Helvetica"/>
                <w:color w:val="808080" w:themeColor="background1" w:themeShade="80"/>
              </w:rPr>
            </w:pPr>
            <w:r w:rsidRPr="003C1671">
              <w:rPr>
                <w:rFonts w:ascii="Helvetica" w:hAnsi="Helvetica"/>
                <w:color w:val="808080" w:themeColor="background1" w:themeShade="80"/>
              </w:rPr>
              <w:t>Time Stealers and Interruptions</w:t>
            </w:r>
          </w:p>
        </w:tc>
      </w:tr>
      <w:tr w:rsidR="00BE6633" w:rsidRPr="003C1671" w14:paraId="1CD2B90D" w14:textId="77777777" w:rsidTr="00614D22">
        <w:tc>
          <w:tcPr>
            <w:tcW w:w="1980" w:type="dxa"/>
          </w:tcPr>
          <w:p w14:paraId="0A44D44E" w14:textId="77777777" w:rsidR="00BE6633" w:rsidRPr="003C1671" w:rsidRDefault="00BE6633" w:rsidP="00614D22">
            <w:pPr>
              <w:jc w:val="center"/>
              <w:rPr>
                <w:rFonts w:ascii="Helvetica" w:hAnsi="Helvetica"/>
                <w:color w:val="808080" w:themeColor="background1" w:themeShade="80"/>
              </w:rPr>
            </w:pPr>
            <w:r w:rsidRPr="003C1671">
              <w:rPr>
                <w:rFonts w:ascii="Helvetica" w:hAnsi="Helvetica"/>
                <w:color w:val="808080" w:themeColor="background1" w:themeShade="80"/>
              </w:rPr>
              <w:t>4</w:t>
            </w:r>
          </w:p>
        </w:tc>
        <w:tc>
          <w:tcPr>
            <w:tcW w:w="5098" w:type="dxa"/>
          </w:tcPr>
          <w:p w14:paraId="0D915E13" w14:textId="32D0FF1B" w:rsidR="00BE6633" w:rsidRPr="003C1671" w:rsidRDefault="00BE6633" w:rsidP="00712871">
            <w:pPr>
              <w:rPr>
                <w:rFonts w:ascii="Helvetica" w:hAnsi="Helvetica"/>
                <w:color w:val="808080" w:themeColor="background1" w:themeShade="80"/>
              </w:rPr>
            </w:pPr>
            <w:r w:rsidRPr="003C1671">
              <w:rPr>
                <w:rFonts w:ascii="Helvetica" w:hAnsi="Helvetica"/>
                <w:color w:val="808080" w:themeColor="background1" w:themeShade="80"/>
              </w:rPr>
              <w:t>Time Saving Methods</w:t>
            </w:r>
          </w:p>
        </w:tc>
      </w:tr>
      <w:tr w:rsidR="00BE6633" w:rsidRPr="003C1671" w14:paraId="3921618B" w14:textId="77777777" w:rsidTr="00614D22">
        <w:tc>
          <w:tcPr>
            <w:tcW w:w="1980" w:type="dxa"/>
          </w:tcPr>
          <w:p w14:paraId="5B11D966" w14:textId="77777777" w:rsidR="00BE6633" w:rsidRPr="003C1671" w:rsidRDefault="00BE6633" w:rsidP="00614D22">
            <w:pPr>
              <w:jc w:val="center"/>
              <w:rPr>
                <w:rFonts w:ascii="Helvetica" w:hAnsi="Helvetica"/>
                <w:color w:val="808080" w:themeColor="background1" w:themeShade="80"/>
              </w:rPr>
            </w:pPr>
            <w:r w:rsidRPr="003C1671">
              <w:rPr>
                <w:rFonts w:ascii="Helvetica" w:hAnsi="Helvetica"/>
                <w:color w:val="808080" w:themeColor="background1" w:themeShade="80"/>
              </w:rPr>
              <w:t>5</w:t>
            </w:r>
          </w:p>
        </w:tc>
        <w:tc>
          <w:tcPr>
            <w:tcW w:w="5098" w:type="dxa"/>
          </w:tcPr>
          <w:p w14:paraId="56CE084D" w14:textId="460A5470" w:rsidR="00BE6633" w:rsidRPr="003C1671" w:rsidRDefault="00BE6633" w:rsidP="00712871">
            <w:pPr>
              <w:rPr>
                <w:rFonts w:ascii="Helvetica" w:hAnsi="Helvetica"/>
                <w:color w:val="808080" w:themeColor="background1" w:themeShade="80"/>
              </w:rPr>
            </w:pPr>
            <w:r w:rsidRPr="003C1671">
              <w:rPr>
                <w:rFonts w:ascii="Helvetica" w:hAnsi="Helvetica"/>
                <w:color w:val="808080" w:themeColor="background1" w:themeShade="80"/>
              </w:rPr>
              <w:t>Monkey Management</w:t>
            </w:r>
          </w:p>
        </w:tc>
      </w:tr>
      <w:tr w:rsidR="00BE6633" w:rsidRPr="003C1671" w14:paraId="6FF11176" w14:textId="77777777" w:rsidTr="00614D22">
        <w:tc>
          <w:tcPr>
            <w:tcW w:w="1980" w:type="dxa"/>
          </w:tcPr>
          <w:p w14:paraId="50A7D6BB" w14:textId="77777777" w:rsidR="00BE6633" w:rsidRPr="003C1671" w:rsidRDefault="00BE6633" w:rsidP="00614D22">
            <w:pPr>
              <w:jc w:val="center"/>
              <w:rPr>
                <w:rFonts w:ascii="Helvetica" w:hAnsi="Helvetica"/>
                <w:color w:val="808080" w:themeColor="background1" w:themeShade="80"/>
              </w:rPr>
            </w:pPr>
            <w:r w:rsidRPr="003C1671">
              <w:rPr>
                <w:rFonts w:ascii="Helvetica" w:hAnsi="Helvetica"/>
                <w:color w:val="808080" w:themeColor="background1" w:themeShade="80"/>
              </w:rPr>
              <w:t>6</w:t>
            </w:r>
          </w:p>
        </w:tc>
        <w:tc>
          <w:tcPr>
            <w:tcW w:w="5098" w:type="dxa"/>
          </w:tcPr>
          <w:p w14:paraId="51E5977A" w14:textId="1312415B" w:rsidR="00BE6633" w:rsidRPr="003C1671" w:rsidRDefault="00BE6633" w:rsidP="00712871">
            <w:pPr>
              <w:rPr>
                <w:rFonts w:ascii="Helvetica" w:hAnsi="Helvetica"/>
                <w:color w:val="808080" w:themeColor="background1" w:themeShade="80"/>
              </w:rPr>
            </w:pPr>
            <w:r w:rsidRPr="003C1671">
              <w:rPr>
                <w:rFonts w:ascii="Helvetica" w:hAnsi="Helvetica"/>
                <w:color w:val="808080" w:themeColor="background1" w:themeShade="80"/>
              </w:rPr>
              <w:t>Meetings and Summing up</w:t>
            </w:r>
          </w:p>
        </w:tc>
      </w:tr>
    </w:tbl>
    <w:p w14:paraId="7E18E30E" w14:textId="77777777" w:rsidR="00BE6633" w:rsidRPr="003C1671" w:rsidRDefault="00BE6633" w:rsidP="00BE6633">
      <w:pPr>
        <w:spacing w:after="0" w:line="240" w:lineRule="auto"/>
        <w:rPr>
          <w:rFonts w:ascii="Helvetica" w:hAnsi="Helvetica"/>
          <w:color w:val="808080" w:themeColor="background1" w:themeShade="80"/>
        </w:rPr>
      </w:pPr>
    </w:p>
    <w:p w14:paraId="1BCB93D0" w14:textId="12FE6F7D" w:rsidR="00BE6633" w:rsidRPr="00614D22" w:rsidRDefault="00BE6633" w:rsidP="00BE6633">
      <w:pPr>
        <w:rPr>
          <w:rFonts w:ascii="Helvetica" w:hAnsi="Helvetica"/>
          <w:bCs/>
          <w:color w:val="808080" w:themeColor="background1" w:themeShade="80"/>
        </w:rPr>
      </w:pPr>
      <w:r w:rsidRPr="003C1671">
        <w:rPr>
          <w:rFonts w:ascii="Helvetica" w:hAnsi="Helvetica"/>
          <w:b/>
          <w:bCs/>
          <w:color w:val="808080" w:themeColor="background1" w:themeShade="80"/>
        </w:rPr>
        <w:t xml:space="preserve">Approved by: </w:t>
      </w:r>
      <w:r w:rsidR="00614D22">
        <w:rPr>
          <w:rFonts w:ascii="Helvetica" w:hAnsi="Helvetica"/>
          <w:bCs/>
          <w:color w:val="808080" w:themeColor="background1" w:themeShade="80"/>
        </w:rPr>
        <w:t>CPD</w:t>
      </w:r>
    </w:p>
    <w:p w14:paraId="6BF252A0" w14:textId="6696ACF3" w:rsidR="00BE6633" w:rsidRPr="003C1671" w:rsidRDefault="00BE6633" w:rsidP="00BE6633">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105 minutes </w:t>
      </w:r>
    </w:p>
    <w:p w14:paraId="4A58A994" w14:textId="77777777" w:rsidR="00BE6633" w:rsidRPr="003C1671" w:rsidRDefault="00BE6633" w:rsidP="00BE6633">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466E6A82" w14:textId="7E2470AC" w:rsidR="00BE6633" w:rsidRPr="003C1671" w:rsidRDefault="00BE6633" w:rsidP="00BE6633">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sidR="00614D22">
        <w:rPr>
          <w:rFonts w:ascii="Helvetica" w:hAnsi="Helvetica"/>
          <w:color w:val="808080" w:themeColor="background1" w:themeShade="80"/>
        </w:rPr>
        <w:t>35.00</w:t>
      </w:r>
      <w:r w:rsidRPr="003C1671">
        <w:rPr>
          <w:rFonts w:ascii="Helvetica" w:hAnsi="Helvetica"/>
          <w:color w:val="808080" w:themeColor="background1" w:themeShade="80"/>
        </w:rPr>
        <w:t xml:space="preserve"> + VAT</w:t>
      </w:r>
    </w:p>
    <w:p w14:paraId="7F1690D5" w14:textId="1FBF354A" w:rsidR="00BE6633" w:rsidRPr="003C1671" w:rsidRDefault="00BE6633" w:rsidP="00DA3F55">
      <w:pPr>
        <w:spacing w:after="0" w:line="240" w:lineRule="auto"/>
        <w:rPr>
          <w:rFonts w:ascii="Helvetica" w:hAnsi="Helvetica"/>
          <w:color w:val="808080" w:themeColor="background1" w:themeShade="80"/>
        </w:rPr>
      </w:pPr>
    </w:p>
    <w:p w14:paraId="056C1FBE" w14:textId="200A76EB" w:rsidR="00BE6633" w:rsidRPr="003C1671" w:rsidRDefault="00BE6633" w:rsidP="00DA3F55">
      <w:pPr>
        <w:spacing w:after="0" w:line="240" w:lineRule="auto"/>
        <w:rPr>
          <w:rFonts w:ascii="Helvetica" w:hAnsi="Helvetica"/>
          <w:color w:val="808080" w:themeColor="background1" w:themeShade="80"/>
        </w:rPr>
      </w:pPr>
    </w:p>
    <w:p w14:paraId="5C1099E2" w14:textId="5EB70645" w:rsidR="00AD7345" w:rsidRPr="00892E03" w:rsidRDefault="00AD7345" w:rsidP="00892E03">
      <w:pPr>
        <w:pStyle w:val="Heading1"/>
        <w:rPr>
          <w:rFonts w:ascii="Helvetica" w:hAnsi="Helvetica"/>
          <w:b/>
          <w:color w:val="538135" w:themeColor="accent6" w:themeShade="BF"/>
          <w:u w:val="single"/>
        </w:rPr>
      </w:pPr>
      <w:bookmarkStart w:id="128" w:name="_Toc529275324"/>
      <w:bookmarkStart w:id="129" w:name="_Toc20225021"/>
      <w:r w:rsidRPr="00892E03">
        <w:rPr>
          <w:rFonts w:ascii="Helvetica" w:hAnsi="Helvetica"/>
          <w:b/>
          <w:color w:val="538135" w:themeColor="accent6" w:themeShade="BF"/>
          <w:u w:val="single"/>
        </w:rPr>
        <w:lastRenderedPageBreak/>
        <w:t>Health and Social Care</w:t>
      </w:r>
      <w:bookmarkEnd w:id="128"/>
      <w:bookmarkEnd w:id="129"/>
    </w:p>
    <w:p w14:paraId="2E787C94" w14:textId="0D979904" w:rsidR="00AD7345" w:rsidRPr="00892E03" w:rsidRDefault="00AD7345" w:rsidP="00892E03">
      <w:pPr>
        <w:pStyle w:val="Heading2"/>
        <w:rPr>
          <w:rFonts w:ascii="Helvetica" w:hAnsi="Helvetica"/>
          <w:b/>
          <w:color w:val="538135" w:themeColor="accent6" w:themeShade="BF"/>
        </w:rPr>
      </w:pPr>
      <w:bookmarkStart w:id="130" w:name="_Toc529275325"/>
      <w:bookmarkStart w:id="131" w:name="_Toc20225022"/>
      <w:r w:rsidRPr="00892E03">
        <w:rPr>
          <w:rFonts w:ascii="Helvetica" w:hAnsi="Helvetica"/>
          <w:b/>
          <w:color w:val="538135" w:themeColor="accent6" w:themeShade="BF"/>
        </w:rPr>
        <w:t>Autism Awareness</w:t>
      </w:r>
      <w:bookmarkEnd w:id="130"/>
      <w:bookmarkEnd w:id="131"/>
    </w:p>
    <w:p w14:paraId="095F735F" w14:textId="77777777" w:rsidR="004414B9" w:rsidRDefault="0064447D" w:rsidP="00DA3F55">
      <w:pPr>
        <w:spacing w:after="0" w:line="240" w:lineRule="auto"/>
        <w:rPr>
          <w:rFonts w:ascii="Helvetica" w:hAnsi="Helvetica"/>
          <w:color w:val="808080" w:themeColor="background1" w:themeShade="80"/>
        </w:rPr>
      </w:pPr>
      <w:r w:rsidRPr="003C1671">
        <w:rPr>
          <w:rFonts w:ascii="Helvetica" w:hAnsi="Helvetica"/>
          <w:noProof/>
          <w:color w:val="808080" w:themeColor="background1" w:themeShade="80"/>
        </w:rPr>
        <w:drawing>
          <wp:anchor distT="0" distB="0" distL="114300" distR="114300" simplePos="0" relativeHeight="251681792" behindDoc="1" locked="0" layoutInCell="1" allowOverlap="1" wp14:anchorId="3A68555E" wp14:editId="74DEB669">
            <wp:simplePos x="0" y="0"/>
            <wp:positionH relativeFrom="column">
              <wp:posOffset>0</wp:posOffset>
            </wp:positionH>
            <wp:positionV relativeFrom="paragraph">
              <wp:posOffset>1905</wp:posOffset>
            </wp:positionV>
            <wp:extent cx="1143000" cy="1143000"/>
            <wp:effectExtent l="0" t="0" r="0" b="0"/>
            <wp:wrapTight wrapText="bothSides">
              <wp:wrapPolygon edited="0">
                <wp:start x="0" y="0"/>
                <wp:lineTo x="0" y="21240"/>
                <wp:lineTo x="21240" y="21240"/>
                <wp:lineTo x="21240" y="0"/>
                <wp:lineTo x="0" y="0"/>
              </wp:wrapPolygon>
            </wp:wrapTight>
            <wp:docPr id="24" name="Picture 24" descr="https://videotilehost.com/common/course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videotilehost.com/common/course109.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003302F7" w:rsidRPr="003C1671">
        <w:rPr>
          <w:rFonts w:ascii="Helvetica" w:hAnsi="Helvetica"/>
          <w:color w:val="808080" w:themeColor="background1" w:themeShade="80"/>
        </w:rPr>
        <w:t xml:space="preserve">Autism is a lifelong developmental disability that affects how a person communicates with and relates to other people around them. According to the National Autistic Society, autism affects about 700,000 people in the United Kingdom, which equates to 1 in 100 of the population and the number of children being diagnosed with the condition is continuing to increase. </w:t>
      </w:r>
    </w:p>
    <w:p w14:paraId="06075647" w14:textId="1F332D59" w:rsidR="003302F7" w:rsidRDefault="003302F7" w:rsidP="00DA3F55">
      <w:pPr>
        <w:spacing w:after="0" w:line="240" w:lineRule="auto"/>
        <w:rPr>
          <w:rFonts w:ascii="Helvetica" w:hAnsi="Helvetica"/>
          <w:color w:val="808080" w:themeColor="background1" w:themeShade="80"/>
        </w:rPr>
      </w:pPr>
      <w:r w:rsidRPr="003C1671">
        <w:rPr>
          <w:rFonts w:ascii="Helvetica" w:hAnsi="Helvetica"/>
          <w:color w:val="808080" w:themeColor="background1" w:themeShade="80"/>
        </w:rPr>
        <w:t>This course will provide you with an understanding of what autism is and how it affects a child's daily life. It will touch on what factors contribute towards a child developing autism as well as some of the typical behaviours associated with it and how to can provide effective support for those with the condition. It also discusses what happens during the diagnosis process, some of the intervention methods that can help manage the condition and suggests some simple adaptations you can make to improve a child with autism's day to day life.</w:t>
      </w:r>
    </w:p>
    <w:p w14:paraId="3BB92694" w14:textId="4909CB0A" w:rsidR="00614D22" w:rsidRDefault="00614D22" w:rsidP="00DA3F55">
      <w:pPr>
        <w:spacing w:after="0" w:line="240" w:lineRule="auto"/>
        <w:rPr>
          <w:rFonts w:ascii="Helvetica" w:hAnsi="Helvetica"/>
          <w:color w:val="808080" w:themeColor="background1" w:themeShade="80"/>
        </w:rPr>
      </w:pPr>
    </w:p>
    <w:p w14:paraId="1A1D5FFE" w14:textId="77777777" w:rsidR="00614D22" w:rsidRPr="003C1671" w:rsidRDefault="00614D22" w:rsidP="00614D22">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445D890B" w14:textId="771CFBA1" w:rsidR="003302F7" w:rsidRPr="003C1671" w:rsidRDefault="003302F7" w:rsidP="00DA3F55">
      <w:pPr>
        <w:spacing w:after="0" w:line="240" w:lineRule="auto"/>
        <w:rPr>
          <w:rFonts w:ascii="Helvetica" w:hAnsi="Helvetica"/>
          <w:color w:val="808080" w:themeColor="background1" w:themeShade="80"/>
        </w:rPr>
      </w:pPr>
    </w:p>
    <w:tbl>
      <w:tblPr>
        <w:tblW w:w="0" w:type="auto"/>
        <w:tblLook w:val="04A0" w:firstRow="1" w:lastRow="0" w:firstColumn="1" w:lastColumn="0" w:noHBand="0" w:noVBand="1"/>
      </w:tblPr>
      <w:tblGrid>
        <w:gridCol w:w="2091"/>
        <w:gridCol w:w="4861"/>
      </w:tblGrid>
      <w:tr w:rsidR="003302F7" w:rsidRPr="003C1671" w14:paraId="2A3CA651" w14:textId="77777777" w:rsidTr="00614D22">
        <w:tc>
          <w:tcPr>
            <w:tcW w:w="2122" w:type="dxa"/>
          </w:tcPr>
          <w:p w14:paraId="2AB06842" w14:textId="77777777" w:rsidR="003302F7" w:rsidRPr="00892E03" w:rsidRDefault="003302F7" w:rsidP="00305454">
            <w:pPr>
              <w:rPr>
                <w:rFonts w:ascii="Helvetica" w:hAnsi="Helvetica"/>
                <w:b/>
                <w:color w:val="538135" w:themeColor="accent6" w:themeShade="BF"/>
              </w:rPr>
            </w:pPr>
            <w:r w:rsidRPr="00892E03">
              <w:rPr>
                <w:rFonts w:ascii="Helvetica" w:hAnsi="Helvetica"/>
                <w:b/>
                <w:color w:val="538135" w:themeColor="accent6" w:themeShade="BF"/>
              </w:rPr>
              <w:t>Module Number</w:t>
            </w:r>
          </w:p>
        </w:tc>
        <w:tc>
          <w:tcPr>
            <w:tcW w:w="4956" w:type="dxa"/>
          </w:tcPr>
          <w:p w14:paraId="4C9C7B8D" w14:textId="77777777" w:rsidR="003302F7" w:rsidRPr="00892E03" w:rsidRDefault="003302F7" w:rsidP="00305454">
            <w:pPr>
              <w:rPr>
                <w:rFonts w:ascii="Helvetica" w:hAnsi="Helvetica"/>
                <w:b/>
                <w:color w:val="538135" w:themeColor="accent6" w:themeShade="BF"/>
              </w:rPr>
            </w:pPr>
            <w:r w:rsidRPr="00892E03">
              <w:rPr>
                <w:rFonts w:ascii="Helvetica" w:hAnsi="Helvetica"/>
                <w:b/>
                <w:color w:val="538135" w:themeColor="accent6" w:themeShade="BF"/>
              </w:rPr>
              <w:t>Module Name</w:t>
            </w:r>
          </w:p>
        </w:tc>
      </w:tr>
      <w:tr w:rsidR="003302F7" w:rsidRPr="003C1671" w14:paraId="548163D9" w14:textId="77777777" w:rsidTr="00614D22">
        <w:tc>
          <w:tcPr>
            <w:tcW w:w="2122" w:type="dxa"/>
          </w:tcPr>
          <w:p w14:paraId="73C53FF3" w14:textId="77777777" w:rsidR="003302F7" w:rsidRPr="003C1671" w:rsidRDefault="003302F7" w:rsidP="00614D22">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4956" w:type="dxa"/>
          </w:tcPr>
          <w:p w14:paraId="713334E7" w14:textId="6B2E4033" w:rsidR="003302F7" w:rsidRPr="003C1671" w:rsidRDefault="003302F7" w:rsidP="003302F7">
            <w:pPr>
              <w:rPr>
                <w:rFonts w:ascii="Helvetica" w:hAnsi="Helvetica"/>
                <w:color w:val="808080" w:themeColor="background1" w:themeShade="80"/>
              </w:rPr>
            </w:pPr>
            <w:r w:rsidRPr="003C1671">
              <w:rPr>
                <w:rFonts w:ascii="Helvetica" w:hAnsi="Helvetica"/>
                <w:color w:val="808080" w:themeColor="background1" w:themeShade="80"/>
              </w:rPr>
              <w:t xml:space="preserve">Definitions, Context </w:t>
            </w:r>
            <w:r w:rsidR="00BC7432">
              <w:rPr>
                <w:rFonts w:ascii="Helvetica" w:hAnsi="Helvetica"/>
                <w:color w:val="808080" w:themeColor="background1" w:themeShade="80"/>
              </w:rPr>
              <w:t>and</w:t>
            </w:r>
            <w:r w:rsidRPr="003C1671">
              <w:rPr>
                <w:rFonts w:ascii="Helvetica" w:hAnsi="Helvetica"/>
                <w:color w:val="808080" w:themeColor="background1" w:themeShade="80"/>
              </w:rPr>
              <w:t xml:space="preserve"> Background</w:t>
            </w:r>
          </w:p>
        </w:tc>
      </w:tr>
      <w:tr w:rsidR="003302F7" w:rsidRPr="003C1671" w14:paraId="17C1D62F" w14:textId="77777777" w:rsidTr="00614D22">
        <w:tc>
          <w:tcPr>
            <w:tcW w:w="2122" w:type="dxa"/>
          </w:tcPr>
          <w:p w14:paraId="02E06543" w14:textId="77777777" w:rsidR="003302F7" w:rsidRPr="003C1671" w:rsidRDefault="003302F7" w:rsidP="00614D22">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4956" w:type="dxa"/>
          </w:tcPr>
          <w:p w14:paraId="75995E41" w14:textId="09D30ACE" w:rsidR="003302F7" w:rsidRPr="003C1671" w:rsidRDefault="003302F7" w:rsidP="00305454">
            <w:pPr>
              <w:rPr>
                <w:rFonts w:ascii="Helvetica" w:hAnsi="Helvetica"/>
                <w:color w:val="808080" w:themeColor="background1" w:themeShade="80"/>
              </w:rPr>
            </w:pPr>
            <w:r w:rsidRPr="003C1671">
              <w:rPr>
                <w:rFonts w:ascii="Helvetica" w:hAnsi="Helvetica"/>
                <w:color w:val="808080" w:themeColor="background1" w:themeShade="80"/>
              </w:rPr>
              <w:t>Understanding Autism Spectrum Disorder</w:t>
            </w:r>
          </w:p>
        </w:tc>
      </w:tr>
      <w:tr w:rsidR="003302F7" w:rsidRPr="003C1671" w14:paraId="3E64EE37" w14:textId="77777777" w:rsidTr="00614D22">
        <w:tc>
          <w:tcPr>
            <w:tcW w:w="2122" w:type="dxa"/>
          </w:tcPr>
          <w:p w14:paraId="02428924" w14:textId="77777777" w:rsidR="003302F7" w:rsidRPr="003C1671" w:rsidRDefault="003302F7" w:rsidP="00614D22">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4956" w:type="dxa"/>
          </w:tcPr>
          <w:p w14:paraId="4D93E92B" w14:textId="61396F07" w:rsidR="003302F7" w:rsidRPr="003C1671" w:rsidRDefault="003302F7" w:rsidP="00305454">
            <w:pPr>
              <w:rPr>
                <w:rFonts w:ascii="Helvetica" w:hAnsi="Helvetica"/>
                <w:color w:val="808080" w:themeColor="background1" w:themeShade="80"/>
              </w:rPr>
            </w:pPr>
            <w:r w:rsidRPr="003C1671">
              <w:rPr>
                <w:rFonts w:ascii="Helvetica" w:hAnsi="Helvetica"/>
                <w:color w:val="808080" w:themeColor="background1" w:themeShade="80"/>
              </w:rPr>
              <w:t>Diagnosing Autism Spectrum Disorder</w:t>
            </w:r>
          </w:p>
        </w:tc>
      </w:tr>
      <w:tr w:rsidR="003302F7" w:rsidRPr="003C1671" w14:paraId="7EC3B440" w14:textId="77777777" w:rsidTr="004414B9">
        <w:trPr>
          <w:trHeight w:val="357"/>
        </w:trPr>
        <w:tc>
          <w:tcPr>
            <w:tcW w:w="2122" w:type="dxa"/>
          </w:tcPr>
          <w:p w14:paraId="41138B6C" w14:textId="77777777" w:rsidR="003302F7" w:rsidRPr="003C1671" w:rsidRDefault="003302F7" w:rsidP="00614D22">
            <w:pPr>
              <w:jc w:val="center"/>
              <w:rPr>
                <w:rFonts w:ascii="Helvetica" w:hAnsi="Helvetica"/>
                <w:color w:val="808080" w:themeColor="background1" w:themeShade="80"/>
              </w:rPr>
            </w:pPr>
            <w:r w:rsidRPr="003C1671">
              <w:rPr>
                <w:rFonts w:ascii="Helvetica" w:hAnsi="Helvetica"/>
                <w:color w:val="808080" w:themeColor="background1" w:themeShade="80"/>
              </w:rPr>
              <w:t>4</w:t>
            </w:r>
          </w:p>
        </w:tc>
        <w:tc>
          <w:tcPr>
            <w:tcW w:w="4956" w:type="dxa"/>
          </w:tcPr>
          <w:p w14:paraId="25D8871A" w14:textId="03E4CF7C" w:rsidR="003302F7" w:rsidRPr="003C1671" w:rsidRDefault="003302F7" w:rsidP="00305454">
            <w:pPr>
              <w:rPr>
                <w:rFonts w:ascii="Helvetica" w:hAnsi="Helvetica"/>
                <w:color w:val="808080" w:themeColor="background1" w:themeShade="80"/>
              </w:rPr>
            </w:pPr>
            <w:r w:rsidRPr="003C1671">
              <w:rPr>
                <w:rFonts w:ascii="Helvetica" w:hAnsi="Helvetica"/>
                <w:color w:val="808080" w:themeColor="background1" w:themeShade="80"/>
              </w:rPr>
              <w:t>Testing and Support</w:t>
            </w:r>
          </w:p>
        </w:tc>
      </w:tr>
    </w:tbl>
    <w:p w14:paraId="2DEE5144" w14:textId="77777777" w:rsidR="003302F7" w:rsidRPr="003C1671" w:rsidRDefault="003302F7" w:rsidP="00DA3F55">
      <w:pPr>
        <w:spacing w:after="0" w:line="240" w:lineRule="auto"/>
        <w:rPr>
          <w:rFonts w:ascii="Helvetica" w:hAnsi="Helvetica"/>
          <w:color w:val="808080" w:themeColor="background1" w:themeShade="80"/>
        </w:rPr>
      </w:pPr>
    </w:p>
    <w:p w14:paraId="1C5C7C75" w14:textId="70A5A318" w:rsidR="003302F7" w:rsidRPr="00614D22" w:rsidRDefault="003302F7" w:rsidP="003302F7">
      <w:pPr>
        <w:rPr>
          <w:rFonts w:ascii="Helvetica" w:hAnsi="Helvetica"/>
          <w:bCs/>
          <w:color w:val="808080" w:themeColor="background1" w:themeShade="80"/>
        </w:rPr>
      </w:pPr>
      <w:r w:rsidRPr="003C1671">
        <w:rPr>
          <w:rFonts w:ascii="Helvetica" w:hAnsi="Helvetica"/>
          <w:b/>
          <w:bCs/>
          <w:color w:val="808080" w:themeColor="background1" w:themeShade="80"/>
        </w:rPr>
        <w:t xml:space="preserve">Approved by: </w:t>
      </w:r>
      <w:r w:rsidR="00614D22">
        <w:rPr>
          <w:rFonts w:ascii="Helvetica" w:hAnsi="Helvetica"/>
          <w:bCs/>
          <w:color w:val="808080" w:themeColor="background1" w:themeShade="80"/>
        </w:rPr>
        <w:t>CPD</w:t>
      </w:r>
    </w:p>
    <w:p w14:paraId="31C7B042" w14:textId="04BCBB78" w:rsidR="003302F7" w:rsidRPr="003C1671" w:rsidRDefault="003302F7" w:rsidP="003302F7">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30 minutes </w:t>
      </w:r>
    </w:p>
    <w:p w14:paraId="54C1929E" w14:textId="77777777" w:rsidR="003302F7" w:rsidRPr="003C1671" w:rsidRDefault="003302F7" w:rsidP="003302F7">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21228B8C" w14:textId="0466EBF1" w:rsidR="003302F7" w:rsidRPr="003C1671" w:rsidRDefault="003302F7" w:rsidP="003302F7">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sidR="00614D22">
        <w:rPr>
          <w:rFonts w:ascii="Helvetica" w:hAnsi="Helvetica"/>
          <w:color w:val="808080" w:themeColor="background1" w:themeShade="80"/>
        </w:rPr>
        <w:t>25.00</w:t>
      </w:r>
      <w:r w:rsidRPr="003C1671">
        <w:rPr>
          <w:rFonts w:ascii="Helvetica" w:hAnsi="Helvetica"/>
          <w:color w:val="808080" w:themeColor="background1" w:themeShade="80"/>
        </w:rPr>
        <w:t xml:space="preserve"> + VAT</w:t>
      </w:r>
    </w:p>
    <w:p w14:paraId="08BE18F8" w14:textId="77777777" w:rsidR="003302F7" w:rsidRPr="003C1671" w:rsidRDefault="003302F7" w:rsidP="00DA3F55">
      <w:pPr>
        <w:spacing w:after="0" w:line="240" w:lineRule="auto"/>
        <w:rPr>
          <w:rFonts w:ascii="Helvetica" w:hAnsi="Helvetica"/>
          <w:color w:val="808080" w:themeColor="background1" w:themeShade="80"/>
        </w:rPr>
      </w:pPr>
    </w:p>
    <w:p w14:paraId="1C711592" w14:textId="326DF17D" w:rsidR="00AD7345" w:rsidRPr="00892E03" w:rsidRDefault="00AD7345" w:rsidP="00892E03">
      <w:pPr>
        <w:pStyle w:val="Heading2"/>
        <w:rPr>
          <w:rFonts w:ascii="Helvetica" w:hAnsi="Helvetica"/>
          <w:b/>
          <w:color w:val="538135" w:themeColor="accent6" w:themeShade="BF"/>
        </w:rPr>
      </w:pPr>
      <w:bookmarkStart w:id="132" w:name="_Toc529275326"/>
      <w:bookmarkStart w:id="133" w:name="_Toc20225023"/>
      <w:r w:rsidRPr="00892E03">
        <w:rPr>
          <w:rFonts w:ascii="Helvetica" w:hAnsi="Helvetica"/>
          <w:b/>
          <w:color w:val="538135" w:themeColor="accent6" w:themeShade="BF"/>
        </w:rPr>
        <w:lastRenderedPageBreak/>
        <w:t>Dementia Awareness</w:t>
      </w:r>
      <w:bookmarkEnd w:id="132"/>
      <w:bookmarkEnd w:id="133"/>
    </w:p>
    <w:p w14:paraId="1AC1AAA9" w14:textId="40BDAEE5" w:rsidR="003772F2" w:rsidRPr="003C1671" w:rsidRDefault="0064447D" w:rsidP="00DA3F55">
      <w:pPr>
        <w:spacing w:after="0" w:line="240" w:lineRule="auto"/>
        <w:rPr>
          <w:rFonts w:ascii="Helvetica" w:hAnsi="Helvetica"/>
          <w:color w:val="808080" w:themeColor="background1" w:themeShade="80"/>
        </w:rPr>
      </w:pPr>
      <w:r w:rsidRPr="003C1671">
        <w:rPr>
          <w:rFonts w:ascii="Helvetica" w:hAnsi="Helvetica"/>
          <w:noProof/>
          <w:color w:val="808080" w:themeColor="background1" w:themeShade="80"/>
        </w:rPr>
        <w:drawing>
          <wp:anchor distT="0" distB="0" distL="114300" distR="114300" simplePos="0" relativeHeight="251682816" behindDoc="1" locked="0" layoutInCell="1" allowOverlap="1" wp14:anchorId="4C8738B4" wp14:editId="52B084AC">
            <wp:simplePos x="0" y="0"/>
            <wp:positionH relativeFrom="column">
              <wp:posOffset>0</wp:posOffset>
            </wp:positionH>
            <wp:positionV relativeFrom="paragraph">
              <wp:posOffset>2540</wp:posOffset>
            </wp:positionV>
            <wp:extent cx="1143000" cy="1143000"/>
            <wp:effectExtent l="0" t="0" r="0" b="0"/>
            <wp:wrapTight wrapText="bothSides">
              <wp:wrapPolygon edited="0">
                <wp:start x="0" y="0"/>
                <wp:lineTo x="0" y="21240"/>
                <wp:lineTo x="21240" y="21240"/>
                <wp:lineTo x="21240" y="0"/>
                <wp:lineTo x="0" y="0"/>
              </wp:wrapPolygon>
            </wp:wrapTight>
            <wp:docPr id="25" name="Picture 25" descr="https://videotilehost.com/common/cours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videotilehost.com/common/course51.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003772F2" w:rsidRPr="003C1671">
        <w:rPr>
          <w:rFonts w:ascii="Helvetica" w:hAnsi="Helvetica"/>
          <w:color w:val="808080" w:themeColor="background1" w:themeShade="80"/>
        </w:rPr>
        <w:t>Dementia is used to describe the symptoms that occur when the brain is affected by specific diseases and conditions. Dementia is a chronic progressive problem of cognition - which is failure of the brain’s functions. I</w:t>
      </w:r>
      <w:r w:rsidR="00546AE5">
        <w:rPr>
          <w:rFonts w:ascii="Helvetica" w:hAnsi="Helvetica"/>
          <w:color w:val="808080" w:themeColor="background1" w:themeShade="80"/>
        </w:rPr>
        <w:t>t</w:t>
      </w:r>
      <w:r w:rsidR="003772F2" w:rsidRPr="003C1671">
        <w:rPr>
          <w:rFonts w:ascii="Helvetica" w:hAnsi="Helvetica"/>
          <w:color w:val="808080" w:themeColor="background1" w:themeShade="80"/>
        </w:rPr>
        <w:t xml:space="preserve"> affects people at different stages of life, it affects different parts of the brain and it affects it at different speeds. This course is intended to give you an overview of the common types and symptoms of dementia as well as going into how it can affect the brain in different ways. It also covers strategies to use with clients with dementia and dealing with challenging behaviour. The course is intended for anyone who works with or around people that may be suffering with dementia.</w:t>
      </w:r>
    </w:p>
    <w:p w14:paraId="26F3A8EA" w14:textId="36D9CC60" w:rsidR="003772F2" w:rsidRPr="003C1671" w:rsidRDefault="003772F2" w:rsidP="003772F2">
      <w:pPr>
        <w:spacing w:after="0" w:line="240" w:lineRule="auto"/>
        <w:rPr>
          <w:rFonts w:ascii="Helvetica" w:hAnsi="Helvetica"/>
          <w:color w:val="808080" w:themeColor="background1" w:themeShade="80"/>
        </w:rPr>
      </w:pPr>
    </w:p>
    <w:p w14:paraId="6CA3DBD7" w14:textId="77777777" w:rsidR="003772F2" w:rsidRPr="003C1671" w:rsidRDefault="003772F2" w:rsidP="003772F2">
      <w:pPr>
        <w:spacing w:after="0" w:line="240" w:lineRule="auto"/>
        <w:rPr>
          <w:rFonts w:ascii="Helvetica" w:hAnsi="Helvetica"/>
          <w:color w:val="808080" w:themeColor="background1" w:themeShade="80"/>
        </w:rPr>
      </w:pPr>
    </w:p>
    <w:tbl>
      <w:tblPr>
        <w:tblW w:w="0" w:type="auto"/>
        <w:tblLook w:val="04A0" w:firstRow="1" w:lastRow="0" w:firstColumn="1" w:lastColumn="0" w:noHBand="0" w:noVBand="1"/>
      </w:tblPr>
      <w:tblGrid>
        <w:gridCol w:w="1955"/>
        <w:gridCol w:w="4997"/>
      </w:tblGrid>
      <w:tr w:rsidR="003772F2" w:rsidRPr="003C1671" w14:paraId="6B743375" w14:textId="77777777" w:rsidTr="005F36FD">
        <w:tc>
          <w:tcPr>
            <w:tcW w:w="1980" w:type="dxa"/>
          </w:tcPr>
          <w:p w14:paraId="6535C834" w14:textId="77777777" w:rsidR="003772F2" w:rsidRPr="00892E03" w:rsidRDefault="003772F2" w:rsidP="00305454">
            <w:pPr>
              <w:rPr>
                <w:rFonts w:ascii="Helvetica" w:hAnsi="Helvetica"/>
                <w:b/>
                <w:color w:val="538135" w:themeColor="accent6" w:themeShade="BF"/>
              </w:rPr>
            </w:pPr>
            <w:r w:rsidRPr="00892E03">
              <w:rPr>
                <w:rFonts w:ascii="Helvetica" w:hAnsi="Helvetica"/>
                <w:b/>
                <w:color w:val="538135" w:themeColor="accent6" w:themeShade="BF"/>
              </w:rPr>
              <w:t>Module Number</w:t>
            </w:r>
          </w:p>
        </w:tc>
        <w:tc>
          <w:tcPr>
            <w:tcW w:w="5098" w:type="dxa"/>
          </w:tcPr>
          <w:p w14:paraId="5B4E71E5" w14:textId="77777777" w:rsidR="003772F2" w:rsidRPr="00892E03" w:rsidRDefault="003772F2" w:rsidP="00305454">
            <w:pPr>
              <w:rPr>
                <w:rFonts w:ascii="Helvetica" w:hAnsi="Helvetica"/>
                <w:b/>
                <w:color w:val="538135" w:themeColor="accent6" w:themeShade="BF"/>
              </w:rPr>
            </w:pPr>
            <w:r w:rsidRPr="00892E03">
              <w:rPr>
                <w:rFonts w:ascii="Helvetica" w:hAnsi="Helvetica"/>
                <w:b/>
                <w:color w:val="538135" w:themeColor="accent6" w:themeShade="BF"/>
              </w:rPr>
              <w:t>Module Name</w:t>
            </w:r>
          </w:p>
        </w:tc>
      </w:tr>
      <w:tr w:rsidR="003772F2" w:rsidRPr="003C1671" w14:paraId="00A45743" w14:textId="77777777" w:rsidTr="005F36FD">
        <w:tc>
          <w:tcPr>
            <w:tcW w:w="1980" w:type="dxa"/>
          </w:tcPr>
          <w:p w14:paraId="63E70477" w14:textId="77777777" w:rsidR="003772F2" w:rsidRPr="003C1671" w:rsidRDefault="003772F2" w:rsidP="005F36FD">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5098" w:type="dxa"/>
          </w:tcPr>
          <w:p w14:paraId="30A337E7" w14:textId="385C4C7E" w:rsidR="003772F2" w:rsidRPr="003C1671" w:rsidRDefault="003772F2" w:rsidP="00305454">
            <w:pPr>
              <w:rPr>
                <w:rFonts w:ascii="Helvetica" w:hAnsi="Helvetica"/>
                <w:color w:val="808080" w:themeColor="background1" w:themeShade="80"/>
              </w:rPr>
            </w:pPr>
            <w:r w:rsidRPr="003C1671">
              <w:rPr>
                <w:rFonts w:ascii="Helvetica" w:hAnsi="Helvetica"/>
                <w:color w:val="808080" w:themeColor="background1" w:themeShade="80"/>
              </w:rPr>
              <w:t>What Is Dementia?</w:t>
            </w:r>
          </w:p>
        </w:tc>
      </w:tr>
      <w:tr w:rsidR="003772F2" w:rsidRPr="003C1671" w14:paraId="468A1A70" w14:textId="77777777" w:rsidTr="005F36FD">
        <w:tc>
          <w:tcPr>
            <w:tcW w:w="1980" w:type="dxa"/>
          </w:tcPr>
          <w:p w14:paraId="3BB45D9D" w14:textId="77777777" w:rsidR="003772F2" w:rsidRPr="003C1671" w:rsidRDefault="003772F2" w:rsidP="005F36FD">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5098" w:type="dxa"/>
          </w:tcPr>
          <w:p w14:paraId="11781353" w14:textId="72D80497" w:rsidR="003772F2" w:rsidRPr="003C1671" w:rsidRDefault="003772F2" w:rsidP="00305454">
            <w:pPr>
              <w:rPr>
                <w:rFonts w:ascii="Helvetica" w:hAnsi="Helvetica"/>
                <w:color w:val="808080" w:themeColor="background1" w:themeShade="80"/>
              </w:rPr>
            </w:pPr>
            <w:r w:rsidRPr="003C1671">
              <w:rPr>
                <w:rFonts w:ascii="Helvetica" w:hAnsi="Helvetica"/>
                <w:color w:val="808080" w:themeColor="background1" w:themeShade="80"/>
              </w:rPr>
              <w:t>The Brain</w:t>
            </w:r>
          </w:p>
        </w:tc>
      </w:tr>
      <w:tr w:rsidR="003772F2" w:rsidRPr="003C1671" w14:paraId="15C65388" w14:textId="77777777" w:rsidTr="005F36FD">
        <w:tc>
          <w:tcPr>
            <w:tcW w:w="1980" w:type="dxa"/>
          </w:tcPr>
          <w:p w14:paraId="3B2518DF" w14:textId="77777777" w:rsidR="003772F2" w:rsidRPr="003C1671" w:rsidRDefault="003772F2" w:rsidP="005F36FD">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5098" w:type="dxa"/>
          </w:tcPr>
          <w:p w14:paraId="19380937" w14:textId="65D5E160" w:rsidR="003772F2" w:rsidRPr="003C1671" w:rsidRDefault="003772F2" w:rsidP="00305454">
            <w:pPr>
              <w:rPr>
                <w:rFonts w:ascii="Helvetica" w:hAnsi="Helvetica"/>
                <w:color w:val="808080" w:themeColor="background1" w:themeShade="80"/>
              </w:rPr>
            </w:pPr>
            <w:r w:rsidRPr="003C1671">
              <w:rPr>
                <w:rFonts w:ascii="Helvetica" w:hAnsi="Helvetica"/>
                <w:color w:val="808080" w:themeColor="background1" w:themeShade="80"/>
              </w:rPr>
              <w:t>Types of Dementia</w:t>
            </w:r>
          </w:p>
        </w:tc>
      </w:tr>
      <w:tr w:rsidR="003772F2" w:rsidRPr="003C1671" w14:paraId="7BB042A1" w14:textId="77777777" w:rsidTr="005F36FD">
        <w:tc>
          <w:tcPr>
            <w:tcW w:w="1980" w:type="dxa"/>
          </w:tcPr>
          <w:p w14:paraId="747F45FF" w14:textId="77777777" w:rsidR="003772F2" w:rsidRPr="003C1671" w:rsidRDefault="003772F2" w:rsidP="005F36FD">
            <w:pPr>
              <w:jc w:val="center"/>
              <w:rPr>
                <w:rFonts w:ascii="Helvetica" w:hAnsi="Helvetica"/>
                <w:color w:val="808080" w:themeColor="background1" w:themeShade="80"/>
              </w:rPr>
            </w:pPr>
            <w:r w:rsidRPr="003C1671">
              <w:rPr>
                <w:rFonts w:ascii="Helvetica" w:hAnsi="Helvetica"/>
                <w:color w:val="808080" w:themeColor="background1" w:themeShade="80"/>
              </w:rPr>
              <w:t>4</w:t>
            </w:r>
          </w:p>
        </w:tc>
        <w:tc>
          <w:tcPr>
            <w:tcW w:w="5098" w:type="dxa"/>
          </w:tcPr>
          <w:p w14:paraId="51AD2D50" w14:textId="5D6826C8" w:rsidR="003772F2" w:rsidRPr="003C1671" w:rsidRDefault="003772F2" w:rsidP="00305454">
            <w:pPr>
              <w:rPr>
                <w:rFonts w:ascii="Helvetica" w:hAnsi="Helvetica"/>
                <w:color w:val="808080" w:themeColor="background1" w:themeShade="80"/>
              </w:rPr>
            </w:pPr>
            <w:r w:rsidRPr="003C1671">
              <w:rPr>
                <w:rFonts w:ascii="Helvetica" w:hAnsi="Helvetica"/>
                <w:color w:val="808080" w:themeColor="background1" w:themeShade="80"/>
              </w:rPr>
              <w:t>Strategies to Use with Clients with Dementia and Dealing with Challenging Behaviour</w:t>
            </w:r>
          </w:p>
        </w:tc>
      </w:tr>
    </w:tbl>
    <w:p w14:paraId="33F92242" w14:textId="77777777" w:rsidR="003772F2" w:rsidRPr="003C1671" w:rsidRDefault="003772F2" w:rsidP="003772F2">
      <w:pPr>
        <w:spacing w:after="0" w:line="240" w:lineRule="auto"/>
        <w:rPr>
          <w:rFonts w:ascii="Helvetica" w:hAnsi="Helvetica"/>
          <w:color w:val="808080" w:themeColor="background1" w:themeShade="80"/>
        </w:rPr>
      </w:pPr>
    </w:p>
    <w:p w14:paraId="77A41CE8" w14:textId="22A27C8F" w:rsidR="003772F2" w:rsidRPr="00614D22" w:rsidRDefault="003772F2" w:rsidP="003772F2">
      <w:pPr>
        <w:rPr>
          <w:rFonts w:ascii="Helvetica" w:hAnsi="Helvetica"/>
          <w:bCs/>
          <w:color w:val="808080" w:themeColor="background1" w:themeShade="80"/>
        </w:rPr>
      </w:pPr>
      <w:r w:rsidRPr="003C1671">
        <w:rPr>
          <w:rFonts w:ascii="Helvetica" w:hAnsi="Helvetica"/>
          <w:b/>
          <w:bCs/>
          <w:color w:val="808080" w:themeColor="background1" w:themeShade="80"/>
        </w:rPr>
        <w:t xml:space="preserve">Approved by: </w:t>
      </w:r>
      <w:r w:rsidR="00614D22">
        <w:rPr>
          <w:rFonts w:ascii="Helvetica" w:hAnsi="Helvetica"/>
          <w:bCs/>
          <w:color w:val="808080" w:themeColor="background1" w:themeShade="80"/>
        </w:rPr>
        <w:t>CPD</w:t>
      </w:r>
    </w:p>
    <w:p w14:paraId="0FE3ADB1" w14:textId="1596F755" w:rsidR="003772F2" w:rsidRPr="003C1671" w:rsidRDefault="003772F2" w:rsidP="003772F2">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00ED353C" w:rsidRPr="003C1671">
        <w:rPr>
          <w:rFonts w:ascii="Helvetica" w:hAnsi="Helvetica"/>
          <w:color w:val="808080" w:themeColor="background1" w:themeShade="80"/>
        </w:rPr>
        <w:t>25</w:t>
      </w:r>
      <w:r w:rsidRPr="003C1671">
        <w:rPr>
          <w:rFonts w:ascii="Helvetica" w:hAnsi="Helvetica"/>
          <w:color w:val="808080" w:themeColor="background1" w:themeShade="80"/>
        </w:rPr>
        <w:t xml:space="preserve"> minutes </w:t>
      </w:r>
    </w:p>
    <w:p w14:paraId="2C8B084A" w14:textId="77777777" w:rsidR="003772F2" w:rsidRPr="003C1671" w:rsidRDefault="003772F2" w:rsidP="003772F2">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6CC9C011" w14:textId="63FFC90E" w:rsidR="003772F2" w:rsidRPr="003C1671" w:rsidRDefault="003772F2" w:rsidP="003772F2">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sidR="005F36FD">
        <w:rPr>
          <w:rFonts w:ascii="Helvetica" w:hAnsi="Helvetica"/>
          <w:color w:val="808080" w:themeColor="background1" w:themeShade="80"/>
        </w:rPr>
        <w:t>25.00</w:t>
      </w:r>
      <w:r w:rsidRPr="003C1671">
        <w:rPr>
          <w:rFonts w:ascii="Helvetica" w:hAnsi="Helvetica"/>
          <w:color w:val="808080" w:themeColor="background1" w:themeShade="80"/>
        </w:rPr>
        <w:t xml:space="preserve"> + VAT</w:t>
      </w:r>
    </w:p>
    <w:p w14:paraId="702DC7C7" w14:textId="57D23EAD" w:rsidR="003772F2" w:rsidRPr="003C1671" w:rsidRDefault="003772F2" w:rsidP="00DA3F55">
      <w:pPr>
        <w:spacing w:after="0" w:line="240" w:lineRule="auto"/>
        <w:rPr>
          <w:rFonts w:ascii="Helvetica" w:hAnsi="Helvetica"/>
          <w:color w:val="808080" w:themeColor="background1" w:themeShade="80"/>
        </w:rPr>
      </w:pPr>
    </w:p>
    <w:p w14:paraId="37BB5082" w14:textId="280C6704" w:rsidR="0064447D" w:rsidRPr="003C1671" w:rsidRDefault="0064447D" w:rsidP="00DA3F55">
      <w:pPr>
        <w:spacing w:after="0" w:line="240" w:lineRule="auto"/>
        <w:rPr>
          <w:rFonts w:ascii="Helvetica" w:hAnsi="Helvetica"/>
          <w:color w:val="808080" w:themeColor="background1" w:themeShade="80"/>
        </w:rPr>
      </w:pPr>
    </w:p>
    <w:p w14:paraId="7ED8CB7B" w14:textId="5E033561" w:rsidR="0064447D" w:rsidRPr="003C1671" w:rsidRDefault="0064447D" w:rsidP="00DA3F55">
      <w:pPr>
        <w:spacing w:after="0" w:line="240" w:lineRule="auto"/>
        <w:rPr>
          <w:rFonts w:ascii="Helvetica" w:hAnsi="Helvetica"/>
          <w:color w:val="808080" w:themeColor="background1" w:themeShade="80"/>
        </w:rPr>
      </w:pPr>
    </w:p>
    <w:p w14:paraId="3C23A248" w14:textId="3E15680B" w:rsidR="0064447D" w:rsidRPr="003C1671" w:rsidRDefault="0064447D" w:rsidP="00DA3F55">
      <w:pPr>
        <w:spacing w:after="0" w:line="240" w:lineRule="auto"/>
        <w:rPr>
          <w:rFonts w:ascii="Helvetica" w:hAnsi="Helvetica"/>
          <w:color w:val="808080" w:themeColor="background1" w:themeShade="80"/>
        </w:rPr>
      </w:pPr>
    </w:p>
    <w:p w14:paraId="56453733" w14:textId="38638B20" w:rsidR="0064447D" w:rsidRPr="003C1671" w:rsidRDefault="0064447D" w:rsidP="00DA3F55">
      <w:pPr>
        <w:spacing w:after="0" w:line="240" w:lineRule="auto"/>
        <w:rPr>
          <w:rFonts w:ascii="Helvetica" w:hAnsi="Helvetica"/>
          <w:color w:val="808080" w:themeColor="background1" w:themeShade="80"/>
        </w:rPr>
      </w:pPr>
    </w:p>
    <w:p w14:paraId="44B5B830" w14:textId="6343D5A3" w:rsidR="00AD7345" w:rsidRPr="00892E03" w:rsidRDefault="00AD7345" w:rsidP="00892E03">
      <w:pPr>
        <w:pStyle w:val="Heading2"/>
        <w:rPr>
          <w:rFonts w:ascii="Helvetica" w:hAnsi="Helvetica"/>
          <w:b/>
          <w:color w:val="538135" w:themeColor="accent6" w:themeShade="BF"/>
        </w:rPr>
      </w:pPr>
      <w:bookmarkStart w:id="134" w:name="_Toc529275327"/>
      <w:bookmarkStart w:id="135" w:name="_Toc20225024"/>
      <w:r w:rsidRPr="00892E03">
        <w:rPr>
          <w:rFonts w:ascii="Helvetica" w:hAnsi="Helvetica"/>
          <w:b/>
          <w:color w:val="538135" w:themeColor="accent6" w:themeShade="BF"/>
        </w:rPr>
        <w:lastRenderedPageBreak/>
        <w:t>Diabetes Awareness</w:t>
      </w:r>
      <w:bookmarkEnd w:id="134"/>
      <w:bookmarkEnd w:id="135"/>
    </w:p>
    <w:p w14:paraId="6E820232" w14:textId="77777777" w:rsidR="004414B9" w:rsidRDefault="0064447D" w:rsidP="00DA3F55">
      <w:pPr>
        <w:spacing w:after="0" w:line="240" w:lineRule="auto"/>
        <w:rPr>
          <w:rFonts w:ascii="Helvetica" w:hAnsi="Helvetica"/>
          <w:color w:val="808080" w:themeColor="background1" w:themeShade="80"/>
        </w:rPr>
      </w:pPr>
      <w:r w:rsidRPr="003C1671">
        <w:rPr>
          <w:rFonts w:ascii="Helvetica" w:hAnsi="Helvetica"/>
          <w:noProof/>
          <w:color w:val="808080" w:themeColor="background1" w:themeShade="80"/>
        </w:rPr>
        <w:drawing>
          <wp:anchor distT="0" distB="0" distL="114300" distR="114300" simplePos="0" relativeHeight="251683840" behindDoc="1" locked="0" layoutInCell="1" allowOverlap="1" wp14:anchorId="00E816A7" wp14:editId="02EC2316">
            <wp:simplePos x="0" y="0"/>
            <wp:positionH relativeFrom="margin">
              <wp:align>left</wp:align>
            </wp:positionH>
            <wp:positionV relativeFrom="paragraph">
              <wp:posOffset>10757</wp:posOffset>
            </wp:positionV>
            <wp:extent cx="1143000" cy="1143000"/>
            <wp:effectExtent l="0" t="0" r="0" b="0"/>
            <wp:wrapTight wrapText="bothSides">
              <wp:wrapPolygon edited="0">
                <wp:start x="0" y="0"/>
                <wp:lineTo x="0" y="21240"/>
                <wp:lineTo x="21240" y="21240"/>
                <wp:lineTo x="21240" y="0"/>
                <wp:lineTo x="0" y="0"/>
              </wp:wrapPolygon>
            </wp:wrapTight>
            <wp:docPr id="26" name="Picture 26" descr="https://videotilehost.com/common/cours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videotilehost.com/common/course105.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00ED353C" w:rsidRPr="003C1671">
        <w:rPr>
          <w:rFonts w:ascii="Helvetica" w:hAnsi="Helvetica"/>
          <w:color w:val="808080" w:themeColor="background1" w:themeShade="80"/>
        </w:rPr>
        <w:t xml:space="preserve">Diabetes is a serious lifelong health condition that occurs when the amount of glucose, or sugar, in the blood is too high. If left untreated, high blood glucose levels can cause serious health complications. Diabetes can develop in anyone at any point in their life although there are certain groups and age ranges where it is more common. There are a range of symptoms that could indicate that someone had Diabetes, these range from excessive thirst to feeling more tired than usual. It is believed that up to 26% of residential and nursing home residents have Diabetes so being able to recognise the symptoms and knowing how you can help them to manage the condition is essential. </w:t>
      </w:r>
    </w:p>
    <w:p w14:paraId="38A34D59" w14:textId="77777777" w:rsidR="004414B9" w:rsidRDefault="004414B9" w:rsidP="00DA3F55">
      <w:pPr>
        <w:spacing w:after="0" w:line="240" w:lineRule="auto"/>
        <w:rPr>
          <w:rFonts w:ascii="Helvetica" w:hAnsi="Helvetica"/>
          <w:color w:val="808080" w:themeColor="background1" w:themeShade="80"/>
        </w:rPr>
      </w:pPr>
    </w:p>
    <w:p w14:paraId="447FD988" w14:textId="0C9B3094" w:rsidR="00ED353C" w:rsidRPr="003C1671" w:rsidRDefault="00ED353C" w:rsidP="00DA3F55">
      <w:pPr>
        <w:spacing w:after="0" w:line="240" w:lineRule="auto"/>
        <w:rPr>
          <w:rFonts w:ascii="Helvetica" w:hAnsi="Helvetica"/>
          <w:color w:val="808080" w:themeColor="background1" w:themeShade="80"/>
        </w:rPr>
      </w:pPr>
      <w:r w:rsidRPr="003C1671">
        <w:rPr>
          <w:rFonts w:ascii="Helvetica" w:hAnsi="Helvetica"/>
          <w:color w:val="808080" w:themeColor="background1" w:themeShade="80"/>
        </w:rPr>
        <w:t>This course is aimed at people working in the health and social care sector and will provide an overview of the condition, the common symptoms that might indicate someone has diabetes, methods of diagnosis, some possible treatments and common complications that can affect those with the condition.</w:t>
      </w:r>
    </w:p>
    <w:p w14:paraId="5481F645" w14:textId="77777777" w:rsidR="00ED353C" w:rsidRPr="003C1671" w:rsidRDefault="00ED353C" w:rsidP="00ED353C">
      <w:pPr>
        <w:spacing w:after="0" w:line="240" w:lineRule="auto"/>
        <w:rPr>
          <w:rFonts w:ascii="Helvetica" w:hAnsi="Helvetica"/>
          <w:color w:val="808080" w:themeColor="background1" w:themeShade="80"/>
        </w:rPr>
      </w:pPr>
    </w:p>
    <w:p w14:paraId="39EC9784" w14:textId="77777777" w:rsidR="005F36FD" w:rsidRPr="003C1671" w:rsidRDefault="005F36FD" w:rsidP="005F36FD">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18D1A84F" w14:textId="77777777" w:rsidR="00ED353C" w:rsidRPr="003C1671" w:rsidRDefault="00ED353C" w:rsidP="00ED353C">
      <w:pPr>
        <w:spacing w:after="0" w:line="240" w:lineRule="auto"/>
        <w:rPr>
          <w:rFonts w:ascii="Helvetica" w:hAnsi="Helvetica"/>
          <w:color w:val="808080" w:themeColor="background1" w:themeShade="80"/>
        </w:rPr>
      </w:pPr>
    </w:p>
    <w:tbl>
      <w:tblPr>
        <w:tblW w:w="0" w:type="auto"/>
        <w:tblLook w:val="04A0" w:firstRow="1" w:lastRow="0" w:firstColumn="1" w:lastColumn="0" w:noHBand="0" w:noVBand="1"/>
      </w:tblPr>
      <w:tblGrid>
        <w:gridCol w:w="1954"/>
        <w:gridCol w:w="4998"/>
      </w:tblGrid>
      <w:tr w:rsidR="00ED353C" w:rsidRPr="003C1671" w14:paraId="11307ADF" w14:textId="77777777" w:rsidTr="005F36FD">
        <w:tc>
          <w:tcPr>
            <w:tcW w:w="1980" w:type="dxa"/>
          </w:tcPr>
          <w:p w14:paraId="3E32A01D" w14:textId="77777777" w:rsidR="00ED353C" w:rsidRPr="00892E03" w:rsidRDefault="00ED353C" w:rsidP="00305454">
            <w:pPr>
              <w:rPr>
                <w:rFonts w:ascii="Helvetica" w:hAnsi="Helvetica"/>
                <w:b/>
                <w:color w:val="538135" w:themeColor="accent6" w:themeShade="BF"/>
              </w:rPr>
            </w:pPr>
            <w:r w:rsidRPr="00892E03">
              <w:rPr>
                <w:rFonts w:ascii="Helvetica" w:hAnsi="Helvetica"/>
                <w:b/>
                <w:color w:val="538135" w:themeColor="accent6" w:themeShade="BF"/>
              </w:rPr>
              <w:t>Module Number</w:t>
            </w:r>
          </w:p>
        </w:tc>
        <w:tc>
          <w:tcPr>
            <w:tcW w:w="5098" w:type="dxa"/>
          </w:tcPr>
          <w:p w14:paraId="373541F7" w14:textId="77777777" w:rsidR="00ED353C" w:rsidRPr="00892E03" w:rsidRDefault="00ED353C" w:rsidP="00305454">
            <w:pPr>
              <w:rPr>
                <w:rFonts w:ascii="Helvetica" w:hAnsi="Helvetica"/>
                <w:b/>
                <w:color w:val="538135" w:themeColor="accent6" w:themeShade="BF"/>
              </w:rPr>
            </w:pPr>
            <w:r w:rsidRPr="00892E03">
              <w:rPr>
                <w:rFonts w:ascii="Helvetica" w:hAnsi="Helvetica"/>
                <w:b/>
                <w:color w:val="538135" w:themeColor="accent6" w:themeShade="BF"/>
              </w:rPr>
              <w:t>Module Name</w:t>
            </w:r>
          </w:p>
        </w:tc>
      </w:tr>
      <w:tr w:rsidR="00ED353C" w:rsidRPr="003C1671" w14:paraId="7768F142" w14:textId="77777777" w:rsidTr="005F36FD">
        <w:tc>
          <w:tcPr>
            <w:tcW w:w="1980" w:type="dxa"/>
          </w:tcPr>
          <w:p w14:paraId="0BE68432" w14:textId="77777777" w:rsidR="00ED353C" w:rsidRPr="003C1671" w:rsidRDefault="00ED353C" w:rsidP="005F36FD">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5098" w:type="dxa"/>
          </w:tcPr>
          <w:p w14:paraId="256A3B12" w14:textId="27F27F5E" w:rsidR="00ED353C" w:rsidRPr="003C1671" w:rsidRDefault="00ED353C" w:rsidP="00305454">
            <w:pPr>
              <w:rPr>
                <w:rFonts w:ascii="Helvetica" w:hAnsi="Helvetica"/>
                <w:color w:val="808080" w:themeColor="background1" w:themeShade="80"/>
              </w:rPr>
            </w:pPr>
            <w:r w:rsidRPr="003C1671">
              <w:rPr>
                <w:rFonts w:ascii="Helvetica" w:hAnsi="Helvetica"/>
                <w:color w:val="808080" w:themeColor="background1" w:themeShade="80"/>
              </w:rPr>
              <w:t>Diabetes – What it is and its Prevalence</w:t>
            </w:r>
          </w:p>
        </w:tc>
      </w:tr>
      <w:tr w:rsidR="00ED353C" w:rsidRPr="003C1671" w14:paraId="2F5580FE" w14:textId="77777777" w:rsidTr="005F36FD">
        <w:tc>
          <w:tcPr>
            <w:tcW w:w="1980" w:type="dxa"/>
          </w:tcPr>
          <w:p w14:paraId="0FFC7B5F" w14:textId="77777777" w:rsidR="00ED353C" w:rsidRPr="003C1671" w:rsidRDefault="00ED353C" w:rsidP="005F36FD">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5098" w:type="dxa"/>
          </w:tcPr>
          <w:p w14:paraId="6415B1DE" w14:textId="0C7443FF" w:rsidR="00ED353C" w:rsidRPr="003C1671" w:rsidRDefault="00ED353C" w:rsidP="00305454">
            <w:pPr>
              <w:rPr>
                <w:rFonts w:ascii="Helvetica" w:hAnsi="Helvetica"/>
                <w:color w:val="808080" w:themeColor="background1" w:themeShade="80"/>
              </w:rPr>
            </w:pPr>
            <w:r w:rsidRPr="003C1671">
              <w:rPr>
                <w:rFonts w:ascii="Helvetica" w:hAnsi="Helvetica"/>
                <w:color w:val="808080" w:themeColor="background1" w:themeShade="80"/>
              </w:rPr>
              <w:t xml:space="preserve">Symptoms, Diagnosis </w:t>
            </w:r>
            <w:r w:rsidR="00BC7432">
              <w:rPr>
                <w:rFonts w:ascii="Helvetica" w:hAnsi="Helvetica"/>
                <w:color w:val="808080" w:themeColor="background1" w:themeShade="80"/>
              </w:rPr>
              <w:t>and</w:t>
            </w:r>
            <w:r w:rsidRPr="003C1671">
              <w:rPr>
                <w:rFonts w:ascii="Helvetica" w:hAnsi="Helvetica"/>
                <w:color w:val="808080" w:themeColor="background1" w:themeShade="80"/>
              </w:rPr>
              <w:t xml:space="preserve"> Treatment</w:t>
            </w:r>
          </w:p>
        </w:tc>
      </w:tr>
      <w:tr w:rsidR="00ED353C" w:rsidRPr="003C1671" w14:paraId="2566E73D" w14:textId="77777777" w:rsidTr="005F36FD">
        <w:tc>
          <w:tcPr>
            <w:tcW w:w="1980" w:type="dxa"/>
          </w:tcPr>
          <w:p w14:paraId="7E4266F6" w14:textId="77777777" w:rsidR="00ED353C" w:rsidRPr="003C1671" w:rsidRDefault="00ED353C" w:rsidP="005F36FD">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5098" w:type="dxa"/>
          </w:tcPr>
          <w:p w14:paraId="5474F1A3" w14:textId="28C05FB6" w:rsidR="00ED353C" w:rsidRPr="003C1671" w:rsidRDefault="00ED353C" w:rsidP="00305454">
            <w:pPr>
              <w:rPr>
                <w:rFonts w:ascii="Helvetica" w:hAnsi="Helvetica"/>
                <w:color w:val="808080" w:themeColor="background1" w:themeShade="80"/>
              </w:rPr>
            </w:pPr>
            <w:r w:rsidRPr="003C1671">
              <w:rPr>
                <w:rFonts w:ascii="Helvetica" w:hAnsi="Helvetica"/>
                <w:color w:val="808080" w:themeColor="background1" w:themeShade="80"/>
              </w:rPr>
              <w:t>Complications</w:t>
            </w:r>
          </w:p>
        </w:tc>
      </w:tr>
    </w:tbl>
    <w:p w14:paraId="02334E77" w14:textId="77777777" w:rsidR="00ED353C" w:rsidRPr="003C1671" w:rsidRDefault="00ED353C" w:rsidP="00ED353C">
      <w:pPr>
        <w:spacing w:after="0" w:line="240" w:lineRule="auto"/>
        <w:rPr>
          <w:rFonts w:ascii="Helvetica" w:hAnsi="Helvetica"/>
          <w:color w:val="808080" w:themeColor="background1" w:themeShade="80"/>
        </w:rPr>
      </w:pPr>
    </w:p>
    <w:p w14:paraId="0555DFE9" w14:textId="1D3DC481" w:rsidR="00ED353C" w:rsidRPr="005F36FD" w:rsidRDefault="00ED353C" w:rsidP="00ED353C">
      <w:pPr>
        <w:rPr>
          <w:rFonts w:ascii="Helvetica" w:hAnsi="Helvetica"/>
          <w:bCs/>
          <w:color w:val="808080" w:themeColor="background1" w:themeShade="80"/>
        </w:rPr>
      </w:pPr>
      <w:r w:rsidRPr="003C1671">
        <w:rPr>
          <w:rFonts w:ascii="Helvetica" w:hAnsi="Helvetica"/>
          <w:b/>
          <w:bCs/>
          <w:color w:val="808080" w:themeColor="background1" w:themeShade="80"/>
        </w:rPr>
        <w:t xml:space="preserve">Approved by: </w:t>
      </w:r>
      <w:r w:rsidR="005F36FD">
        <w:rPr>
          <w:rFonts w:ascii="Helvetica" w:hAnsi="Helvetica"/>
          <w:bCs/>
          <w:color w:val="808080" w:themeColor="background1" w:themeShade="80"/>
        </w:rPr>
        <w:t>CPD</w:t>
      </w:r>
    </w:p>
    <w:p w14:paraId="4A7B955C" w14:textId="32929098" w:rsidR="00ED353C" w:rsidRPr="003C1671" w:rsidRDefault="00ED353C" w:rsidP="00ED353C">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45 minutes </w:t>
      </w:r>
    </w:p>
    <w:p w14:paraId="021DBF3C" w14:textId="77777777" w:rsidR="00ED353C" w:rsidRPr="003C1671" w:rsidRDefault="00ED353C" w:rsidP="00ED353C">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4A3E1CAA" w14:textId="6330FC28" w:rsidR="00ED353C" w:rsidRPr="003C1671" w:rsidRDefault="00ED353C" w:rsidP="00ED353C">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sidR="005F36FD">
        <w:rPr>
          <w:rFonts w:ascii="Helvetica" w:hAnsi="Helvetica"/>
          <w:color w:val="808080" w:themeColor="background1" w:themeShade="80"/>
        </w:rPr>
        <w:t>25.00</w:t>
      </w:r>
      <w:r w:rsidRPr="003C1671">
        <w:rPr>
          <w:rFonts w:ascii="Helvetica" w:hAnsi="Helvetica"/>
          <w:color w:val="808080" w:themeColor="background1" w:themeShade="80"/>
        </w:rPr>
        <w:t xml:space="preserve"> + VAT</w:t>
      </w:r>
    </w:p>
    <w:p w14:paraId="46B2CD7C" w14:textId="77777777" w:rsidR="00ED353C" w:rsidRPr="003C1671" w:rsidRDefault="00ED353C" w:rsidP="00DA3F55">
      <w:pPr>
        <w:spacing w:after="0" w:line="240" w:lineRule="auto"/>
        <w:rPr>
          <w:rFonts w:ascii="Helvetica" w:hAnsi="Helvetica"/>
          <w:color w:val="808080" w:themeColor="background1" w:themeShade="80"/>
        </w:rPr>
      </w:pPr>
    </w:p>
    <w:p w14:paraId="43FC1AD5" w14:textId="6E17F402" w:rsidR="00AD7345" w:rsidRPr="00892E03" w:rsidRDefault="00AD7345" w:rsidP="00892E03">
      <w:pPr>
        <w:pStyle w:val="Heading2"/>
        <w:rPr>
          <w:rFonts w:ascii="Helvetica" w:hAnsi="Helvetica"/>
          <w:b/>
          <w:color w:val="538135" w:themeColor="accent6" w:themeShade="BF"/>
        </w:rPr>
      </w:pPr>
      <w:bookmarkStart w:id="136" w:name="_Toc529275328"/>
      <w:bookmarkStart w:id="137" w:name="_Toc20225025"/>
      <w:r w:rsidRPr="00892E03">
        <w:rPr>
          <w:rFonts w:ascii="Helvetica" w:hAnsi="Helvetica"/>
          <w:b/>
          <w:color w:val="538135" w:themeColor="accent6" w:themeShade="BF"/>
        </w:rPr>
        <w:lastRenderedPageBreak/>
        <w:t>Dignity and Privacy</w:t>
      </w:r>
      <w:bookmarkEnd w:id="136"/>
      <w:bookmarkEnd w:id="137"/>
    </w:p>
    <w:p w14:paraId="4DFE9A3D" w14:textId="77777777" w:rsidR="004414B9" w:rsidRDefault="00BC5557" w:rsidP="00DA3F55">
      <w:pPr>
        <w:spacing w:after="0" w:line="240" w:lineRule="auto"/>
        <w:rPr>
          <w:rFonts w:ascii="Helvetica" w:hAnsi="Helvetica"/>
          <w:color w:val="808080" w:themeColor="background1" w:themeShade="80"/>
        </w:rPr>
      </w:pPr>
      <w:r w:rsidRPr="003C1671">
        <w:rPr>
          <w:rFonts w:ascii="Helvetica" w:hAnsi="Helvetica"/>
          <w:noProof/>
          <w:color w:val="808080" w:themeColor="background1" w:themeShade="80"/>
        </w:rPr>
        <w:drawing>
          <wp:anchor distT="0" distB="0" distL="114300" distR="114300" simplePos="0" relativeHeight="251684864" behindDoc="1" locked="0" layoutInCell="1" allowOverlap="1" wp14:anchorId="1F53F1CD" wp14:editId="4CC53D80">
            <wp:simplePos x="0" y="0"/>
            <wp:positionH relativeFrom="margin">
              <wp:align>left</wp:align>
            </wp:positionH>
            <wp:positionV relativeFrom="paragraph">
              <wp:posOffset>13260</wp:posOffset>
            </wp:positionV>
            <wp:extent cx="1143000" cy="1143000"/>
            <wp:effectExtent l="0" t="0" r="0" b="0"/>
            <wp:wrapTight wrapText="bothSides">
              <wp:wrapPolygon edited="0">
                <wp:start x="0" y="0"/>
                <wp:lineTo x="0" y="21240"/>
                <wp:lineTo x="21240" y="21240"/>
                <wp:lineTo x="21240" y="0"/>
                <wp:lineTo x="0" y="0"/>
              </wp:wrapPolygon>
            </wp:wrapTight>
            <wp:docPr id="27" name="Picture 27" descr="https://videotilehost.com/common/cours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videotilehost.com/common/course57.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00305454" w:rsidRPr="003C1671">
        <w:rPr>
          <w:rFonts w:ascii="Helvetica" w:hAnsi="Helvetica"/>
          <w:color w:val="808080" w:themeColor="background1" w:themeShade="80"/>
        </w:rPr>
        <w:t xml:space="preserve">There are two crucial attributes you must have when working with people in a caring, supportive environment. First, all service users must be treated with dignity and the second crucial attribute is privacy. </w:t>
      </w:r>
    </w:p>
    <w:p w14:paraId="47F79013" w14:textId="6BDB0FEB" w:rsidR="00305454" w:rsidRPr="003C1671" w:rsidRDefault="00305454" w:rsidP="00DA3F55">
      <w:pPr>
        <w:spacing w:after="0" w:line="240" w:lineRule="auto"/>
        <w:rPr>
          <w:rFonts w:ascii="Helvetica" w:hAnsi="Helvetica"/>
          <w:color w:val="808080" w:themeColor="background1" w:themeShade="80"/>
        </w:rPr>
      </w:pPr>
      <w:r w:rsidRPr="003C1671">
        <w:rPr>
          <w:rFonts w:ascii="Helvetica" w:hAnsi="Helvetica"/>
          <w:color w:val="808080" w:themeColor="background1" w:themeShade="80"/>
        </w:rPr>
        <w:t xml:space="preserve">The course will start by defining dignity and privacy within the healthcare </w:t>
      </w:r>
      <w:r w:rsidR="005F36FD" w:rsidRPr="003C1671">
        <w:rPr>
          <w:rFonts w:ascii="Helvetica" w:hAnsi="Helvetica"/>
          <w:color w:val="808080" w:themeColor="background1" w:themeShade="80"/>
        </w:rPr>
        <w:t>sector and</w:t>
      </w:r>
      <w:r w:rsidRPr="003C1671">
        <w:rPr>
          <w:rFonts w:ascii="Helvetica" w:hAnsi="Helvetica"/>
          <w:color w:val="808080" w:themeColor="background1" w:themeShade="80"/>
        </w:rPr>
        <w:t xml:space="preserve"> will explain how the two are quite often linked. It will then go on to give you a range of useful professional tips about setting up the right working relationship with your service </w:t>
      </w:r>
      <w:r w:rsidR="005F36FD" w:rsidRPr="003C1671">
        <w:rPr>
          <w:rFonts w:ascii="Helvetica" w:hAnsi="Helvetica"/>
          <w:color w:val="808080" w:themeColor="background1" w:themeShade="80"/>
        </w:rPr>
        <w:t>users and</w:t>
      </w:r>
      <w:r w:rsidRPr="003C1671">
        <w:rPr>
          <w:rFonts w:ascii="Helvetica" w:hAnsi="Helvetica"/>
          <w:color w:val="808080" w:themeColor="background1" w:themeShade="80"/>
        </w:rPr>
        <w:t xml:space="preserve"> discuss some of the issues that can arise when dignity and privacy are not respected.</w:t>
      </w:r>
    </w:p>
    <w:p w14:paraId="19A5C48D" w14:textId="07721E5B" w:rsidR="00305454" w:rsidRPr="003C1671" w:rsidRDefault="00305454" w:rsidP="00DA3F55">
      <w:pPr>
        <w:spacing w:after="0" w:line="240" w:lineRule="auto"/>
        <w:rPr>
          <w:rFonts w:ascii="Helvetica" w:hAnsi="Helvetica"/>
          <w:color w:val="808080" w:themeColor="background1" w:themeShade="80"/>
        </w:rPr>
      </w:pPr>
    </w:p>
    <w:p w14:paraId="2B290554" w14:textId="77777777" w:rsidR="005F36FD" w:rsidRPr="003C1671" w:rsidRDefault="005F36FD" w:rsidP="005F36FD">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1DBAE74C" w14:textId="77777777" w:rsidR="00305454" w:rsidRPr="003C1671" w:rsidRDefault="00305454" w:rsidP="00305454">
      <w:pPr>
        <w:spacing w:after="0" w:line="240" w:lineRule="auto"/>
        <w:rPr>
          <w:rFonts w:ascii="Helvetica" w:hAnsi="Helvetica"/>
          <w:color w:val="808080" w:themeColor="background1" w:themeShade="80"/>
        </w:rPr>
      </w:pPr>
    </w:p>
    <w:tbl>
      <w:tblPr>
        <w:tblW w:w="0" w:type="auto"/>
        <w:tblLook w:val="04A0" w:firstRow="1" w:lastRow="0" w:firstColumn="1" w:lastColumn="0" w:noHBand="0" w:noVBand="1"/>
      </w:tblPr>
      <w:tblGrid>
        <w:gridCol w:w="1953"/>
        <w:gridCol w:w="4999"/>
      </w:tblGrid>
      <w:tr w:rsidR="00305454" w:rsidRPr="003C1671" w14:paraId="39AB672D" w14:textId="77777777" w:rsidTr="005F36FD">
        <w:tc>
          <w:tcPr>
            <w:tcW w:w="1980" w:type="dxa"/>
          </w:tcPr>
          <w:p w14:paraId="2647FEA4" w14:textId="77777777" w:rsidR="00305454" w:rsidRPr="00892E03" w:rsidRDefault="00305454" w:rsidP="00305454">
            <w:pPr>
              <w:rPr>
                <w:rFonts w:ascii="Helvetica" w:hAnsi="Helvetica"/>
                <w:b/>
                <w:color w:val="538135" w:themeColor="accent6" w:themeShade="BF"/>
              </w:rPr>
            </w:pPr>
            <w:r w:rsidRPr="00892E03">
              <w:rPr>
                <w:rFonts w:ascii="Helvetica" w:hAnsi="Helvetica"/>
                <w:b/>
                <w:color w:val="538135" w:themeColor="accent6" w:themeShade="BF"/>
              </w:rPr>
              <w:t>Module Number</w:t>
            </w:r>
          </w:p>
        </w:tc>
        <w:tc>
          <w:tcPr>
            <w:tcW w:w="5098" w:type="dxa"/>
          </w:tcPr>
          <w:p w14:paraId="33009D9D" w14:textId="77777777" w:rsidR="00305454" w:rsidRPr="00892E03" w:rsidRDefault="00305454" w:rsidP="00305454">
            <w:pPr>
              <w:rPr>
                <w:rFonts w:ascii="Helvetica" w:hAnsi="Helvetica"/>
                <w:b/>
                <w:color w:val="538135" w:themeColor="accent6" w:themeShade="BF"/>
              </w:rPr>
            </w:pPr>
            <w:r w:rsidRPr="00892E03">
              <w:rPr>
                <w:rFonts w:ascii="Helvetica" w:hAnsi="Helvetica"/>
                <w:b/>
                <w:color w:val="538135" w:themeColor="accent6" w:themeShade="BF"/>
              </w:rPr>
              <w:t>Module Name</w:t>
            </w:r>
          </w:p>
        </w:tc>
      </w:tr>
      <w:tr w:rsidR="00305454" w:rsidRPr="003C1671" w14:paraId="2E2205C0" w14:textId="77777777" w:rsidTr="005F36FD">
        <w:tc>
          <w:tcPr>
            <w:tcW w:w="1980" w:type="dxa"/>
          </w:tcPr>
          <w:p w14:paraId="7FA20CB3" w14:textId="77777777" w:rsidR="00305454" w:rsidRPr="003C1671" w:rsidRDefault="00305454" w:rsidP="005F36FD">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5098" w:type="dxa"/>
          </w:tcPr>
          <w:p w14:paraId="06CE29B0" w14:textId="54A1C65E" w:rsidR="00305454" w:rsidRPr="003C1671" w:rsidRDefault="000D3BDE" w:rsidP="00305454">
            <w:pPr>
              <w:rPr>
                <w:rFonts w:ascii="Helvetica" w:hAnsi="Helvetica"/>
                <w:color w:val="808080" w:themeColor="background1" w:themeShade="80"/>
              </w:rPr>
            </w:pPr>
            <w:r w:rsidRPr="003C1671">
              <w:rPr>
                <w:rFonts w:ascii="Helvetica" w:hAnsi="Helvetica"/>
                <w:color w:val="808080" w:themeColor="background1" w:themeShade="80"/>
              </w:rPr>
              <w:t>Overview of the Course</w:t>
            </w:r>
          </w:p>
        </w:tc>
      </w:tr>
      <w:tr w:rsidR="00305454" w:rsidRPr="003C1671" w14:paraId="4957A9C3" w14:textId="77777777" w:rsidTr="005F36FD">
        <w:tc>
          <w:tcPr>
            <w:tcW w:w="1980" w:type="dxa"/>
          </w:tcPr>
          <w:p w14:paraId="6A437528" w14:textId="77777777" w:rsidR="00305454" w:rsidRPr="003C1671" w:rsidRDefault="00305454" w:rsidP="005F36FD">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5098" w:type="dxa"/>
          </w:tcPr>
          <w:p w14:paraId="38F27AA4" w14:textId="2FC5FF63" w:rsidR="00305454" w:rsidRPr="003C1671" w:rsidRDefault="000D3BDE" w:rsidP="00305454">
            <w:pPr>
              <w:rPr>
                <w:rFonts w:ascii="Helvetica" w:hAnsi="Helvetica"/>
                <w:color w:val="808080" w:themeColor="background1" w:themeShade="80"/>
              </w:rPr>
            </w:pPr>
            <w:r w:rsidRPr="003C1671">
              <w:rPr>
                <w:rFonts w:ascii="Helvetica" w:hAnsi="Helvetica"/>
                <w:color w:val="808080" w:themeColor="background1" w:themeShade="80"/>
              </w:rPr>
              <w:t>Understanding the Principles</w:t>
            </w:r>
          </w:p>
        </w:tc>
      </w:tr>
      <w:tr w:rsidR="00305454" w:rsidRPr="003C1671" w14:paraId="627A0617" w14:textId="77777777" w:rsidTr="005F36FD">
        <w:tc>
          <w:tcPr>
            <w:tcW w:w="1980" w:type="dxa"/>
          </w:tcPr>
          <w:p w14:paraId="431882EB" w14:textId="77777777" w:rsidR="00305454" w:rsidRPr="003C1671" w:rsidRDefault="00305454" w:rsidP="005F36FD">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5098" w:type="dxa"/>
          </w:tcPr>
          <w:p w14:paraId="1E634C7C" w14:textId="55193963" w:rsidR="00305454" w:rsidRPr="003C1671" w:rsidRDefault="000D3BDE" w:rsidP="00305454">
            <w:pPr>
              <w:rPr>
                <w:rFonts w:ascii="Helvetica" w:hAnsi="Helvetica"/>
                <w:color w:val="808080" w:themeColor="background1" w:themeShade="80"/>
              </w:rPr>
            </w:pPr>
            <w:r w:rsidRPr="003C1671">
              <w:rPr>
                <w:rFonts w:ascii="Helvetica" w:hAnsi="Helvetica"/>
                <w:color w:val="808080" w:themeColor="background1" w:themeShade="80"/>
              </w:rPr>
              <w:t>Dignity - Good Practice Part 1</w:t>
            </w:r>
          </w:p>
        </w:tc>
      </w:tr>
      <w:tr w:rsidR="000D3BDE" w:rsidRPr="003C1671" w14:paraId="6BADB2F4" w14:textId="77777777" w:rsidTr="005F36FD">
        <w:tc>
          <w:tcPr>
            <w:tcW w:w="1980" w:type="dxa"/>
          </w:tcPr>
          <w:p w14:paraId="711925A0" w14:textId="1AE54176" w:rsidR="000D3BDE" w:rsidRPr="003C1671" w:rsidRDefault="000D3BDE" w:rsidP="005F36FD">
            <w:pPr>
              <w:jc w:val="center"/>
              <w:rPr>
                <w:rFonts w:ascii="Helvetica" w:hAnsi="Helvetica"/>
                <w:color w:val="808080" w:themeColor="background1" w:themeShade="80"/>
              </w:rPr>
            </w:pPr>
            <w:r w:rsidRPr="003C1671">
              <w:rPr>
                <w:rFonts w:ascii="Helvetica" w:hAnsi="Helvetica"/>
                <w:color w:val="808080" w:themeColor="background1" w:themeShade="80"/>
              </w:rPr>
              <w:t>4</w:t>
            </w:r>
          </w:p>
        </w:tc>
        <w:tc>
          <w:tcPr>
            <w:tcW w:w="5098" w:type="dxa"/>
          </w:tcPr>
          <w:p w14:paraId="6CC56482" w14:textId="7E1A2510" w:rsidR="000D3BDE" w:rsidRPr="003C1671" w:rsidRDefault="000D3BDE" w:rsidP="00305454">
            <w:pPr>
              <w:rPr>
                <w:rFonts w:ascii="Helvetica" w:hAnsi="Helvetica"/>
                <w:color w:val="808080" w:themeColor="background1" w:themeShade="80"/>
              </w:rPr>
            </w:pPr>
            <w:r w:rsidRPr="003C1671">
              <w:rPr>
                <w:rFonts w:ascii="Helvetica" w:hAnsi="Helvetica"/>
                <w:color w:val="808080" w:themeColor="background1" w:themeShade="80"/>
              </w:rPr>
              <w:t>Dignity - Good Practice Part 2</w:t>
            </w:r>
          </w:p>
        </w:tc>
      </w:tr>
      <w:tr w:rsidR="000D3BDE" w:rsidRPr="003C1671" w14:paraId="31F4F522" w14:textId="77777777" w:rsidTr="005F36FD">
        <w:tc>
          <w:tcPr>
            <w:tcW w:w="1980" w:type="dxa"/>
          </w:tcPr>
          <w:p w14:paraId="634C7576" w14:textId="680CFE24" w:rsidR="000D3BDE" w:rsidRPr="003C1671" w:rsidRDefault="000D3BDE" w:rsidP="005F36FD">
            <w:pPr>
              <w:jc w:val="center"/>
              <w:rPr>
                <w:rFonts w:ascii="Helvetica" w:hAnsi="Helvetica"/>
                <w:color w:val="808080" w:themeColor="background1" w:themeShade="80"/>
              </w:rPr>
            </w:pPr>
            <w:r w:rsidRPr="003C1671">
              <w:rPr>
                <w:rFonts w:ascii="Helvetica" w:hAnsi="Helvetica"/>
                <w:color w:val="808080" w:themeColor="background1" w:themeShade="80"/>
              </w:rPr>
              <w:t>5</w:t>
            </w:r>
          </w:p>
        </w:tc>
        <w:tc>
          <w:tcPr>
            <w:tcW w:w="5098" w:type="dxa"/>
          </w:tcPr>
          <w:p w14:paraId="07430A76" w14:textId="65D02A55" w:rsidR="000D3BDE" w:rsidRPr="003C1671" w:rsidRDefault="000D3BDE" w:rsidP="00305454">
            <w:pPr>
              <w:rPr>
                <w:rFonts w:ascii="Helvetica" w:hAnsi="Helvetica"/>
                <w:color w:val="808080" w:themeColor="background1" w:themeShade="80"/>
              </w:rPr>
            </w:pPr>
            <w:r w:rsidRPr="003C1671">
              <w:rPr>
                <w:rFonts w:ascii="Helvetica" w:hAnsi="Helvetica"/>
                <w:color w:val="808080" w:themeColor="background1" w:themeShade="80"/>
              </w:rPr>
              <w:t>Privacy - Good Practice</w:t>
            </w:r>
          </w:p>
        </w:tc>
      </w:tr>
      <w:tr w:rsidR="000D3BDE" w:rsidRPr="003C1671" w14:paraId="6F1D6C56" w14:textId="77777777" w:rsidTr="005F36FD">
        <w:tc>
          <w:tcPr>
            <w:tcW w:w="1980" w:type="dxa"/>
          </w:tcPr>
          <w:p w14:paraId="525F7828" w14:textId="557EA6B5" w:rsidR="000D3BDE" w:rsidRPr="003C1671" w:rsidRDefault="000D3BDE" w:rsidP="005F36FD">
            <w:pPr>
              <w:jc w:val="center"/>
              <w:rPr>
                <w:rFonts w:ascii="Helvetica" w:hAnsi="Helvetica"/>
                <w:color w:val="808080" w:themeColor="background1" w:themeShade="80"/>
              </w:rPr>
            </w:pPr>
            <w:r w:rsidRPr="003C1671">
              <w:rPr>
                <w:rFonts w:ascii="Helvetica" w:hAnsi="Helvetica"/>
                <w:color w:val="808080" w:themeColor="background1" w:themeShade="80"/>
              </w:rPr>
              <w:t>6</w:t>
            </w:r>
          </w:p>
        </w:tc>
        <w:tc>
          <w:tcPr>
            <w:tcW w:w="5098" w:type="dxa"/>
          </w:tcPr>
          <w:p w14:paraId="33917AB6" w14:textId="58D356FA" w:rsidR="000D3BDE" w:rsidRPr="003C1671" w:rsidRDefault="000D3BDE" w:rsidP="00305454">
            <w:pPr>
              <w:rPr>
                <w:rFonts w:ascii="Helvetica" w:hAnsi="Helvetica"/>
                <w:color w:val="808080" w:themeColor="background1" w:themeShade="80"/>
              </w:rPr>
            </w:pPr>
            <w:r w:rsidRPr="003C1671">
              <w:rPr>
                <w:rFonts w:ascii="Helvetica" w:hAnsi="Helvetica"/>
                <w:color w:val="808080" w:themeColor="background1" w:themeShade="80"/>
              </w:rPr>
              <w:t>Self-care</w:t>
            </w:r>
          </w:p>
        </w:tc>
      </w:tr>
      <w:tr w:rsidR="000D3BDE" w:rsidRPr="003C1671" w14:paraId="1B282FAF" w14:textId="77777777" w:rsidTr="005F36FD">
        <w:tc>
          <w:tcPr>
            <w:tcW w:w="1980" w:type="dxa"/>
          </w:tcPr>
          <w:p w14:paraId="7C5E8695" w14:textId="76CE62B7" w:rsidR="000D3BDE" w:rsidRPr="003C1671" w:rsidRDefault="000D3BDE" w:rsidP="005F36FD">
            <w:pPr>
              <w:jc w:val="center"/>
              <w:rPr>
                <w:rFonts w:ascii="Helvetica" w:hAnsi="Helvetica"/>
                <w:color w:val="808080" w:themeColor="background1" w:themeShade="80"/>
              </w:rPr>
            </w:pPr>
            <w:r w:rsidRPr="003C1671">
              <w:rPr>
                <w:rFonts w:ascii="Helvetica" w:hAnsi="Helvetica"/>
                <w:color w:val="808080" w:themeColor="background1" w:themeShade="80"/>
              </w:rPr>
              <w:t>7</w:t>
            </w:r>
          </w:p>
        </w:tc>
        <w:tc>
          <w:tcPr>
            <w:tcW w:w="5098" w:type="dxa"/>
          </w:tcPr>
          <w:p w14:paraId="515DEBB4" w14:textId="77553528" w:rsidR="000D3BDE" w:rsidRPr="003C1671" w:rsidRDefault="000D3BDE" w:rsidP="00305454">
            <w:pPr>
              <w:rPr>
                <w:rFonts w:ascii="Helvetica" w:hAnsi="Helvetica"/>
                <w:color w:val="808080" w:themeColor="background1" w:themeShade="80"/>
              </w:rPr>
            </w:pPr>
            <w:r w:rsidRPr="003C1671">
              <w:rPr>
                <w:rFonts w:ascii="Helvetica" w:hAnsi="Helvetica"/>
                <w:color w:val="808080" w:themeColor="background1" w:themeShade="80"/>
              </w:rPr>
              <w:t>Overcoming Barriers to Dignity and Privacy</w:t>
            </w:r>
          </w:p>
        </w:tc>
      </w:tr>
    </w:tbl>
    <w:p w14:paraId="7E488069" w14:textId="77777777" w:rsidR="00305454" w:rsidRPr="003C1671" w:rsidRDefault="00305454" w:rsidP="00305454">
      <w:pPr>
        <w:spacing w:after="0" w:line="240" w:lineRule="auto"/>
        <w:rPr>
          <w:rFonts w:ascii="Helvetica" w:hAnsi="Helvetica"/>
          <w:color w:val="808080" w:themeColor="background1" w:themeShade="80"/>
        </w:rPr>
      </w:pPr>
    </w:p>
    <w:p w14:paraId="3E73371A" w14:textId="29B63E4E" w:rsidR="00305454" w:rsidRPr="005F36FD" w:rsidRDefault="00305454" w:rsidP="00305454">
      <w:pPr>
        <w:rPr>
          <w:rFonts w:ascii="Helvetica" w:hAnsi="Helvetica"/>
          <w:bCs/>
          <w:color w:val="808080" w:themeColor="background1" w:themeShade="80"/>
        </w:rPr>
      </w:pPr>
      <w:r w:rsidRPr="003C1671">
        <w:rPr>
          <w:rFonts w:ascii="Helvetica" w:hAnsi="Helvetica"/>
          <w:b/>
          <w:bCs/>
          <w:color w:val="808080" w:themeColor="background1" w:themeShade="80"/>
        </w:rPr>
        <w:t xml:space="preserve">Approved by: </w:t>
      </w:r>
      <w:r w:rsidR="005F36FD">
        <w:rPr>
          <w:rFonts w:ascii="Helvetica" w:hAnsi="Helvetica"/>
          <w:bCs/>
          <w:color w:val="808080" w:themeColor="background1" w:themeShade="80"/>
        </w:rPr>
        <w:t>CPD</w:t>
      </w:r>
    </w:p>
    <w:p w14:paraId="6515BD21" w14:textId="7BFB755D" w:rsidR="00305454" w:rsidRPr="003C1671" w:rsidRDefault="00305454" w:rsidP="00305454">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000D3BDE" w:rsidRPr="003C1671">
        <w:rPr>
          <w:rFonts w:ascii="Helvetica" w:hAnsi="Helvetica"/>
          <w:color w:val="808080" w:themeColor="background1" w:themeShade="80"/>
        </w:rPr>
        <w:t>50</w:t>
      </w:r>
      <w:r w:rsidRPr="003C1671">
        <w:rPr>
          <w:rFonts w:ascii="Helvetica" w:hAnsi="Helvetica"/>
          <w:color w:val="808080" w:themeColor="background1" w:themeShade="80"/>
        </w:rPr>
        <w:t xml:space="preserve"> minutes </w:t>
      </w:r>
    </w:p>
    <w:p w14:paraId="0E058F48" w14:textId="77777777" w:rsidR="00305454" w:rsidRPr="003C1671" w:rsidRDefault="00305454" w:rsidP="00305454">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06566D0A" w14:textId="19F2F048" w:rsidR="00305454" w:rsidRPr="003C1671" w:rsidRDefault="00305454" w:rsidP="00305454">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sidR="005F36FD">
        <w:rPr>
          <w:rFonts w:ascii="Helvetica" w:hAnsi="Helvetica"/>
          <w:color w:val="808080" w:themeColor="background1" w:themeShade="80"/>
        </w:rPr>
        <w:t>25.00</w:t>
      </w:r>
      <w:r w:rsidRPr="003C1671">
        <w:rPr>
          <w:rFonts w:ascii="Helvetica" w:hAnsi="Helvetica"/>
          <w:color w:val="808080" w:themeColor="background1" w:themeShade="80"/>
        </w:rPr>
        <w:t xml:space="preserve"> + VAT</w:t>
      </w:r>
    </w:p>
    <w:p w14:paraId="40034753" w14:textId="1FC6FD49" w:rsidR="00305454" w:rsidRDefault="00305454" w:rsidP="00DA3F55">
      <w:pPr>
        <w:spacing w:after="0" w:line="240" w:lineRule="auto"/>
        <w:rPr>
          <w:rFonts w:ascii="Helvetica" w:hAnsi="Helvetica"/>
          <w:color w:val="808080" w:themeColor="background1" w:themeShade="80"/>
        </w:rPr>
      </w:pPr>
    </w:p>
    <w:p w14:paraId="2FEFADE4" w14:textId="18EECB8A" w:rsidR="00BC5557" w:rsidRDefault="00BC5557" w:rsidP="00DA3F55">
      <w:pPr>
        <w:spacing w:after="0" w:line="240" w:lineRule="auto"/>
        <w:rPr>
          <w:rFonts w:ascii="Helvetica" w:hAnsi="Helvetica"/>
          <w:color w:val="808080" w:themeColor="background1" w:themeShade="80"/>
        </w:rPr>
      </w:pPr>
    </w:p>
    <w:p w14:paraId="339D1E9F" w14:textId="79C149E2" w:rsidR="00606101" w:rsidRPr="00892E03" w:rsidRDefault="00606101" w:rsidP="00606101">
      <w:pPr>
        <w:pStyle w:val="Heading2"/>
        <w:rPr>
          <w:rFonts w:ascii="Helvetica" w:hAnsi="Helvetica"/>
          <w:b/>
          <w:color w:val="538135" w:themeColor="accent6" w:themeShade="BF"/>
        </w:rPr>
      </w:pPr>
      <w:bookmarkStart w:id="138" w:name="_Toc20225026"/>
      <w:r>
        <w:rPr>
          <w:rFonts w:ascii="Helvetica" w:hAnsi="Helvetica"/>
          <w:b/>
          <w:color w:val="538135" w:themeColor="accent6" w:themeShade="BF"/>
        </w:rPr>
        <w:lastRenderedPageBreak/>
        <w:t>Duty of Care</w:t>
      </w:r>
      <w:bookmarkEnd w:id="138"/>
    </w:p>
    <w:p w14:paraId="4E5A0721" w14:textId="7B914FDA" w:rsidR="00606101" w:rsidRPr="00606101" w:rsidRDefault="00606101" w:rsidP="00606101">
      <w:pPr>
        <w:spacing w:after="0" w:line="240" w:lineRule="auto"/>
        <w:rPr>
          <w:rFonts w:ascii="Helvetica" w:hAnsi="Helvetica"/>
          <w:color w:val="808080" w:themeColor="background1" w:themeShade="80"/>
        </w:rPr>
      </w:pPr>
      <w:r>
        <w:rPr>
          <w:noProof/>
        </w:rPr>
        <w:drawing>
          <wp:anchor distT="0" distB="0" distL="114300" distR="114300" simplePos="0" relativeHeight="251769856" behindDoc="1" locked="0" layoutInCell="1" allowOverlap="1" wp14:anchorId="0D44B143" wp14:editId="54647F1C">
            <wp:simplePos x="0" y="0"/>
            <wp:positionH relativeFrom="column">
              <wp:posOffset>0</wp:posOffset>
            </wp:positionH>
            <wp:positionV relativeFrom="paragraph">
              <wp:posOffset>635</wp:posOffset>
            </wp:positionV>
            <wp:extent cx="1143000" cy="1143000"/>
            <wp:effectExtent l="0" t="0" r="0" b="0"/>
            <wp:wrapTight wrapText="bothSides">
              <wp:wrapPolygon edited="0">
                <wp:start x="0" y="0"/>
                <wp:lineTo x="0" y="21240"/>
                <wp:lineTo x="21240" y="21240"/>
                <wp:lineTo x="21240" y="0"/>
                <wp:lineTo x="0" y="0"/>
              </wp:wrapPolygon>
            </wp:wrapTight>
            <wp:docPr id="52" name="Picture 52" descr="https://videotilehost.com/common/cours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deotilehost.com/common/course54.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Pr="00606101">
        <w:rPr>
          <w:rFonts w:ascii="Arial" w:hAnsi="Arial" w:cs="Arial"/>
          <w:color w:val="808080" w:themeColor="background1" w:themeShade="80"/>
          <w:sz w:val="21"/>
          <w:szCs w:val="21"/>
          <w:shd w:val="clear" w:color="auto" w:fill="FFFFFF"/>
        </w:rPr>
        <w:t>A duty of care is the requirement that all health and social care professionals, and organisations providing health and care services, must put the interests of service users first. This course will give you an introduction to the concept of duty of care, cover how duty of care affects your work, what to do if you come across a duty of care dilemma and where to go for support or advice along with some practical examples of duty of care situations.</w:t>
      </w:r>
    </w:p>
    <w:p w14:paraId="6ED05733" w14:textId="77777777" w:rsidR="00606101" w:rsidRPr="003C1671" w:rsidRDefault="00606101" w:rsidP="00606101">
      <w:pPr>
        <w:spacing w:after="0" w:line="240" w:lineRule="auto"/>
        <w:rPr>
          <w:rFonts w:ascii="Helvetica" w:hAnsi="Helvetica"/>
          <w:color w:val="808080" w:themeColor="background1" w:themeShade="80"/>
        </w:rPr>
      </w:pPr>
    </w:p>
    <w:p w14:paraId="49AE340A" w14:textId="77777777" w:rsidR="00606101" w:rsidRPr="003C1671" w:rsidRDefault="00606101" w:rsidP="00606101">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3B0F4EDB" w14:textId="77777777" w:rsidR="00606101" w:rsidRPr="003C1671" w:rsidRDefault="00606101" w:rsidP="00606101">
      <w:pPr>
        <w:spacing w:after="0" w:line="240" w:lineRule="auto"/>
        <w:rPr>
          <w:rFonts w:ascii="Helvetica" w:hAnsi="Helvetica"/>
          <w:color w:val="808080" w:themeColor="background1" w:themeShade="80"/>
        </w:rPr>
      </w:pPr>
    </w:p>
    <w:tbl>
      <w:tblPr>
        <w:tblW w:w="0" w:type="auto"/>
        <w:tblLook w:val="04A0" w:firstRow="1" w:lastRow="0" w:firstColumn="1" w:lastColumn="0" w:noHBand="0" w:noVBand="1"/>
      </w:tblPr>
      <w:tblGrid>
        <w:gridCol w:w="2093"/>
        <w:gridCol w:w="4859"/>
      </w:tblGrid>
      <w:tr w:rsidR="00606101" w:rsidRPr="003C1671" w14:paraId="3963A602" w14:textId="77777777" w:rsidTr="0051202A">
        <w:tc>
          <w:tcPr>
            <w:tcW w:w="2122" w:type="dxa"/>
          </w:tcPr>
          <w:p w14:paraId="5550FEA0" w14:textId="77777777" w:rsidR="00606101" w:rsidRPr="00892E03" w:rsidRDefault="00606101" w:rsidP="0051202A">
            <w:pPr>
              <w:rPr>
                <w:rFonts w:ascii="Helvetica" w:hAnsi="Helvetica"/>
                <w:b/>
                <w:color w:val="538135" w:themeColor="accent6" w:themeShade="BF"/>
              </w:rPr>
            </w:pPr>
            <w:r w:rsidRPr="00892E03">
              <w:rPr>
                <w:rFonts w:ascii="Helvetica" w:hAnsi="Helvetica"/>
                <w:b/>
                <w:color w:val="538135" w:themeColor="accent6" w:themeShade="BF"/>
              </w:rPr>
              <w:t>Module Number</w:t>
            </w:r>
          </w:p>
        </w:tc>
        <w:tc>
          <w:tcPr>
            <w:tcW w:w="4956" w:type="dxa"/>
          </w:tcPr>
          <w:p w14:paraId="1F451C84" w14:textId="77777777" w:rsidR="00606101" w:rsidRPr="00892E03" w:rsidRDefault="00606101" w:rsidP="0051202A">
            <w:pPr>
              <w:rPr>
                <w:rFonts w:ascii="Helvetica" w:hAnsi="Helvetica"/>
                <w:b/>
                <w:color w:val="538135" w:themeColor="accent6" w:themeShade="BF"/>
              </w:rPr>
            </w:pPr>
            <w:r w:rsidRPr="00892E03">
              <w:rPr>
                <w:rFonts w:ascii="Helvetica" w:hAnsi="Helvetica"/>
                <w:b/>
                <w:color w:val="538135" w:themeColor="accent6" w:themeShade="BF"/>
              </w:rPr>
              <w:t>Module Name</w:t>
            </w:r>
          </w:p>
        </w:tc>
      </w:tr>
      <w:tr w:rsidR="00606101" w:rsidRPr="003C1671" w14:paraId="38ED7CE6" w14:textId="77777777" w:rsidTr="0051202A">
        <w:tc>
          <w:tcPr>
            <w:tcW w:w="2122" w:type="dxa"/>
          </w:tcPr>
          <w:p w14:paraId="3EE45B17" w14:textId="77777777" w:rsidR="00606101" w:rsidRPr="003C1671" w:rsidRDefault="00606101" w:rsidP="0051202A">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4956" w:type="dxa"/>
          </w:tcPr>
          <w:p w14:paraId="59875C51" w14:textId="7D636CBD" w:rsidR="00606101" w:rsidRPr="003C1671" w:rsidRDefault="00606101" w:rsidP="0051202A">
            <w:pPr>
              <w:rPr>
                <w:rFonts w:ascii="Helvetica" w:hAnsi="Helvetica"/>
                <w:color w:val="808080" w:themeColor="background1" w:themeShade="80"/>
              </w:rPr>
            </w:pPr>
            <w:r>
              <w:rPr>
                <w:rFonts w:ascii="Helvetica" w:hAnsi="Helvetica"/>
                <w:color w:val="808080" w:themeColor="background1" w:themeShade="80"/>
              </w:rPr>
              <w:t>The Implications of Duty of Care</w:t>
            </w:r>
          </w:p>
        </w:tc>
      </w:tr>
      <w:tr w:rsidR="00606101" w:rsidRPr="003C1671" w14:paraId="40337F0E" w14:textId="77777777" w:rsidTr="0051202A">
        <w:tc>
          <w:tcPr>
            <w:tcW w:w="2122" w:type="dxa"/>
          </w:tcPr>
          <w:p w14:paraId="09DD457F" w14:textId="77777777" w:rsidR="00606101" w:rsidRPr="003C1671" w:rsidRDefault="00606101" w:rsidP="0051202A">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4956" w:type="dxa"/>
          </w:tcPr>
          <w:p w14:paraId="08BFC69F" w14:textId="73707581" w:rsidR="00606101" w:rsidRPr="003C1671" w:rsidRDefault="00606101" w:rsidP="0051202A">
            <w:pPr>
              <w:rPr>
                <w:rFonts w:ascii="Helvetica" w:hAnsi="Helvetica"/>
                <w:color w:val="808080" w:themeColor="background1" w:themeShade="80"/>
              </w:rPr>
            </w:pPr>
            <w:r>
              <w:rPr>
                <w:rFonts w:ascii="Helvetica" w:hAnsi="Helvetica"/>
                <w:color w:val="808080" w:themeColor="background1" w:themeShade="80"/>
              </w:rPr>
              <w:t>How Duty of Care Affects Your Work</w:t>
            </w:r>
          </w:p>
        </w:tc>
      </w:tr>
      <w:tr w:rsidR="00606101" w:rsidRPr="003C1671" w14:paraId="781A385A" w14:textId="77777777" w:rsidTr="0051202A">
        <w:tc>
          <w:tcPr>
            <w:tcW w:w="2122" w:type="dxa"/>
          </w:tcPr>
          <w:p w14:paraId="129E05E5" w14:textId="77777777" w:rsidR="00606101" w:rsidRPr="003C1671" w:rsidRDefault="00606101" w:rsidP="0051202A">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4956" w:type="dxa"/>
          </w:tcPr>
          <w:p w14:paraId="5354D272" w14:textId="66EF9C7C" w:rsidR="00606101" w:rsidRPr="003C1671" w:rsidRDefault="00606101" w:rsidP="0051202A">
            <w:pPr>
              <w:rPr>
                <w:rFonts w:ascii="Helvetica" w:hAnsi="Helvetica"/>
                <w:color w:val="808080" w:themeColor="background1" w:themeShade="80"/>
              </w:rPr>
            </w:pPr>
            <w:r>
              <w:rPr>
                <w:rFonts w:ascii="Helvetica" w:hAnsi="Helvetica"/>
                <w:color w:val="808080" w:themeColor="background1" w:themeShade="80"/>
              </w:rPr>
              <w:t>Duty of Care Dilemmas</w:t>
            </w:r>
          </w:p>
        </w:tc>
      </w:tr>
      <w:tr w:rsidR="00606101" w:rsidRPr="003C1671" w14:paraId="40701F2E" w14:textId="77777777" w:rsidTr="0051202A">
        <w:tc>
          <w:tcPr>
            <w:tcW w:w="2122" w:type="dxa"/>
          </w:tcPr>
          <w:p w14:paraId="20F0C5D7" w14:textId="77777777" w:rsidR="00606101" w:rsidRPr="003C1671" w:rsidRDefault="00606101" w:rsidP="0051202A">
            <w:pPr>
              <w:jc w:val="center"/>
              <w:rPr>
                <w:rFonts w:ascii="Helvetica" w:hAnsi="Helvetica"/>
                <w:color w:val="808080" w:themeColor="background1" w:themeShade="80"/>
              </w:rPr>
            </w:pPr>
            <w:r w:rsidRPr="003C1671">
              <w:rPr>
                <w:rFonts w:ascii="Helvetica" w:hAnsi="Helvetica"/>
                <w:color w:val="808080" w:themeColor="background1" w:themeShade="80"/>
              </w:rPr>
              <w:t>4</w:t>
            </w:r>
          </w:p>
        </w:tc>
        <w:tc>
          <w:tcPr>
            <w:tcW w:w="4956" w:type="dxa"/>
          </w:tcPr>
          <w:p w14:paraId="4FE2875F" w14:textId="36F91A43" w:rsidR="00606101" w:rsidRPr="003C1671" w:rsidRDefault="00606101" w:rsidP="0051202A">
            <w:pPr>
              <w:rPr>
                <w:rFonts w:ascii="Helvetica" w:hAnsi="Helvetica"/>
                <w:color w:val="808080" w:themeColor="background1" w:themeShade="80"/>
              </w:rPr>
            </w:pPr>
            <w:r>
              <w:rPr>
                <w:rFonts w:ascii="Helvetica" w:hAnsi="Helvetica"/>
                <w:color w:val="808080" w:themeColor="background1" w:themeShade="80"/>
              </w:rPr>
              <w:t>Resolving Dilemmas: Support and Advice</w:t>
            </w:r>
          </w:p>
        </w:tc>
      </w:tr>
      <w:tr w:rsidR="00606101" w:rsidRPr="003C1671" w14:paraId="07F51C7B" w14:textId="77777777" w:rsidTr="0051202A">
        <w:tc>
          <w:tcPr>
            <w:tcW w:w="2122" w:type="dxa"/>
          </w:tcPr>
          <w:p w14:paraId="2868EF1F" w14:textId="77777777" w:rsidR="00606101" w:rsidRPr="003C1671" w:rsidRDefault="00606101" w:rsidP="0051202A">
            <w:pPr>
              <w:jc w:val="center"/>
              <w:rPr>
                <w:rFonts w:ascii="Helvetica" w:hAnsi="Helvetica"/>
                <w:color w:val="808080" w:themeColor="background1" w:themeShade="80"/>
              </w:rPr>
            </w:pPr>
            <w:r w:rsidRPr="003C1671">
              <w:rPr>
                <w:rFonts w:ascii="Helvetica" w:hAnsi="Helvetica"/>
                <w:color w:val="808080" w:themeColor="background1" w:themeShade="80"/>
              </w:rPr>
              <w:t>5</w:t>
            </w:r>
          </w:p>
        </w:tc>
        <w:tc>
          <w:tcPr>
            <w:tcW w:w="4956" w:type="dxa"/>
          </w:tcPr>
          <w:p w14:paraId="5CAA2FB5" w14:textId="1FF7911F" w:rsidR="00606101" w:rsidRPr="003C1671" w:rsidRDefault="00606101" w:rsidP="0051202A">
            <w:pPr>
              <w:rPr>
                <w:rFonts w:ascii="Helvetica" w:hAnsi="Helvetica"/>
                <w:color w:val="808080" w:themeColor="background1" w:themeShade="80"/>
              </w:rPr>
            </w:pPr>
            <w:r>
              <w:rPr>
                <w:rFonts w:ascii="Helvetica" w:hAnsi="Helvetica"/>
                <w:color w:val="808080" w:themeColor="background1" w:themeShade="80"/>
              </w:rPr>
              <w:t>How to Responds to Complaints</w:t>
            </w:r>
          </w:p>
        </w:tc>
      </w:tr>
    </w:tbl>
    <w:p w14:paraId="61525979" w14:textId="77777777" w:rsidR="00606101" w:rsidRPr="003C1671" w:rsidRDefault="00606101" w:rsidP="00606101">
      <w:pPr>
        <w:spacing w:after="0" w:line="240" w:lineRule="auto"/>
        <w:rPr>
          <w:rFonts w:ascii="Helvetica" w:hAnsi="Helvetica"/>
          <w:color w:val="808080" w:themeColor="background1" w:themeShade="80"/>
        </w:rPr>
      </w:pPr>
    </w:p>
    <w:p w14:paraId="2F3F590A" w14:textId="77777777" w:rsidR="00606101" w:rsidRPr="005F36FD" w:rsidRDefault="00606101" w:rsidP="00606101">
      <w:pPr>
        <w:rPr>
          <w:rFonts w:ascii="Helvetica" w:hAnsi="Helvetica"/>
          <w:bCs/>
          <w:color w:val="808080" w:themeColor="background1" w:themeShade="80"/>
        </w:rPr>
      </w:pPr>
      <w:r w:rsidRPr="003C1671">
        <w:rPr>
          <w:rFonts w:ascii="Helvetica" w:hAnsi="Helvetica"/>
          <w:b/>
          <w:bCs/>
          <w:color w:val="808080" w:themeColor="background1" w:themeShade="80"/>
        </w:rPr>
        <w:t xml:space="preserve">Approved by: </w:t>
      </w:r>
      <w:r>
        <w:rPr>
          <w:rFonts w:ascii="Helvetica" w:hAnsi="Helvetica"/>
          <w:bCs/>
          <w:color w:val="808080" w:themeColor="background1" w:themeShade="80"/>
        </w:rPr>
        <w:t>CPD</w:t>
      </w:r>
    </w:p>
    <w:p w14:paraId="2C47A58F" w14:textId="482C8054" w:rsidR="00606101" w:rsidRPr="003C1671" w:rsidRDefault="00606101" w:rsidP="00606101">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Pr>
          <w:rFonts w:ascii="Helvetica" w:hAnsi="Helvetica"/>
          <w:bCs/>
          <w:color w:val="808080" w:themeColor="background1" w:themeShade="80"/>
        </w:rPr>
        <w:t>50</w:t>
      </w:r>
      <w:r w:rsidRPr="003C1671">
        <w:rPr>
          <w:rFonts w:ascii="Helvetica" w:hAnsi="Helvetica"/>
          <w:color w:val="808080" w:themeColor="background1" w:themeShade="80"/>
        </w:rPr>
        <w:t xml:space="preserve"> minutes </w:t>
      </w:r>
    </w:p>
    <w:p w14:paraId="53A71905" w14:textId="77777777" w:rsidR="00606101" w:rsidRPr="003C1671" w:rsidRDefault="00606101" w:rsidP="00606101">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4C77A5E3" w14:textId="77777777" w:rsidR="00606101" w:rsidRPr="003C1671" w:rsidRDefault="00606101" w:rsidP="00606101">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Pr>
          <w:rFonts w:ascii="Helvetica" w:hAnsi="Helvetica"/>
          <w:color w:val="808080" w:themeColor="background1" w:themeShade="80"/>
        </w:rPr>
        <w:t>25.00</w:t>
      </w:r>
      <w:r w:rsidRPr="003C1671">
        <w:rPr>
          <w:rFonts w:ascii="Helvetica" w:hAnsi="Helvetica"/>
          <w:color w:val="808080" w:themeColor="background1" w:themeShade="80"/>
        </w:rPr>
        <w:t xml:space="preserve"> + VAT</w:t>
      </w:r>
    </w:p>
    <w:p w14:paraId="78F51B2E" w14:textId="6E209C29" w:rsidR="002D3936" w:rsidRDefault="002D3936" w:rsidP="00DA3F55">
      <w:pPr>
        <w:spacing w:after="0" w:line="240" w:lineRule="auto"/>
        <w:rPr>
          <w:rFonts w:ascii="Helvetica" w:hAnsi="Helvetica"/>
          <w:color w:val="808080" w:themeColor="background1" w:themeShade="80"/>
        </w:rPr>
      </w:pPr>
    </w:p>
    <w:p w14:paraId="7413B2D3" w14:textId="77777777" w:rsidR="002D3936" w:rsidRDefault="002D3936" w:rsidP="00DA3F55">
      <w:pPr>
        <w:spacing w:after="0" w:line="240" w:lineRule="auto"/>
        <w:rPr>
          <w:rFonts w:ascii="Helvetica" w:hAnsi="Helvetica"/>
          <w:color w:val="808080" w:themeColor="background1" w:themeShade="80"/>
        </w:rPr>
      </w:pPr>
    </w:p>
    <w:p w14:paraId="437AF891" w14:textId="25A2466C" w:rsidR="00BC5557" w:rsidRDefault="00BC5557" w:rsidP="00DA3F55">
      <w:pPr>
        <w:spacing w:after="0" w:line="240" w:lineRule="auto"/>
        <w:rPr>
          <w:rFonts w:ascii="Helvetica" w:hAnsi="Helvetica"/>
          <w:color w:val="808080" w:themeColor="background1" w:themeShade="80"/>
        </w:rPr>
      </w:pPr>
    </w:p>
    <w:p w14:paraId="5D745FEB" w14:textId="34069851" w:rsidR="00BC5557" w:rsidRDefault="00BC5557" w:rsidP="00DA3F55">
      <w:pPr>
        <w:spacing w:after="0" w:line="240" w:lineRule="auto"/>
        <w:rPr>
          <w:rFonts w:ascii="Helvetica" w:hAnsi="Helvetica"/>
          <w:color w:val="808080" w:themeColor="background1" w:themeShade="80"/>
        </w:rPr>
      </w:pPr>
    </w:p>
    <w:p w14:paraId="7C0E3530" w14:textId="6FD3F598" w:rsidR="00BC5557" w:rsidRDefault="00BC5557" w:rsidP="00DA3F55">
      <w:pPr>
        <w:spacing w:after="0" w:line="240" w:lineRule="auto"/>
        <w:rPr>
          <w:rFonts w:ascii="Helvetica" w:hAnsi="Helvetica"/>
          <w:color w:val="808080" w:themeColor="background1" w:themeShade="80"/>
        </w:rPr>
      </w:pPr>
    </w:p>
    <w:p w14:paraId="3181B9BC" w14:textId="5B2787DB" w:rsidR="00BC5557" w:rsidRDefault="00BC5557" w:rsidP="00DA3F55">
      <w:pPr>
        <w:spacing w:after="0" w:line="240" w:lineRule="auto"/>
        <w:rPr>
          <w:rFonts w:ascii="Helvetica" w:hAnsi="Helvetica"/>
          <w:color w:val="808080" w:themeColor="background1" w:themeShade="80"/>
        </w:rPr>
      </w:pPr>
    </w:p>
    <w:p w14:paraId="1693CEC1" w14:textId="7B834D7D" w:rsidR="00BC5557" w:rsidRDefault="00BC5557" w:rsidP="00DA3F55">
      <w:pPr>
        <w:spacing w:after="0" w:line="240" w:lineRule="auto"/>
        <w:rPr>
          <w:rFonts w:ascii="Helvetica" w:hAnsi="Helvetica"/>
          <w:color w:val="808080" w:themeColor="background1" w:themeShade="80"/>
        </w:rPr>
      </w:pPr>
    </w:p>
    <w:p w14:paraId="05D45D99" w14:textId="5B33EAE6" w:rsidR="00AD7345" w:rsidRPr="00892E03" w:rsidRDefault="00AD7345" w:rsidP="00892E03">
      <w:pPr>
        <w:pStyle w:val="Heading2"/>
        <w:rPr>
          <w:rFonts w:ascii="Helvetica" w:hAnsi="Helvetica"/>
          <w:b/>
          <w:color w:val="538135" w:themeColor="accent6" w:themeShade="BF"/>
        </w:rPr>
      </w:pPr>
      <w:bookmarkStart w:id="139" w:name="_Toc529275329"/>
      <w:bookmarkStart w:id="140" w:name="_Toc20225027"/>
      <w:r w:rsidRPr="00892E03">
        <w:rPr>
          <w:rFonts w:ascii="Helvetica" w:hAnsi="Helvetica"/>
          <w:b/>
          <w:color w:val="538135" w:themeColor="accent6" w:themeShade="BF"/>
        </w:rPr>
        <w:lastRenderedPageBreak/>
        <w:t>End of Life Care</w:t>
      </w:r>
      <w:bookmarkEnd w:id="139"/>
      <w:bookmarkEnd w:id="140"/>
    </w:p>
    <w:p w14:paraId="125A7BEF" w14:textId="29EA8B34" w:rsidR="009E25B6" w:rsidRDefault="00BC5557" w:rsidP="00DA3F55">
      <w:pPr>
        <w:spacing w:after="0" w:line="240" w:lineRule="auto"/>
        <w:rPr>
          <w:rFonts w:ascii="Helvetica" w:hAnsi="Helvetica"/>
          <w:color w:val="808080" w:themeColor="background1" w:themeShade="80"/>
        </w:rPr>
      </w:pPr>
      <w:r w:rsidRPr="003C1671">
        <w:rPr>
          <w:rFonts w:ascii="Helvetica" w:hAnsi="Helvetica"/>
          <w:noProof/>
          <w:color w:val="808080" w:themeColor="background1" w:themeShade="80"/>
        </w:rPr>
        <w:drawing>
          <wp:anchor distT="0" distB="0" distL="114300" distR="114300" simplePos="0" relativeHeight="251685888" behindDoc="1" locked="0" layoutInCell="1" allowOverlap="1" wp14:anchorId="08B701CA" wp14:editId="77AA0C2D">
            <wp:simplePos x="0" y="0"/>
            <wp:positionH relativeFrom="margin">
              <wp:align>left</wp:align>
            </wp:positionH>
            <wp:positionV relativeFrom="paragraph">
              <wp:posOffset>12625</wp:posOffset>
            </wp:positionV>
            <wp:extent cx="1143000" cy="1143000"/>
            <wp:effectExtent l="0" t="0" r="0" b="0"/>
            <wp:wrapTight wrapText="bothSides">
              <wp:wrapPolygon edited="0">
                <wp:start x="0" y="0"/>
                <wp:lineTo x="0" y="21240"/>
                <wp:lineTo x="21240" y="21240"/>
                <wp:lineTo x="21240" y="0"/>
                <wp:lineTo x="0" y="0"/>
              </wp:wrapPolygon>
            </wp:wrapTight>
            <wp:docPr id="28" name="Picture 28" descr="https://videotilehost.com/common/cours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videotilehost.com/common/course56.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000D3BDE" w:rsidRPr="003C1671">
        <w:rPr>
          <w:rFonts w:ascii="Helvetica" w:hAnsi="Helvetica"/>
          <w:color w:val="808080" w:themeColor="background1" w:themeShade="80"/>
        </w:rPr>
        <w:t xml:space="preserve">End of life care should be several things, compassionate, holistic and effective. There are usually </w:t>
      </w:r>
      <w:proofErr w:type="gramStart"/>
      <w:r w:rsidR="000D3BDE" w:rsidRPr="003C1671">
        <w:rPr>
          <w:rFonts w:ascii="Helvetica" w:hAnsi="Helvetica"/>
          <w:color w:val="808080" w:themeColor="background1" w:themeShade="80"/>
        </w:rPr>
        <w:t>a number of</w:t>
      </w:r>
      <w:proofErr w:type="gramEnd"/>
      <w:r w:rsidR="000D3BDE" w:rsidRPr="003C1671">
        <w:rPr>
          <w:rFonts w:ascii="Helvetica" w:hAnsi="Helvetica"/>
          <w:color w:val="808080" w:themeColor="background1" w:themeShade="80"/>
        </w:rPr>
        <w:t xml:space="preserve"> people involved in the care of people at the end of their life and it can be a difficult process to be part of. </w:t>
      </w:r>
    </w:p>
    <w:p w14:paraId="01800A7B" w14:textId="776254C2" w:rsidR="000D3BDE" w:rsidRPr="003C1671" w:rsidRDefault="000D3BDE" w:rsidP="00DA3F55">
      <w:pPr>
        <w:spacing w:after="0" w:line="240" w:lineRule="auto"/>
        <w:rPr>
          <w:rFonts w:ascii="Helvetica" w:hAnsi="Helvetica"/>
          <w:color w:val="808080" w:themeColor="background1" w:themeShade="80"/>
        </w:rPr>
      </w:pPr>
      <w:r w:rsidRPr="003C1671">
        <w:rPr>
          <w:rFonts w:ascii="Helvetica" w:hAnsi="Helvetica"/>
          <w:color w:val="808080" w:themeColor="background1" w:themeShade="80"/>
        </w:rPr>
        <w:t xml:space="preserve">This course will provide you with information about what to expect, how to handle some of the emotions associated with this </w:t>
      </w:r>
      <w:r w:rsidR="00EE4139" w:rsidRPr="003C1671">
        <w:rPr>
          <w:rFonts w:ascii="Helvetica" w:hAnsi="Helvetica"/>
          <w:color w:val="808080" w:themeColor="background1" w:themeShade="80"/>
        </w:rPr>
        <w:t>time and</w:t>
      </w:r>
      <w:r w:rsidRPr="003C1671">
        <w:rPr>
          <w:rFonts w:ascii="Helvetica" w:hAnsi="Helvetica"/>
          <w:color w:val="808080" w:themeColor="background1" w:themeShade="80"/>
        </w:rPr>
        <w:t xml:space="preserve"> working with the other professionals involved in end of life care.</w:t>
      </w:r>
    </w:p>
    <w:p w14:paraId="417A51FF" w14:textId="770F7681" w:rsidR="000D3BDE" w:rsidRPr="003C1671" w:rsidRDefault="000D3BDE" w:rsidP="00DA3F55">
      <w:pPr>
        <w:spacing w:after="0" w:line="240" w:lineRule="auto"/>
        <w:rPr>
          <w:rFonts w:ascii="Helvetica" w:hAnsi="Helvetica"/>
          <w:color w:val="808080" w:themeColor="background1" w:themeShade="80"/>
        </w:rPr>
      </w:pPr>
    </w:p>
    <w:p w14:paraId="17F8C7EF" w14:textId="77777777" w:rsidR="005F36FD" w:rsidRPr="003C1671" w:rsidRDefault="005F36FD" w:rsidP="005F36FD">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49DE3A5D" w14:textId="77777777" w:rsidR="000D3BDE" w:rsidRPr="003C1671" w:rsidRDefault="000D3BDE" w:rsidP="000D3BDE">
      <w:pPr>
        <w:spacing w:after="0" w:line="240" w:lineRule="auto"/>
        <w:rPr>
          <w:rFonts w:ascii="Helvetica" w:hAnsi="Helvetica"/>
          <w:color w:val="808080" w:themeColor="background1" w:themeShade="80"/>
        </w:rPr>
      </w:pPr>
    </w:p>
    <w:tbl>
      <w:tblPr>
        <w:tblW w:w="0" w:type="auto"/>
        <w:tblLook w:val="04A0" w:firstRow="1" w:lastRow="0" w:firstColumn="1" w:lastColumn="0" w:noHBand="0" w:noVBand="1"/>
      </w:tblPr>
      <w:tblGrid>
        <w:gridCol w:w="2094"/>
        <w:gridCol w:w="4858"/>
      </w:tblGrid>
      <w:tr w:rsidR="000D3BDE" w:rsidRPr="003C1671" w14:paraId="287E2927" w14:textId="77777777" w:rsidTr="005F36FD">
        <w:tc>
          <w:tcPr>
            <w:tcW w:w="2122" w:type="dxa"/>
          </w:tcPr>
          <w:p w14:paraId="6D71D660" w14:textId="77777777" w:rsidR="000D3BDE" w:rsidRPr="00892E03" w:rsidRDefault="000D3BDE" w:rsidP="00712871">
            <w:pPr>
              <w:rPr>
                <w:rFonts w:ascii="Helvetica" w:hAnsi="Helvetica"/>
                <w:b/>
                <w:color w:val="538135" w:themeColor="accent6" w:themeShade="BF"/>
              </w:rPr>
            </w:pPr>
            <w:r w:rsidRPr="00892E03">
              <w:rPr>
                <w:rFonts w:ascii="Helvetica" w:hAnsi="Helvetica"/>
                <w:b/>
                <w:color w:val="538135" w:themeColor="accent6" w:themeShade="BF"/>
              </w:rPr>
              <w:t>Module Number</w:t>
            </w:r>
          </w:p>
        </w:tc>
        <w:tc>
          <w:tcPr>
            <w:tcW w:w="4956" w:type="dxa"/>
          </w:tcPr>
          <w:p w14:paraId="433A23DA" w14:textId="77777777" w:rsidR="000D3BDE" w:rsidRPr="00892E03" w:rsidRDefault="000D3BDE" w:rsidP="00712871">
            <w:pPr>
              <w:rPr>
                <w:rFonts w:ascii="Helvetica" w:hAnsi="Helvetica"/>
                <w:b/>
                <w:color w:val="538135" w:themeColor="accent6" w:themeShade="BF"/>
              </w:rPr>
            </w:pPr>
            <w:r w:rsidRPr="00892E03">
              <w:rPr>
                <w:rFonts w:ascii="Helvetica" w:hAnsi="Helvetica"/>
                <w:b/>
                <w:color w:val="538135" w:themeColor="accent6" w:themeShade="BF"/>
              </w:rPr>
              <w:t>Module Name</w:t>
            </w:r>
          </w:p>
        </w:tc>
      </w:tr>
      <w:tr w:rsidR="000D3BDE" w:rsidRPr="003C1671" w14:paraId="67D77CAD" w14:textId="77777777" w:rsidTr="005F36FD">
        <w:tc>
          <w:tcPr>
            <w:tcW w:w="2122" w:type="dxa"/>
          </w:tcPr>
          <w:p w14:paraId="0AFD9789" w14:textId="77777777" w:rsidR="000D3BDE" w:rsidRPr="003C1671" w:rsidRDefault="000D3BDE" w:rsidP="005F36FD">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4956" w:type="dxa"/>
          </w:tcPr>
          <w:p w14:paraId="3DAB187E" w14:textId="36F43C9B" w:rsidR="000D3BDE" w:rsidRPr="003C1671" w:rsidRDefault="000D3BDE" w:rsidP="00712871">
            <w:pPr>
              <w:rPr>
                <w:rFonts w:ascii="Helvetica" w:hAnsi="Helvetica"/>
                <w:color w:val="808080" w:themeColor="background1" w:themeShade="80"/>
              </w:rPr>
            </w:pPr>
            <w:r w:rsidRPr="003C1671">
              <w:rPr>
                <w:rFonts w:ascii="Helvetica" w:hAnsi="Helvetica"/>
                <w:color w:val="808080" w:themeColor="background1" w:themeShade="80"/>
              </w:rPr>
              <w:t xml:space="preserve">End </w:t>
            </w:r>
            <w:r w:rsidR="005F36FD">
              <w:rPr>
                <w:rFonts w:ascii="Helvetica" w:hAnsi="Helvetica"/>
                <w:color w:val="808080" w:themeColor="background1" w:themeShade="80"/>
              </w:rPr>
              <w:t>o</w:t>
            </w:r>
            <w:r w:rsidRPr="003C1671">
              <w:rPr>
                <w:rFonts w:ascii="Helvetica" w:hAnsi="Helvetica"/>
                <w:color w:val="808080" w:themeColor="background1" w:themeShade="80"/>
              </w:rPr>
              <w:t>f Life Care</w:t>
            </w:r>
          </w:p>
        </w:tc>
      </w:tr>
      <w:tr w:rsidR="000D3BDE" w:rsidRPr="003C1671" w14:paraId="652E0E33" w14:textId="77777777" w:rsidTr="005F36FD">
        <w:tc>
          <w:tcPr>
            <w:tcW w:w="2122" w:type="dxa"/>
          </w:tcPr>
          <w:p w14:paraId="50D6F00F" w14:textId="77777777" w:rsidR="000D3BDE" w:rsidRPr="003C1671" w:rsidRDefault="000D3BDE" w:rsidP="005F36FD">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4956" w:type="dxa"/>
          </w:tcPr>
          <w:p w14:paraId="60C448E9" w14:textId="33C78310" w:rsidR="000D3BDE" w:rsidRPr="003C1671" w:rsidRDefault="000D3BDE" w:rsidP="00712871">
            <w:pPr>
              <w:rPr>
                <w:rFonts w:ascii="Helvetica" w:hAnsi="Helvetica"/>
                <w:color w:val="808080" w:themeColor="background1" w:themeShade="80"/>
              </w:rPr>
            </w:pPr>
            <w:r w:rsidRPr="003C1671">
              <w:rPr>
                <w:rFonts w:ascii="Helvetica" w:hAnsi="Helvetica"/>
                <w:color w:val="808080" w:themeColor="background1" w:themeShade="80"/>
              </w:rPr>
              <w:t xml:space="preserve">Feelings </w:t>
            </w:r>
            <w:r w:rsidR="005F36FD">
              <w:rPr>
                <w:rFonts w:ascii="Helvetica" w:hAnsi="Helvetica"/>
                <w:color w:val="808080" w:themeColor="background1" w:themeShade="80"/>
              </w:rPr>
              <w:t>a</w:t>
            </w:r>
            <w:r w:rsidRPr="003C1671">
              <w:rPr>
                <w:rFonts w:ascii="Helvetica" w:hAnsi="Helvetica"/>
                <w:color w:val="808080" w:themeColor="background1" w:themeShade="80"/>
              </w:rPr>
              <w:t>nd Emotions</w:t>
            </w:r>
          </w:p>
        </w:tc>
      </w:tr>
      <w:tr w:rsidR="000D3BDE" w:rsidRPr="003C1671" w14:paraId="372CB545" w14:textId="77777777" w:rsidTr="005F36FD">
        <w:tc>
          <w:tcPr>
            <w:tcW w:w="2122" w:type="dxa"/>
          </w:tcPr>
          <w:p w14:paraId="32E3A886" w14:textId="77777777" w:rsidR="000D3BDE" w:rsidRPr="003C1671" w:rsidRDefault="000D3BDE" w:rsidP="005F36FD">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4956" w:type="dxa"/>
          </w:tcPr>
          <w:p w14:paraId="62C4E908" w14:textId="0C5761EE" w:rsidR="000D3BDE" w:rsidRPr="003C1671" w:rsidRDefault="000D3BDE" w:rsidP="00712871">
            <w:pPr>
              <w:rPr>
                <w:rFonts w:ascii="Helvetica" w:hAnsi="Helvetica"/>
                <w:color w:val="808080" w:themeColor="background1" w:themeShade="80"/>
              </w:rPr>
            </w:pPr>
            <w:r w:rsidRPr="003C1671">
              <w:rPr>
                <w:rFonts w:ascii="Helvetica" w:hAnsi="Helvetica"/>
                <w:color w:val="808080" w:themeColor="background1" w:themeShade="80"/>
              </w:rPr>
              <w:t xml:space="preserve">Patterns </w:t>
            </w:r>
            <w:r w:rsidR="005F36FD">
              <w:rPr>
                <w:rFonts w:ascii="Helvetica" w:hAnsi="Helvetica"/>
                <w:color w:val="808080" w:themeColor="background1" w:themeShade="80"/>
              </w:rPr>
              <w:t>o</w:t>
            </w:r>
            <w:r w:rsidRPr="003C1671">
              <w:rPr>
                <w:rFonts w:ascii="Helvetica" w:hAnsi="Helvetica"/>
                <w:color w:val="808080" w:themeColor="background1" w:themeShade="80"/>
              </w:rPr>
              <w:t>f Dying</w:t>
            </w:r>
          </w:p>
        </w:tc>
      </w:tr>
      <w:tr w:rsidR="000D3BDE" w:rsidRPr="003C1671" w14:paraId="6459A5DC" w14:textId="77777777" w:rsidTr="005F36FD">
        <w:tc>
          <w:tcPr>
            <w:tcW w:w="2122" w:type="dxa"/>
          </w:tcPr>
          <w:p w14:paraId="4932D7FB" w14:textId="77777777" w:rsidR="000D3BDE" w:rsidRPr="003C1671" w:rsidRDefault="000D3BDE" w:rsidP="005F36FD">
            <w:pPr>
              <w:jc w:val="center"/>
              <w:rPr>
                <w:rFonts w:ascii="Helvetica" w:hAnsi="Helvetica"/>
                <w:color w:val="808080" w:themeColor="background1" w:themeShade="80"/>
              </w:rPr>
            </w:pPr>
            <w:r w:rsidRPr="003C1671">
              <w:rPr>
                <w:rFonts w:ascii="Helvetica" w:hAnsi="Helvetica"/>
                <w:color w:val="808080" w:themeColor="background1" w:themeShade="80"/>
              </w:rPr>
              <w:t>4</w:t>
            </w:r>
          </w:p>
        </w:tc>
        <w:tc>
          <w:tcPr>
            <w:tcW w:w="4956" w:type="dxa"/>
          </w:tcPr>
          <w:p w14:paraId="3E948FB3" w14:textId="0DE9BEC1" w:rsidR="000D3BDE" w:rsidRPr="003C1671" w:rsidRDefault="000D3BDE" w:rsidP="00712871">
            <w:pPr>
              <w:rPr>
                <w:rFonts w:ascii="Helvetica" w:hAnsi="Helvetica"/>
                <w:color w:val="808080" w:themeColor="background1" w:themeShade="80"/>
              </w:rPr>
            </w:pPr>
            <w:r w:rsidRPr="003C1671">
              <w:rPr>
                <w:rFonts w:ascii="Helvetica" w:hAnsi="Helvetica"/>
                <w:color w:val="808080" w:themeColor="background1" w:themeShade="80"/>
              </w:rPr>
              <w:t>The Dying Process</w:t>
            </w:r>
          </w:p>
        </w:tc>
      </w:tr>
      <w:tr w:rsidR="000D3BDE" w:rsidRPr="003C1671" w14:paraId="04A5DB29" w14:textId="77777777" w:rsidTr="005F36FD">
        <w:tc>
          <w:tcPr>
            <w:tcW w:w="2122" w:type="dxa"/>
          </w:tcPr>
          <w:p w14:paraId="5E3CCEF9" w14:textId="77777777" w:rsidR="000D3BDE" w:rsidRPr="003C1671" w:rsidRDefault="000D3BDE" w:rsidP="005F36FD">
            <w:pPr>
              <w:jc w:val="center"/>
              <w:rPr>
                <w:rFonts w:ascii="Helvetica" w:hAnsi="Helvetica"/>
                <w:color w:val="808080" w:themeColor="background1" w:themeShade="80"/>
              </w:rPr>
            </w:pPr>
            <w:r w:rsidRPr="003C1671">
              <w:rPr>
                <w:rFonts w:ascii="Helvetica" w:hAnsi="Helvetica"/>
                <w:color w:val="808080" w:themeColor="background1" w:themeShade="80"/>
              </w:rPr>
              <w:t>5</w:t>
            </w:r>
          </w:p>
        </w:tc>
        <w:tc>
          <w:tcPr>
            <w:tcW w:w="4956" w:type="dxa"/>
          </w:tcPr>
          <w:p w14:paraId="5DDD0F6E" w14:textId="3A0E0EC7" w:rsidR="000D3BDE" w:rsidRPr="003C1671" w:rsidRDefault="000D3BDE" w:rsidP="00712871">
            <w:pPr>
              <w:rPr>
                <w:rFonts w:ascii="Helvetica" w:hAnsi="Helvetica"/>
                <w:color w:val="808080" w:themeColor="background1" w:themeShade="80"/>
              </w:rPr>
            </w:pPr>
            <w:r w:rsidRPr="003C1671">
              <w:rPr>
                <w:rFonts w:ascii="Helvetica" w:hAnsi="Helvetica"/>
                <w:color w:val="808080" w:themeColor="background1" w:themeShade="80"/>
              </w:rPr>
              <w:t xml:space="preserve">Support </w:t>
            </w:r>
            <w:r w:rsidR="005F36FD">
              <w:rPr>
                <w:rFonts w:ascii="Helvetica" w:hAnsi="Helvetica"/>
                <w:color w:val="808080" w:themeColor="background1" w:themeShade="80"/>
              </w:rPr>
              <w:t>a</w:t>
            </w:r>
            <w:r w:rsidRPr="003C1671">
              <w:rPr>
                <w:rFonts w:ascii="Helvetica" w:hAnsi="Helvetica"/>
                <w:color w:val="808080" w:themeColor="background1" w:themeShade="80"/>
              </w:rPr>
              <w:t>nd Aftercare</w:t>
            </w:r>
          </w:p>
        </w:tc>
      </w:tr>
    </w:tbl>
    <w:p w14:paraId="76016761" w14:textId="77777777" w:rsidR="000D3BDE" w:rsidRPr="003C1671" w:rsidRDefault="000D3BDE" w:rsidP="000D3BDE">
      <w:pPr>
        <w:spacing w:after="0" w:line="240" w:lineRule="auto"/>
        <w:rPr>
          <w:rFonts w:ascii="Helvetica" w:hAnsi="Helvetica"/>
          <w:color w:val="808080" w:themeColor="background1" w:themeShade="80"/>
        </w:rPr>
      </w:pPr>
    </w:p>
    <w:p w14:paraId="2EE7F1D2" w14:textId="7576A7A5" w:rsidR="000D3BDE" w:rsidRPr="005F36FD" w:rsidRDefault="000D3BDE" w:rsidP="000D3BDE">
      <w:pPr>
        <w:rPr>
          <w:rFonts w:ascii="Helvetica" w:hAnsi="Helvetica"/>
          <w:bCs/>
          <w:color w:val="808080" w:themeColor="background1" w:themeShade="80"/>
        </w:rPr>
      </w:pPr>
      <w:r w:rsidRPr="003C1671">
        <w:rPr>
          <w:rFonts w:ascii="Helvetica" w:hAnsi="Helvetica"/>
          <w:b/>
          <w:bCs/>
          <w:color w:val="808080" w:themeColor="background1" w:themeShade="80"/>
        </w:rPr>
        <w:t xml:space="preserve">Approved by: </w:t>
      </w:r>
      <w:r w:rsidR="005F36FD">
        <w:rPr>
          <w:rFonts w:ascii="Helvetica" w:hAnsi="Helvetica"/>
          <w:bCs/>
          <w:color w:val="808080" w:themeColor="background1" w:themeShade="80"/>
        </w:rPr>
        <w:t>CPD</w:t>
      </w:r>
    </w:p>
    <w:p w14:paraId="1334C941" w14:textId="512975AC" w:rsidR="000D3BDE" w:rsidRPr="003C1671" w:rsidRDefault="000D3BDE" w:rsidP="000D3BDE">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5F36FD">
        <w:rPr>
          <w:rFonts w:ascii="Helvetica" w:hAnsi="Helvetica"/>
          <w:bCs/>
          <w:color w:val="808080" w:themeColor="background1" w:themeShade="80"/>
        </w:rPr>
        <w:t>2</w:t>
      </w:r>
      <w:r w:rsidRPr="003C1671">
        <w:rPr>
          <w:rFonts w:ascii="Helvetica" w:hAnsi="Helvetica"/>
          <w:color w:val="808080" w:themeColor="background1" w:themeShade="80"/>
        </w:rPr>
        <w:t xml:space="preserve">5 minutes </w:t>
      </w:r>
    </w:p>
    <w:p w14:paraId="6B196C6C" w14:textId="77777777" w:rsidR="000D3BDE" w:rsidRPr="003C1671" w:rsidRDefault="000D3BDE" w:rsidP="000D3BDE">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496152B6" w14:textId="3CE9BB84" w:rsidR="000D3BDE" w:rsidRPr="003C1671" w:rsidRDefault="000D3BDE" w:rsidP="000D3BDE">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sidR="005F36FD">
        <w:rPr>
          <w:rFonts w:ascii="Helvetica" w:hAnsi="Helvetica"/>
          <w:color w:val="808080" w:themeColor="background1" w:themeShade="80"/>
        </w:rPr>
        <w:t>25.00</w:t>
      </w:r>
      <w:r w:rsidRPr="003C1671">
        <w:rPr>
          <w:rFonts w:ascii="Helvetica" w:hAnsi="Helvetica"/>
          <w:color w:val="808080" w:themeColor="background1" w:themeShade="80"/>
        </w:rPr>
        <w:t xml:space="preserve"> + VAT</w:t>
      </w:r>
    </w:p>
    <w:p w14:paraId="27423457" w14:textId="5379BE0A" w:rsidR="000D3BDE" w:rsidRDefault="000D3BDE" w:rsidP="00DA3F55">
      <w:pPr>
        <w:spacing w:after="0" w:line="240" w:lineRule="auto"/>
        <w:rPr>
          <w:rFonts w:ascii="Helvetica" w:hAnsi="Helvetica"/>
          <w:b/>
          <w:color w:val="808080" w:themeColor="background1" w:themeShade="80"/>
          <w:u w:val="single"/>
        </w:rPr>
      </w:pPr>
    </w:p>
    <w:p w14:paraId="007C6ACA" w14:textId="4019831A" w:rsidR="00BC5557" w:rsidRDefault="00BC5557" w:rsidP="00DA3F55">
      <w:pPr>
        <w:spacing w:after="0" w:line="240" w:lineRule="auto"/>
        <w:rPr>
          <w:rFonts w:ascii="Helvetica" w:hAnsi="Helvetica"/>
          <w:b/>
          <w:color w:val="808080" w:themeColor="background1" w:themeShade="80"/>
          <w:u w:val="single"/>
        </w:rPr>
      </w:pPr>
    </w:p>
    <w:p w14:paraId="2DC74D5F" w14:textId="5D40F18F" w:rsidR="00BC5557" w:rsidRDefault="00BC5557" w:rsidP="00DA3F55">
      <w:pPr>
        <w:spacing w:after="0" w:line="240" w:lineRule="auto"/>
        <w:rPr>
          <w:rFonts w:ascii="Helvetica" w:hAnsi="Helvetica"/>
          <w:b/>
          <w:color w:val="808080" w:themeColor="background1" w:themeShade="80"/>
          <w:u w:val="single"/>
        </w:rPr>
      </w:pPr>
    </w:p>
    <w:p w14:paraId="1F7FCFEC" w14:textId="5607D65D" w:rsidR="00BC5557" w:rsidRDefault="00BC5557" w:rsidP="00DA3F55">
      <w:pPr>
        <w:spacing w:after="0" w:line="240" w:lineRule="auto"/>
        <w:rPr>
          <w:rFonts w:ascii="Helvetica" w:hAnsi="Helvetica"/>
          <w:b/>
          <w:color w:val="808080" w:themeColor="background1" w:themeShade="80"/>
          <w:u w:val="single"/>
        </w:rPr>
      </w:pPr>
    </w:p>
    <w:p w14:paraId="05B79EA2" w14:textId="121C0FFA" w:rsidR="00BC5557" w:rsidRDefault="00BC5557" w:rsidP="00DA3F55">
      <w:pPr>
        <w:spacing w:after="0" w:line="240" w:lineRule="auto"/>
        <w:rPr>
          <w:rFonts w:ascii="Helvetica" w:hAnsi="Helvetica"/>
          <w:b/>
          <w:color w:val="808080" w:themeColor="background1" w:themeShade="80"/>
          <w:u w:val="single"/>
        </w:rPr>
      </w:pPr>
    </w:p>
    <w:p w14:paraId="599DAE9A" w14:textId="68A50CEC" w:rsidR="00BC5557" w:rsidRDefault="00BC5557" w:rsidP="00DA3F55">
      <w:pPr>
        <w:spacing w:after="0" w:line="240" w:lineRule="auto"/>
        <w:rPr>
          <w:rFonts w:ascii="Helvetica" w:hAnsi="Helvetica"/>
          <w:b/>
          <w:color w:val="808080" w:themeColor="background1" w:themeShade="80"/>
          <w:u w:val="single"/>
        </w:rPr>
      </w:pPr>
    </w:p>
    <w:p w14:paraId="1EEDA3FC" w14:textId="648D91E0" w:rsidR="00BC5557" w:rsidRDefault="00BC5557" w:rsidP="00DA3F55">
      <w:pPr>
        <w:spacing w:after="0" w:line="240" w:lineRule="auto"/>
        <w:rPr>
          <w:rFonts w:ascii="Helvetica" w:hAnsi="Helvetica"/>
          <w:b/>
          <w:color w:val="808080" w:themeColor="background1" w:themeShade="80"/>
          <w:u w:val="single"/>
        </w:rPr>
      </w:pPr>
    </w:p>
    <w:p w14:paraId="26222C86" w14:textId="3EE093A0" w:rsidR="00BC5557" w:rsidRDefault="00BC5557" w:rsidP="00DA3F55">
      <w:pPr>
        <w:spacing w:after="0" w:line="240" w:lineRule="auto"/>
        <w:rPr>
          <w:rFonts w:ascii="Helvetica" w:hAnsi="Helvetica"/>
          <w:b/>
          <w:color w:val="808080" w:themeColor="background1" w:themeShade="80"/>
          <w:u w:val="single"/>
        </w:rPr>
      </w:pPr>
    </w:p>
    <w:p w14:paraId="555220A1" w14:textId="1BD55C6E" w:rsidR="00AD7345" w:rsidRPr="00892E03" w:rsidRDefault="00AD7345" w:rsidP="00892E03">
      <w:pPr>
        <w:pStyle w:val="Heading2"/>
        <w:rPr>
          <w:rFonts w:ascii="Helvetica" w:hAnsi="Helvetica"/>
          <w:b/>
          <w:color w:val="538135" w:themeColor="accent6" w:themeShade="BF"/>
        </w:rPr>
      </w:pPr>
      <w:bookmarkStart w:id="141" w:name="_Toc529275330"/>
      <w:bookmarkStart w:id="142" w:name="_Toc20225028"/>
      <w:r w:rsidRPr="00892E03">
        <w:rPr>
          <w:rFonts w:ascii="Helvetica" w:hAnsi="Helvetica"/>
          <w:b/>
          <w:color w:val="538135" w:themeColor="accent6" w:themeShade="BF"/>
        </w:rPr>
        <w:lastRenderedPageBreak/>
        <w:t>Epilepsy Awareness</w:t>
      </w:r>
      <w:bookmarkEnd w:id="141"/>
      <w:bookmarkEnd w:id="142"/>
    </w:p>
    <w:p w14:paraId="47FD6329" w14:textId="77777777" w:rsidR="009E25B6" w:rsidRDefault="00BC5557" w:rsidP="00DA3F55">
      <w:pPr>
        <w:spacing w:after="0" w:line="240" w:lineRule="auto"/>
        <w:rPr>
          <w:rFonts w:ascii="Helvetica" w:hAnsi="Helvetica"/>
          <w:color w:val="808080" w:themeColor="background1" w:themeShade="80"/>
        </w:rPr>
      </w:pPr>
      <w:r w:rsidRPr="003C1671">
        <w:rPr>
          <w:rFonts w:ascii="Helvetica" w:hAnsi="Helvetica"/>
          <w:noProof/>
          <w:color w:val="808080" w:themeColor="background1" w:themeShade="80"/>
        </w:rPr>
        <w:drawing>
          <wp:anchor distT="0" distB="0" distL="114300" distR="114300" simplePos="0" relativeHeight="251686912" behindDoc="1" locked="0" layoutInCell="1" allowOverlap="1" wp14:anchorId="7162A4E4" wp14:editId="2A3D0B1E">
            <wp:simplePos x="0" y="0"/>
            <wp:positionH relativeFrom="margin">
              <wp:align>left</wp:align>
            </wp:positionH>
            <wp:positionV relativeFrom="paragraph">
              <wp:posOffset>14605</wp:posOffset>
            </wp:positionV>
            <wp:extent cx="1143000" cy="1143000"/>
            <wp:effectExtent l="0" t="0" r="0" b="0"/>
            <wp:wrapTight wrapText="bothSides">
              <wp:wrapPolygon edited="0">
                <wp:start x="0" y="0"/>
                <wp:lineTo x="0" y="21240"/>
                <wp:lineTo x="21240" y="21240"/>
                <wp:lineTo x="21240" y="0"/>
                <wp:lineTo x="0" y="0"/>
              </wp:wrapPolygon>
            </wp:wrapTight>
            <wp:docPr id="29" name="Picture 29" descr="https://videotilehost.com/common/cours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videotilehost.com/common/course80.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000D3BDE" w:rsidRPr="003C1671">
        <w:rPr>
          <w:rFonts w:ascii="Helvetica" w:hAnsi="Helvetica"/>
          <w:color w:val="808080" w:themeColor="background1" w:themeShade="80"/>
        </w:rPr>
        <w:t xml:space="preserve">When introducing epilepsy, we must first recognise that there are around 40 different types of seizures. Statistics show that one in five people will have a seizure at some time in their life although only some of these will be caused by epilepsy. Epilepsy is a neurological condition that affects the brain and the nervous system and is covered by the Equality Act 2010. The condition can affect people for only a portion of their </w:t>
      </w:r>
      <w:proofErr w:type="gramStart"/>
      <w:r w:rsidR="000D3BDE" w:rsidRPr="003C1671">
        <w:rPr>
          <w:rFonts w:ascii="Helvetica" w:hAnsi="Helvetica"/>
          <w:color w:val="808080" w:themeColor="background1" w:themeShade="80"/>
        </w:rPr>
        <w:t>life</w:t>
      </w:r>
      <w:proofErr w:type="gramEnd"/>
      <w:r w:rsidR="000D3BDE" w:rsidRPr="003C1671">
        <w:rPr>
          <w:rFonts w:ascii="Helvetica" w:hAnsi="Helvetica"/>
          <w:color w:val="808080" w:themeColor="background1" w:themeShade="80"/>
        </w:rPr>
        <w:t xml:space="preserve"> or it can be lifelong. Because of the varied nature of the condition an awareness of epilepsy and the actions you can take if you are present during a seizure is incredibly useful for those who work in health and social care. </w:t>
      </w:r>
    </w:p>
    <w:p w14:paraId="372A9650" w14:textId="77777777" w:rsidR="009E25B6" w:rsidRDefault="009E25B6" w:rsidP="00DA3F55">
      <w:pPr>
        <w:spacing w:after="0" w:line="240" w:lineRule="auto"/>
        <w:rPr>
          <w:rFonts w:ascii="Helvetica" w:hAnsi="Helvetica"/>
          <w:color w:val="808080" w:themeColor="background1" w:themeShade="80"/>
        </w:rPr>
      </w:pPr>
    </w:p>
    <w:p w14:paraId="534824E7" w14:textId="5ED1F180" w:rsidR="000D3BDE" w:rsidRPr="003C1671" w:rsidRDefault="000D3BDE" w:rsidP="00DA3F55">
      <w:pPr>
        <w:spacing w:after="0" w:line="240" w:lineRule="auto"/>
        <w:rPr>
          <w:rFonts w:ascii="Helvetica" w:hAnsi="Helvetica"/>
          <w:color w:val="808080" w:themeColor="background1" w:themeShade="80"/>
        </w:rPr>
      </w:pPr>
      <w:r w:rsidRPr="003C1671">
        <w:rPr>
          <w:rFonts w:ascii="Helvetica" w:hAnsi="Helvetica"/>
          <w:color w:val="808080" w:themeColor="background1" w:themeShade="80"/>
        </w:rPr>
        <w:t>This course will give you an overview of epilepsy. It lists the methods of diagnosis, what a seizure is and how the brain can be affected. It will introduce some possible seizure triggers and describe what to do when someone has a seizure. It will also discuss some of the treatments offered to people with epilepsy and provide practical advice on what you can do if you witness someone having a seizure.</w:t>
      </w:r>
    </w:p>
    <w:p w14:paraId="098100B2" w14:textId="35045E1E" w:rsidR="000D3BDE" w:rsidRPr="003C1671" w:rsidRDefault="000D3BDE" w:rsidP="00DA3F55">
      <w:pPr>
        <w:spacing w:after="0" w:line="240" w:lineRule="auto"/>
        <w:rPr>
          <w:rFonts w:ascii="Helvetica" w:hAnsi="Helvetica"/>
          <w:color w:val="808080" w:themeColor="background1" w:themeShade="80"/>
        </w:rPr>
      </w:pPr>
    </w:p>
    <w:p w14:paraId="07FBCDD0" w14:textId="77777777" w:rsidR="005F36FD" w:rsidRPr="003C1671" w:rsidRDefault="005F36FD" w:rsidP="005F36FD">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6068641C" w14:textId="77777777" w:rsidR="000D3BDE" w:rsidRPr="003C1671" w:rsidRDefault="000D3BDE" w:rsidP="000D3BDE">
      <w:pPr>
        <w:spacing w:after="0" w:line="240" w:lineRule="auto"/>
        <w:rPr>
          <w:rFonts w:ascii="Helvetica" w:hAnsi="Helvetica"/>
          <w:color w:val="808080" w:themeColor="background1" w:themeShade="80"/>
        </w:rPr>
      </w:pPr>
    </w:p>
    <w:tbl>
      <w:tblPr>
        <w:tblW w:w="0" w:type="auto"/>
        <w:tblLook w:val="04A0" w:firstRow="1" w:lastRow="0" w:firstColumn="1" w:lastColumn="0" w:noHBand="0" w:noVBand="1"/>
      </w:tblPr>
      <w:tblGrid>
        <w:gridCol w:w="1956"/>
        <w:gridCol w:w="4996"/>
      </w:tblGrid>
      <w:tr w:rsidR="000D3BDE" w:rsidRPr="003C1671" w14:paraId="3259C216" w14:textId="77777777" w:rsidTr="005F36FD">
        <w:tc>
          <w:tcPr>
            <w:tcW w:w="1980" w:type="dxa"/>
          </w:tcPr>
          <w:p w14:paraId="1FD5760B" w14:textId="77777777" w:rsidR="000D3BDE" w:rsidRPr="00892E03" w:rsidRDefault="000D3BDE" w:rsidP="00712871">
            <w:pPr>
              <w:rPr>
                <w:rFonts w:ascii="Helvetica" w:hAnsi="Helvetica"/>
                <w:b/>
                <w:color w:val="538135" w:themeColor="accent6" w:themeShade="BF"/>
              </w:rPr>
            </w:pPr>
            <w:r w:rsidRPr="00892E03">
              <w:rPr>
                <w:rFonts w:ascii="Helvetica" w:hAnsi="Helvetica"/>
                <w:b/>
                <w:color w:val="538135" w:themeColor="accent6" w:themeShade="BF"/>
              </w:rPr>
              <w:t>Module Number</w:t>
            </w:r>
          </w:p>
        </w:tc>
        <w:tc>
          <w:tcPr>
            <w:tcW w:w="5098" w:type="dxa"/>
          </w:tcPr>
          <w:p w14:paraId="5B1E3EBD" w14:textId="77777777" w:rsidR="000D3BDE" w:rsidRPr="00892E03" w:rsidRDefault="000D3BDE" w:rsidP="00712871">
            <w:pPr>
              <w:rPr>
                <w:rFonts w:ascii="Helvetica" w:hAnsi="Helvetica"/>
                <w:b/>
                <w:color w:val="538135" w:themeColor="accent6" w:themeShade="BF"/>
              </w:rPr>
            </w:pPr>
            <w:r w:rsidRPr="00892E03">
              <w:rPr>
                <w:rFonts w:ascii="Helvetica" w:hAnsi="Helvetica"/>
                <w:b/>
                <w:color w:val="538135" w:themeColor="accent6" w:themeShade="BF"/>
              </w:rPr>
              <w:t>Module Name</w:t>
            </w:r>
          </w:p>
        </w:tc>
      </w:tr>
      <w:tr w:rsidR="000D3BDE" w:rsidRPr="003C1671" w14:paraId="32E2E247" w14:textId="77777777" w:rsidTr="005F36FD">
        <w:tc>
          <w:tcPr>
            <w:tcW w:w="1980" w:type="dxa"/>
          </w:tcPr>
          <w:p w14:paraId="38778F46" w14:textId="77777777" w:rsidR="000D3BDE" w:rsidRPr="003C1671" w:rsidRDefault="000D3BDE" w:rsidP="005F36FD">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5098" w:type="dxa"/>
          </w:tcPr>
          <w:p w14:paraId="5DC03CA1" w14:textId="3CFA6980" w:rsidR="000D3BDE" w:rsidRPr="003C1671" w:rsidRDefault="000D3BDE" w:rsidP="00712871">
            <w:pPr>
              <w:rPr>
                <w:rFonts w:ascii="Helvetica" w:hAnsi="Helvetica"/>
                <w:color w:val="808080" w:themeColor="background1" w:themeShade="80"/>
              </w:rPr>
            </w:pPr>
            <w:r w:rsidRPr="003C1671">
              <w:rPr>
                <w:rFonts w:ascii="Helvetica" w:hAnsi="Helvetica"/>
                <w:color w:val="808080" w:themeColor="background1" w:themeShade="80"/>
              </w:rPr>
              <w:t xml:space="preserve">What </w:t>
            </w:r>
            <w:r w:rsidR="005F36FD">
              <w:rPr>
                <w:rFonts w:ascii="Helvetica" w:hAnsi="Helvetica"/>
                <w:color w:val="808080" w:themeColor="background1" w:themeShade="80"/>
              </w:rPr>
              <w:t>i</w:t>
            </w:r>
            <w:r w:rsidRPr="003C1671">
              <w:rPr>
                <w:rFonts w:ascii="Helvetica" w:hAnsi="Helvetica"/>
                <w:color w:val="808080" w:themeColor="background1" w:themeShade="80"/>
              </w:rPr>
              <w:t>s Epilepsy?</w:t>
            </w:r>
          </w:p>
        </w:tc>
      </w:tr>
      <w:tr w:rsidR="000D3BDE" w:rsidRPr="003C1671" w14:paraId="34F996E0" w14:textId="77777777" w:rsidTr="005F36FD">
        <w:tc>
          <w:tcPr>
            <w:tcW w:w="1980" w:type="dxa"/>
          </w:tcPr>
          <w:p w14:paraId="450F85F3" w14:textId="77777777" w:rsidR="000D3BDE" w:rsidRPr="003C1671" w:rsidRDefault="000D3BDE" w:rsidP="005F36FD">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5098" w:type="dxa"/>
          </w:tcPr>
          <w:p w14:paraId="7F92920A" w14:textId="35A473B5" w:rsidR="000D3BDE" w:rsidRPr="003C1671" w:rsidRDefault="000D3BDE" w:rsidP="00712871">
            <w:pPr>
              <w:rPr>
                <w:rFonts w:ascii="Helvetica" w:hAnsi="Helvetica"/>
                <w:color w:val="808080" w:themeColor="background1" w:themeShade="80"/>
              </w:rPr>
            </w:pPr>
            <w:r w:rsidRPr="003C1671">
              <w:rPr>
                <w:rFonts w:ascii="Helvetica" w:hAnsi="Helvetica"/>
                <w:color w:val="808080" w:themeColor="background1" w:themeShade="80"/>
              </w:rPr>
              <w:t xml:space="preserve">Types </w:t>
            </w:r>
            <w:r w:rsidR="005F36FD">
              <w:rPr>
                <w:rFonts w:ascii="Helvetica" w:hAnsi="Helvetica"/>
                <w:color w:val="808080" w:themeColor="background1" w:themeShade="80"/>
              </w:rPr>
              <w:t>o</w:t>
            </w:r>
            <w:r w:rsidRPr="003C1671">
              <w:rPr>
                <w:rFonts w:ascii="Helvetica" w:hAnsi="Helvetica"/>
                <w:color w:val="808080" w:themeColor="background1" w:themeShade="80"/>
              </w:rPr>
              <w:t>f Seizure</w:t>
            </w:r>
          </w:p>
        </w:tc>
      </w:tr>
      <w:tr w:rsidR="000D3BDE" w:rsidRPr="003C1671" w14:paraId="224309F4" w14:textId="77777777" w:rsidTr="005F36FD">
        <w:tc>
          <w:tcPr>
            <w:tcW w:w="1980" w:type="dxa"/>
          </w:tcPr>
          <w:p w14:paraId="661DD1FC" w14:textId="77777777" w:rsidR="000D3BDE" w:rsidRPr="003C1671" w:rsidRDefault="000D3BDE" w:rsidP="005F36FD">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5098" w:type="dxa"/>
          </w:tcPr>
          <w:p w14:paraId="210D9CBF" w14:textId="431744DD" w:rsidR="000D3BDE" w:rsidRPr="003C1671" w:rsidRDefault="000D3BDE" w:rsidP="00712871">
            <w:pPr>
              <w:rPr>
                <w:rFonts w:ascii="Helvetica" w:hAnsi="Helvetica"/>
                <w:color w:val="808080" w:themeColor="background1" w:themeShade="80"/>
              </w:rPr>
            </w:pPr>
            <w:r w:rsidRPr="003C1671">
              <w:rPr>
                <w:rFonts w:ascii="Helvetica" w:hAnsi="Helvetica"/>
                <w:color w:val="808080" w:themeColor="background1" w:themeShade="80"/>
              </w:rPr>
              <w:t xml:space="preserve">What </w:t>
            </w:r>
            <w:r w:rsidR="005F36FD">
              <w:rPr>
                <w:rFonts w:ascii="Helvetica" w:hAnsi="Helvetica"/>
                <w:color w:val="808080" w:themeColor="background1" w:themeShade="80"/>
              </w:rPr>
              <w:t>t</w:t>
            </w:r>
            <w:r w:rsidRPr="003C1671">
              <w:rPr>
                <w:rFonts w:ascii="Helvetica" w:hAnsi="Helvetica"/>
                <w:color w:val="808080" w:themeColor="background1" w:themeShade="80"/>
              </w:rPr>
              <w:t xml:space="preserve">o </w:t>
            </w:r>
            <w:r w:rsidR="005F36FD">
              <w:rPr>
                <w:rFonts w:ascii="Helvetica" w:hAnsi="Helvetica"/>
                <w:color w:val="808080" w:themeColor="background1" w:themeShade="80"/>
              </w:rPr>
              <w:t>d</w:t>
            </w:r>
            <w:r w:rsidRPr="003C1671">
              <w:rPr>
                <w:rFonts w:ascii="Helvetica" w:hAnsi="Helvetica"/>
                <w:color w:val="808080" w:themeColor="background1" w:themeShade="80"/>
              </w:rPr>
              <w:t>o</w:t>
            </w:r>
          </w:p>
        </w:tc>
      </w:tr>
    </w:tbl>
    <w:p w14:paraId="0A8D8075" w14:textId="77777777" w:rsidR="000D3BDE" w:rsidRPr="003C1671" w:rsidRDefault="000D3BDE" w:rsidP="000D3BDE">
      <w:pPr>
        <w:spacing w:after="0" w:line="240" w:lineRule="auto"/>
        <w:rPr>
          <w:rFonts w:ascii="Helvetica" w:hAnsi="Helvetica"/>
          <w:color w:val="808080" w:themeColor="background1" w:themeShade="80"/>
        </w:rPr>
      </w:pPr>
    </w:p>
    <w:p w14:paraId="7185CE42" w14:textId="0049C35D" w:rsidR="000D3BDE" w:rsidRPr="005F36FD" w:rsidRDefault="000D3BDE" w:rsidP="000D3BDE">
      <w:pPr>
        <w:rPr>
          <w:rFonts w:ascii="Helvetica" w:hAnsi="Helvetica"/>
          <w:bCs/>
          <w:color w:val="808080" w:themeColor="background1" w:themeShade="80"/>
        </w:rPr>
      </w:pPr>
      <w:r w:rsidRPr="003C1671">
        <w:rPr>
          <w:rFonts w:ascii="Helvetica" w:hAnsi="Helvetica"/>
          <w:b/>
          <w:bCs/>
          <w:color w:val="808080" w:themeColor="background1" w:themeShade="80"/>
        </w:rPr>
        <w:t xml:space="preserve">Approved by: </w:t>
      </w:r>
      <w:r w:rsidR="005F36FD">
        <w:rPr>
          <w:rFonts w:ascii="Helvetica" w:hAnsi="Helvetica"/>
          <w:bCs/>
          <w:color w:val="808080" w:themeColor="background1" w:themeShade="80"/>
        </w:rPr>
        <w:t>CPD</w:t>
      </w:r>
    </w:p>
    <w:p w14:paraId="3546BE4D" w14:textId="41C10574" w:rsidR="000D3BDE" w:rsidRPr="003C1671" w:rsidRDefault="000D3BDE" w:rsidP="000D3BDE">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5F36FD">
        <w:rPr>
          <w:rFonts w:ascii="Helvetica" w:hAnsi="Helvetica"/>
          <w:bCs/>
          <w:color w:val="808080" w:themeColor="background1" w:themeShade="80"/>
        </w:rPr>
        <w:t>30</w:t>
      </w:r>
      <w:r w:rsidRPr="005F36FD">
        <w:rPr>
          <w:rFonts w:ascii="Helvetica" w:hAnsi="Helvetica"/>
          <w:color w:val="808080" w:themeColor="background1" w:themeShade="80"/>
        </w:rPr>
        <w:t xml:space="preserve"> </w:t>
      </w:r>
      <w:r w:rsidRPr="003C1671">
        <w:rPr>
          <w:rFonts w:ascii="Helvetica" w:hAnsi="Helvetica"/>
          <w:color w:val="808080" w:themeColor="background1" w:themeShade="80"/>
        </w:rPr>
        <w:t xml:space="preserve">minutes </w:t>
      </w:r>
    </w:p>
    <w:p w14:paraId="75FF616B" w14:textId="77777777" w:rsidR="000D3BDE" w:rsidRPr="003C1671" w:rsidRDefault="000D3BDE" w:rsidP="000D3BDE">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614930B8" w14:textId="6E15EE4A" w:rsidR="000D3BDE" w:rsidRPr="003C1671" w:rsidRDefault="000D3BDE" w:rsidP="000D3BDE">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sidR="005F36FD">
        <w:rPr>
          <w:rFonts w:ascii="Helvetica" w:hAnsi="Helvetica"/>
          <w:color w:val="808080" w:themeColor="background1" w:themeShade="80"/>
        </w:rPr>
        <w:t>25.00</w:t>
      </w:r>
      <w:r w:rsidRPr="003C1671">
        <w:rPr>
          <w:rFonts w:ascii="Helvetica" w:hAnsi="Helvetica"/>
          <w:color w:val="808080" w:themeColor="background1" w:themeShade="80"/>
        </w:rPr>
        <w:t xml:space="preserve"> + VAT</w:t>
      </w:r>
    </w:p>
    <w:p w14:paraId="039B7A3F" w14:textId="7EAD7217" w:rsidR="000D3BDE" w:rsidRPr="003C1671" w:rsidRDefault="000D3BDE" w:rsidP="00DA3F55">
      <w:pPr>
        <w:spacing w:after="0" w:line="240" w:lineRule="auto"/>
        <w:rPr>
          <w:rFonts w:ascii="Helvetica" w:hAnsi="Helvetica"/>
          <w:color w:val="808080" w:themeColor="background1" w:themeShade="80"/>
        </w:rPr>
      </w:pPr>
    </w:p>
    <w:p w14:paraId="2996279B" w14:textId="45ACB40F" w:rsidR="00AD7345" w:rsidRPr="00892E03" w:rsidRDefault="00AD7345" w:rsidP="00892E03">
      <w:pPr>
        <w:pStyle w:val="Heading2"/>
        <w:rPr>
          <w:rFonts w:ascii="Helvetica" w:hAnsi="Helvetica"/>
          <w:b/>
          <w:color w:val="538135" w:themeColor="accent6" w:themeShade="BF"/>
        </w:rPr>
      </w:pPr>
      <w:bookmarkStart w:id="143" w:name="_Toc529275331"/>
      <w:bookmarkStart w:id="144" w:name="_Toc20225029"/>
      <w:r w:rsidRPr="00892E03">
        <w:rPr>
          <w:rFonts w:ascii="Helvetica" w:hAnsi="Helvetica"/>
          <w:b/>
          <w:color w:val="538135" w:themeColor="accent6" w:themeShade="BF"/>
        </w:rPr>
        <w:lastRenderedPageBreak/>
        <w:t>Handling Information in a Care Setting</w:t>
      </w:r>
      <w:bookmarkEnd w:id="143"/>
      <w:bookmarkEnd w:id="144"/>
    </w:p>
    <w:p w14:paraId="4F0169C3" w14:textId="77777777" w:rsidR="009E25B6" w:rsidRDefault="00BC5557" w:rsidP="00DA3F55">
      <w:pPr>
        <w:spacing w:after="0" w:line="240" w:lineRule="auto"/>
        <w:rPr>
          <w:rFonts w:ascii="Helvetica" w:hAnsi="Helvetica"/>
          <w:color w:val="808080" w:themeColor="background1" w:themeShade="80"/>
        </w:rPr>
      </w:pPr>
      <w:r w:rsidRPr="003C1671">
        <w:rPr>
          <w:rFonts w:ascii="Helvetica" w:hAnsi="Helvetica"/>
          <w:noProof/>
          <w:color w:val="808080" w:themeColor="background1" w:themeShade="80"/>
        </w:rPr>
        <w:drawing>
          <wp:anchor distT="0" distB="0" distL="114300" distR="114300" simplePos="0" relativeHeight="251687936" behindDoc="1" locked="0" layoutInCell="1" allowOverlap="1" wp14:anchorId="326E8B74" wp14:editId="6FB9CDDA">
            <wp:simplePos x="0" y="0"/>
            <wp:positionH relativeFrom="margin">
              <wp:align>left</wp:align>
            </wp:positionH>
            <wp:positionV relativeFrom="paragraph">
              <wp:posOffset>13895</wp:posOffset>
            </wp:positionV>
            <wp:extent cx="1143000" cy="1143000"/>
            <wp:effectExtent l="0" t="0" r="0" b="0"/>
            <wp:wrapTight wrapText="bothSides">
              <wp:wrapPolygon edited="0">
                <wp:start x="0" y="0"/>
                <wp:lineTo x="0" y="21240"/>
                <wp:lineTo x="21240" y="21240"/>
                <wp:lineTo x="21240" y="0"/>
                <wp:lineTo x="0" y="0"/>
              </wp:wrapPolygon>
            </wp:wrapTight>
            <wp:docPr id="30" name="Picture 30" descr="https://videotilehost.com/common/cours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videotilehost.com/common/course62.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00406A4E" w:rsidRPr="003C1671">
        <w:rPr>
          <w:rFonts w:ascii="Helvetica" w:hAnsi="Helvetica"/>
          <w:color w:val="808080" w:themeColor="background1" w:themeShade="80"/>
        </w:rPr>
        <w:t xml:space="preserve">When working in a care setting it is so important to build positive relationships with care users. Confidentiality and the correct handling of personal information are vital for trusting relationships and a breach in this may lead to a service user becoming unwilling to cooperate with their care providers. </w:t>
      </w:r>
    </w:p>
    <w:p w14:paraId="20BEEB44" w14:textId="77777777" w:rsidR="009E25B6" w:rsidRDefault="009E25B6" w:rsidP="00DA3F55">
      <w:pPr>
        <w:spacing w:after="0" w:line="240" w:lineRule="auto"/>
        <w:rPr>
          <w:rFonts w:ascii="Helvetica" w:hAnsi="Helvetica"/>
          <w:color w:val="808080" w:themeColor="background1" w:themeShade="80"/>
        </w:rPr>
      </w:pPr>
    </w:p>
    <w:p w14:paraId="375A294A" w14:textId="5754541D" w:rsidR="00406A4E" w:rsidRPr="003C1671" w:rsidRDefault="00406A4E" w:rsidP="00DA3F55">
      <w:pPr>
        <w:spacing w:after="0" w:line="240" w:lineRule="auto"/>
        <w:rPr>
          <w:rFonts w:ascii="Helvetica" w:hAnsi="Helvetica"/>
          <w:color w:val="808080" w:themeColor="background1" w:themeShade="80"/>
        </w:rPr>
      </w:pPr>
      <w:r w:rsidRPr="003C1671">
        <w:rPr>
          <w:rFonts w:ascii="Helvetica" w:hAnsi="Helvetica"/>
          <w:color w:val="808080" w:themeColor="background1" w:themeShade="80"/>
        </w:rPr>
        <w:t xml:space="preserve">This course </w:t>
      </w:r>
      <w:proofErr w:type="gramStart"/>
      <w:r w:rsidRPr="003C1671">
        <w:rPr>
          <w:rFonts w:ascii="Helvetica" w:hAnsi="Helvetica"/>
          <w:color w:val="808080" w:themeColor="background1" w:themeShade="80"/>
        </w:rPr>
        <w:t>provides an introduction to</w:t>
      </w:r>
      <w:proofErr w:type="gramEnd"/>
      <w:r w:rsidRPr="003C1671">
        <w:rPr>
          <w:rFonts w:ascii="Helvetica" w:hAnsi="Helvetica"/>
          <w:color w:val="808080" w:themeColor="background1" w:themeShade="80"/>
        </w:rPr>
        <w:t xml:space="preserve"> the concept of handling information in care settings. At the end of the course you will understand the need for secure handling of </w:t>
      </w:r>
      <w:proofErr w:type="gramStart"/>
      <w:r w:rsidRPr="003C1671">
        <w:rPr>
          <w:rFonts w:ascii="Helvetica" w:hAnsi="Helvetica"/>
          <w:color w:val="808080" w:themeColor="background1" w:themeShade="80"/>
        </w:rPr>
        <w:t>information</w:t>
      </w:r>
      <w:proofErr w:type="gramEnd"/>
      <w:r w:rsidRPr="003C1671">
        <w:rPr>
          <w:rFonts w:ascii="Helvetica" w:hAnsi="Helvetica"/>
          <w:color w:val="808080" w:themeColor="background1" w:themeShade="80"/>
        </w:rPr>
        <w:t xml:space="preserve"> and you will know how to access support if you have any questions regarding access to information. The course will cover the important role confidentiality plays in developing trusting relationships with the people in your care and it will define key terms such as ‘need to know’ and ‘consent’. It also touches on the legislation that is in place relating to the handling and storing of information and the obligations each person has under these laws</w:t>
      </w:r>
      <w:r w:rsidR="009E25B6">
        <w:rPr>
          <w:rFonts w:ascii="Helvetica" w:hAnsi="Helvetica"/>
          <w:color w:val="808080" w:themeColor="background1" w:themeShade="80"/>
        </w:rPr>
        <w:t>.</w:t>
      </w:r>
    </w:p>
    <w:p w14:paraId="1EE5BC3C" w14:textId="0FC1141A" w:rsidR="00406A4E" w:rsidRPr="003C1671" w:rsidRDefault="00406A4E" w:rsidP="00DA3F55">
      <w:pPr>
        <w:spacing w:after="0" w:line="240" w:lineRule="auto"/>
        <w:rPr>
          <w:rFonts w:ascii="Helvetica" w:hAnsi="Helvetica"/>
          <w:color w:val="808080" w:themeColor="background1" w:themeShade="80"/>
        </w:rPr>
      </w:pPr>
    </w:p>
    <w:p w14:paraId="6EB9987E" w14:textId="77777777" w:rsidR="005F36FD" w:rsidRPr="003C1671" w:rsidRDefault="005F36FD" w:rsidP="005F36FD">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3BE229E4" w14:textId="77777777" w:rsidR="00406A4E" w:rsidRPr="003C1671" w:rsidRDefault="00406A4E" w:rsidP="00406A4E">
      <w:pPr>
        <w:spacing w:after="0" w:line="240" w:lineRule="auto"/>
        <w:rPr>
          <w:rFonts w:ascii="Helvetica" w:hAnsi="Helvetica"/>
          <w:color w:val="808080" w:themeColor="background1" w:themeShade="80"/>
        </w:rPr>
      </w:pPr>
    </w:p>
    <w:tbl>
      <w:tblPr>
        <w:tblW w:w="0" w:type="auto"/>
        <w:tblLook w:val="04A0" w:firstRow="1" w:lastRow="0" w:firstColumn="1" w:lastColumn="0" w:noHBand="0" w:noVBand="1"/>
      </w:tblPr>
      <w:tblGrid>
        <w:gridCol w:w="1955"/>
        <w:gridCol w:w="4997"/>
      </w:tblGrid>
      <w:tr w:rsidR="00406A4E" w:rsidRPr="003C1671" w14:paraId="088639FA" w14:textId="77777777" w:rsidTr="005F36FD">
        <w:tc>
          <w:tcPr>
            <w:tcW w:w="1980" w:type="dxa"/>
          </w:tcPr>
          <w:p w14:paraId="6E6DEA90" w14:textId="77777777" w:rsidR="00406A4E" w:rsidRPr="00892E03" w:rsidRDefault="00406A4E" w:rsidP="00712871">
            <w:pPr>
              <w:rPr>
                <w:rFonts w:ascii="Helvetica" w:hAnsi="Helvetica"/>
                <w:b/>
                <w:color w:val="538135" w:themeColor="accent6" w:themeShade="BF"/>
              </w:rPr>
            </w:pPr>
            <w:r w:rsidRPr="00892E03">
              <w:rPr>
                <w:rFonts w:ascii="Helvetica" w:hAnsi="Helvetica"/>
                <w:b/>
                <w:color w:val="538135" w:themeColor="accent6" w:themeShade="BF"/>
              </w:rPr>
              <w:t>Module Number</w:t>
            </w:r>
          </w:p>
        </w:tc>
        <w:tc>
          <w:tcPr>
            <w:tcW w:w="5098" w:type="dxa"/>
          </w:tcPr>
          <w:p w14:paraId="09CC953F" w14:textId="77777777" w:rsidR="00406A4E" w:rsidRPr="00892E03" w:rsidRDefault="00406A4E" w:rsidP="00712871">
            <w:pPr>
              <w:rPr>
                <w:rFonts w:ascii="Helvetica" w:hAnsi="Helvetica"/>
                <w:b/>
                <w:color w:val="538135" w:themeColor="accent6" w:themeShade="BF"/>
              </w:rPr>
            </w:pPr>
            <w:r w:rsidRPr="00892E03">
              <w:rPr>
                <w:rFonts w:ascii="Helvetica" w:hAnsi="Helvetica"/>
                <w:b/>
                <w:color w:val="538135" w:themeColor="accent6" w:themeShade="BF"/>
              </w:rPr>
              <w:t>Module Name</w:t>
            </w:r>
          </w:p>
        </w:tc>
      </w:tr>
      <w:tr w:rsidR="00406A4E" w:rsidRPr="003C1671" w14:paraId="79549F98" w14:textId="77777777" w:rsidTr="005F36FD">
        <w:tc>
          <w:tcPr>
            <w:tcW w:w="1980" w:type="dxa"/>
          </w:tcPr>
          <w:p w14:paraId="206AE61E" w14:textId="77777777" w:rsidR="00406A4E" w:rsidRPr="003C1671" w:rsidRDefault="00406A4E" w:rsidP="005F36FD">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5098" w:type="dxa"/>
          </w:tcPr>
          <w:p w14:paraId="400ACC83" w14:textId="71406C7D" w:rsidR="00406A4E" w:rsidRPr="003C1671" w:rsidRDefault="00406A4E" w:rsidP="00712871">
            <w:pPr>
              <w:rPr>
                <w:rFonts w:ascii="Helvetica" w:hAnsi="Helvetica"/>
                <w:color w:val="808080" w:themeColor="background1" w:themeShade="80"/>
              </w:rPr>
            </w:pPr>
            <w:r w:rsidRPr="003C1671">
              <w:rPr>
                <w:rFonts w:ascii="Helvetica" w:hAnsi="Helvetica"/>
                <w:color w:val="808080" w:themeColor="background1" w:themeShade="80"/>
              </w:rPr>
              <w:t>Legislation</w:t>
            </w:r>
          </w:p>
        </w:tc>
      </w:tr>
      <w:tr w:rsidR="00406A4E" w:rsidRPr="003C1671" w14:paraId="2A4D26B9" w14:textId="77777777" w:rsidTr="005F36FD">
        <w:tc>
          <w:tcPr>
            <w:tcW w:w="1980" w:type="dxa"/>
          </w:tcPr>
          <w:p w14:paraId="3E7B7A89" w14:textId="77777777" w:rsidR="00406A4E" w:rsidRPr="003C1671" w:rsidRDefault="00406A4E" w:rsidP="005F36FD">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5098" w:type="dxa"/>
          </w:tcPr>
          <w:p w14:paraId="2218BE66" w14:textId="3E903EEC" w:rsidR="00406A4E" w:rsidRPr="003C1671" w:rsidRDefault="00406A4E" w:rsidP="00712871">
            <w:pPr>
              <w:rPr>
                <w:rFonts w:ascii="Helvetica" w:hAnsi="Helvetica"/>
                <w:color w:val="808080" w:themeColor="background1" w:themeShade="80"/>
              </w:rPr>
            </w:pPr>
            <w:r w:rsidRPr="003C1671">
              <w:rPr>
                <w:rFonts w:ascii="Helvetica" w:hAnsi="Helvetica"/>
                <w:color w:val="808080" w:themeColor="background1" w:themeShade="80"/>
              </w:rPr>
              <w:t xml:space="preserve">Putting it </w:t>
            </w:r>
            <w:r w:rsidR="005F36FD">
              <w:rPr>
                <w:rFonts w:ascii="Helvetica" w:hAnsi="Helvetica"/>
                <w:color w:val="808080" w:themeColor="background1" w:themeShade="80"/>
              </w:rPr>
              <w:t>i</w:t>
            </w:r>
            <w:r w:rsidRPr="003C1671">
              <w:rPr>
                <w:rFonts w:ascii="Helvetica" w:hAnsi="Helvetica"/>
                <w:color w:val="808080" w:themeColor="background1" w:themeShade="80"/>
              </w:rPr>
              <w:t>nto Practice</w:t>
            </w:r>
          </w:p>
        </w:tc>
      </w:tr>
    </w:tbl>
    <w:p w14:paraId="7BAE6EF4" w14:textId="77777777" w:rsidR="00406A4E" w:rsidRPr="003C1671" w:rsidRDefault="00406A4E" w:rsidP="00406A4E">
      <w:pPr>
        <w:spacing w:after="0" w:line="240" w:lineRule="auto"/>
        <w:rPr>
          <w:rFonts w:ascii="Helvetica" w:hAnsi="Helvetica"/>
          <w:color w:val="808080" w:themeColor="background1" w:themeShade="80"/>
        </w:rPr>
      </w:pPr>
    </w:p>
    <w:p w14:paraId="6DE37438" w14:textId="00E16B19" w:rsidR="00406A4E" w:rsidRPr="005F36FD" w:rsidRDefault="00406A4E" w:rsidP="00406A4E">
      <w:pPr>
        <w:rPr>
          <w:rFonts w:ascii="Helvetica" w:hAnsi="Helvetica"/>
          <w:bCs/>
          <w:color w:val="808080" w:themeColor="background1" w:themeShade="80"/>
        </w:rPr>
      </w:pPr>
      <w:r w:rsidRPr="003C1671">
        <w:rPr>
          <w:rFonts w:ascii="Helvetica" w:hAnsi="Helvetica"/>
          <w:b/>
          <w:bCs/>
          <w:color w:val="808080" w:themeColor="background1" w:themeShade="80"/>
        </w:rPr>
        <w:t xml:space="preserve">Approved by: </w:t>
      </w:r>
      <w:r w:rsidR="005F36FD">
        <w:rPr>
          <w:rFonts w:ascii="Helvetica" w:hAnsi="Helvetica"/>
          <w:bCs/>
          <w:color w:val="808080" w:themeColor="background1" w:themeShade="80"/>
        </w:rPr>
        <w:t>CPD</w:t>
      </w:r>
    </w:p>
    <w:p w14:paraId="49EE7750" w14:textId="7B4CEE53" w:rsidR="00406A4E" w:rsidRPr="003C1671" w:rsidRDefault="00406A4E" w:rsidP="00406A4E">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5F36FD">
        <w:rPr>
          <w:rFonts w:ascii="Helvetica" w:hAnsi="Helvetica"/>
          <w:bCs/>
          <w:color w:val="808080" w:themeColor="background1" w:themeShade="80"/>
        </w:rPr>
        <w:t>20</w:t>
      </w:r>
      <w:r w:rsidRPr="003C1671">
        <w:rPr>
          <w:rFonts w:ascii="Helvetica" w:hAnsi="Helvetica"/>
          <w:color w:val="808080" w:themeColor="background1" w:themeShade="80"/>
        </w:rPr>
        <w:t xml:space="preserve"> minutes </w:t>
      </w:r>
    </w:p>
    <w:p w14:paraId="5C64125A" w14:textId="77777777" w:rsidR="00406A4E" w:rsidRPr="003C1671" w:rsidRDefault="00406A4E" w:rsidP="00406A4E">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0620DBD1" w14:textId="63A7BACB" w:rsidR="00406A4E" w:rsidRPr="003C1671" w:rsidRDefault="00406A4E" w:rsidP="00406A4E">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sidR="005F36FD">
        <w:rPr>
          <w:rFonts w:ascii="Helvetica" w:hAnsi="Helvetica"/>
          <w:color w:val="808080" w:themeColor="background1" w:themeShade="80"/>
        </w:rPr>
        <w:t>25.00</w:t>
      </w:r>
      <w:r w:rsidRPr="003C1671">
        <w:rPr>
          <w:rFonts w:ascii="Helvetica" w:hAnsi="Helvetica"/>
          <w:color w:val="808080" w:themeColor="background1" w:themeShade="80"/>
        </w:rPr>
        <w:t xml:space="preserve"> + VAT</w:t>
      </w:r>
    </w:p>
    <w:p w14:paraId="7D2CD487" w14:textId="2A1A1C00" w:rsidR="00406A4E" w:rsidRPr="003C1671" w:rsidRDefault="00406A4E" w:rsidP="00DA3F55">
      <w:pPr>
        <w:spacing w:after="0" w:line="240" w:lineRule="auto"/>
        <w:rPr>
          <w:rFonts w:ascii="Helvetica" w:hAnsi="Helvetica"/>
          <w:color w:val="808080" w:themeColor="background1" w:themeShade="80"/>
        </w:rPr>
      </w:pPr>
    </w:p>
    <w:p w14:paraId="46B0EDC9" w14:textId="0C9F244B" w:rsidR="00EE4139" w:rsidRPr="003C1671" w:rsidRDefault="00EE4139" w:rsidP="00DA3F55">
      <w:pPr>
        <w:spacing w:after="0" w:line="240" w:lineRule="auto"/>
        <w:rPr>
          <w:rFonts w:ascii="Helvetica" w:hAnsi="Helvetica"/>
          <w:color w:val="808080" w:themeColor="background1" w:themeShade="80"/>
        </w:rPr>
      </w:pPr>
    </w:p>
    <w:p w14:paraId="504016C7" w14:textId="45B6BFB6" w:rsidR="00EE4139" w:rsidRPr="003C1671" w:rsidRDefault="00EE4139" w:rsidP="00DA3F55">
      <w:pPr>
        <w:spacing w:after="0" w:line="240" w:lineRule="auto"/>
        <w:rPr>
          <w:rFonts w:ascii="Helvetica" w:hAnsi="Helvetica"/>
          <w:color w:val="808080" w:themeColor="background1" w:themeShade="80"/>
        </w:rPr>
      </w:pPr>
    </w:p>
    <w:p w14:paraId="0EE586C8" w14:textId="16705C15" w:rsidR="00EE4139" w:rsidRPr="003C1671" w:rsidRDefault="00EE4139" w:rsidP="00DA3F55">
      <w:pPr>
        <w:spacing w:after="0" w:line="240" w:lineRule="auto"/>
        <w:rPr>
          <w:rFonts w:ascii="Helvetica" w:hAnsi="Helvetica"/>
          <w:color w:val="808080" w:themeColor="background1" w:themeShade="80"/>
        </w:rPr>
      </w:pPr>
    </w:p>
    <w:p w14:paraId="6F8958A9" w14:textId="77777777" w:rsidR="00EE4139" w:rsidRPr="003C1671" w:rsidRDefault="00EE4139" w:rsidP="00DA3F55">
      <w:pPr>
        <w:spacing w:after="0" w:line="240" w:lineRule="auto"/>
        <w:rPr>
          <w:rFonts w:ascii="Helvetica" w:hAnsi="Helvetica"/>
          <w:color w:val="808080" w:themeColor="background1" w:themeShade="80"/>
        </w:rPr>
      </w:pPr>
    </w:p>
    <w:p w14:paraId="0D2697A9" w14:textId="031B2CBB" w:rsidR="00AD7345" w:rsidRPr="00892E03" w:rsidRDefault="00AD7345" w:rsidP="00892E03">
      <w:pPr>
        <w:pStyle w:val="Heading2"/>
        <w:rPr>
          <w:rFonts w:ascii="Helvetica" w:hAnsi="Helvetica"/>
          <w:b/>
          <w:color w:val="538135" w:themeColor="accent6" w:themeShade="BF"/>
        </w:rPr>
      </w:pPr>
      <w:bookmarkStart w:id="145" w:name="_Toc529275332"/>
      <w:bookmarkStart w:id="146" w:name="_Toc20225030"/>
      <w:r w:rsidRPr="00892E03">
        <w:rPr>
          <w:rFonts w:ascii="Helvetica" w:hAnsi="Helvetica"/>
          <w:b/>
          <w:color w:val="538135" w:themeColor="accent6" w:themeShade="BF"/>
        </w:rPr>
        <w:lastRenderedPageBreak/>
        <w:t>Infection Control</w:t>
      </w:r>
      <w:bookmarkEnd w:id="145"/>
      <w:bookmarkEnd w:id="146"/>
    </w:p>
    <w:p w14:paraId="3A7543F5" w14:textId="77777777" w:rsidR="009E25B6" w:rsidRDefault="00EE4139" w:rsidP="00DA3F55">
      <w:pPr>
        <w:spacing w:after="0" w:line="240" w:lineRule="auto"/>
        <w:rPr>
          <w:rFonts w:ascii="Helvetica" w:hAnsi="Helvetica"/>
          <w:color w:val="808080" w:themeColor="background1" w:themeShade="80"/>
        </w:rPr>
      </w:pPr>
      <w:r w:rsidRPr="003C1671">
        <w:rPr>
          <w:rFonts w:ascii="Helvetica" w:hAnsi="Helvetica"/>
          <w:noProof/>
          <w:color w:val="808080" w:themeColor="background1" w:themeShade="80"/>
        </w:rPr>
        <w:drawing>
          <wp:anchor distT="0" distB="0" distL="114300" distR="114300" simplePos="0" relativeHeight="251688960" behindDoc="1" locked="0" layoutInCell="1" allowOverlap="1" wp14:anchorId="672A6357" wp14:editId="143CBB2F">
            <wp:simplePos x="0" y="0"/>
            <wp:positionH relativeFrom="column">
              <wp:posOffset>0</wp:posOffset>
            </wp:positionH>
            <wp:positionV relativeFrom="paragraph">
              <wp:posOffset>2997</wp:posOffset>
            </wp:positionV>
            <wp:extent cx="1141095" cy="1141095"/>
            <wp:effectExtent l="0" t="0" r="1905" b="1905"/>
            <wp:wrapTight wrapText="bothSides">
              <wp:wrapPolygon edited="0">
                <wp:start x="0" y="0"/>
                <wp:lineTo x="0" y="21275"/>
                <wp:lineTo x="21275" y="21275"/>
                <wp:lineTo x="21275" y="0"/>
                <wp:lineTo x="0" y="0"/>
              </wp:wrapPolygon>
            </wp:wrapTight>
            <wp:docPr id="31" name="Picture 31" descr="https://videotilehost.com/common/cours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videotilehost.com/common/course47.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141095" cy="1141095"/>
                    </a:xfrm>
                    <a:prstGeom prst="rect">
                      <a:avLst/>
                    </a:prstGeom>
                    <a:noFill/>
                    <a:ln>
                      <a:noFill/>
                    </a:ln>
                  </pic:spPr>
                </pic:pic>
              </a:graphicData>
            </a:graphic>
          </wp:anchor>
        </w:drawing>
      </w:r>
      <w:r w:rsidR="00406A4E" w:rsidRPr="003C1671">
        <w:rPr>
          <w:rFonts w:ascii="Helvetica" w:hAnsi="Helvetica"/>
          <w:color w:val="808080" w:themeColor="background1" w:themeShade="80"/>
        </w:rPr>
        <w:t>Infection prevention and control measures aim to ensure the protection of those who might be vulnerable to acquiring an infection</w:t>
      </w:r>
      <w:r w:rsidR="009E25B6">
        <w:rPr>
          <w:rFonts w:ascii="Helvetica" w:hAnsi="Helvetica"/>
          <w:color w:val="808080" w:themeColor="background1" w:themeShade="80"/>
        </w:rPr>
        <w:t xml:space="preserve">. </w:t>
      </w:r>
    </w:p>
    <w:p w14:paraId="7B85A315" w14:textId="6ED347C5" w:rsidR="00406A4E" w:rsidRPr="003C1671" w:rsidRDefault="009E25B6" w:rsidP="00DA3F55">
      <w:pPr>
        <w:spacing w:after="0" w:line="240" w:lineRule="auto"/>
        <w:rPr>
          <w:rFonts w:ascii="Helvetica" w:hAnsi="Helvetica"/>
          <w:color w:val="808080" w:themeColor="background1" w:themeShade="80"/>
        </w:rPr>
      </w:pPr>
      <w:r>
        <w:rPr>
          <w:rFonts w:ascii="Helvetica" w:hAnsi="Helvetica"/>
          <w:color w:val="808080" w:themeColor="background1" w:themeShade="80"/>
        </w:rPr>
        <w:t>B</w:t>
      </w:r>
      <w:r w:rsidR="00406A4E" w:rsidRPr="003C1671">
        <w:rPr>
          <w:rFonts w:ascii="Helvetica" w:hAnsi="Helvetica"/>
          <w:color w:val="808080" w:themeColor="background1" w:themeShade="80"/>
        </w:rPr>
        <w:t xml:space="preserve">ut why is this important? Well every year at least 300,000 people develop a </w:t>
      </w:r>
      <w:r>
        <w:rPr>
          <w:rFonts w:ascii="Helvetica" w:hAnsi="Helvetica"/>
          <w:color w:val="808080" w:themeColor="background1" w:themeShade="80"/>
        </w:rPr>
        <w:t>h</w:t>
      </w:r>
      <w:r w:rsidR="00406A4E" w:rsidRPr="003C1671">
        <w:rPr>
          <w:rFonts w:ascii="Helvetica" w:hAnsi="Helvetica"/>
          <w:color w:val="808080" w:themeColor="background1" w:themeShade="80"/>
        </w:rPr>
        <w:t xml:space="preserve">ealth </w:t>
      </w:r>
      <w:r>
        <w:rPr>
          <w:rFonts w:ascii="Helvetica" w:hAnsi="Helvetica"/>
          <w:color w:val="808080" w:themeColor="background1" w:themeShade="80"/>
        </w:rPr>
        <w:t>c</w:t>
      </w:r>
      <w:r w:rsidR="00406A4E" w:rsidRPr="003C1671">
        <w:rPr>
          <w:rFonts w:ascii="Helvetica" w:hAnsi="Helvetica"/>
          <w:color w:val="808080" w:themeColor="background1" w:themeShade="80"/>
        </w:rPr>
        <w:t xml:space="preserve">are </w:t>
      </w:r>
      <w:r>
        <w:rPr>
          <w:rFonts w:ascii="Helvetica" w:hAnsi="Helvetica"/>
          <w:color w:val="808080" w:themeColor="background1" w:themeShade="80"/>
        </w:rPr>
        <w:t>a</w:t>
      </w:r>
      <w:r w:rsidR="00406A4E" w:rsidRPr="003C1671">
        <w:rPr>
          <w:rFonts w:ascii="Helvetica" w:hAnsi="Helvetica"/>
          <w:color w:val="808080" w:themeColor="background1" w:themeShade="80"/>
        </w:rPr>
        <w:t>ssociated Infection. This has a huge impact on the patient, the staff and the institution it occurs in. Whereas if there is good infection prevention and control, patients will have better health and more independence. This course will start by defining infection prevention and control and explaining the impact of good and bad infection control. It then goes into detail about, the legislation that applies to infection control, the different types of microorganisms, how bacteria are transmitted, the chain of infection, and much more.</w:t>
      </w:r>
    </w:p>
    <w:p w14:paraId="1764ADC9" w14:textId="0C6BACEC" w:rsidR="00406A4E" w:rsidRPr="003C1671" w:rsidRDefault="00406A4E" w:rsidP="00DA3F55">
      <w:pPr>
        <w:spacing w:after="0" w:line="240" w:lineRule="auto"/>
        <w:rPr>
          <w:rFonts w:ascii="Helvetica" w:hAnsi="Helvetica"/>
          <w:color w:val="808080" w:themeColor="background1" w:themeShade="80"/>
        </w:rPr>
      </w:pPr>
    </w:p>
    <w:p w14:paraId="34B5EAFE" w14:textId="77777777" w:rsidR="005F36FD" w:rsidRPr="003C1671" w:rsidRDefault="005F36FD" w:rsidP="005F36FD">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4E854CA0" w14:textId="77777777" w:rsidR="00406A4E" w:rsidRPr="003C1671" w:rsidRDefault="00406A4E" w:rsidP="00406A4E">
      <w:pPr>
        <w:spacing w:after="0" w:line="240" w:lineRule="auto"/>
        <w:rPr>
          <w:rFonts w:ascii="Helvetica" w:hAnsi="Helvetica"/>
          <w:color w:val="808080" w:themeColor="background1" w:themeShade="80"/>
        </w:rPr>
      </w:pPr>
    </w:p>
    <w:tbl>
      <w:tblPr>
        <w:tblW w:w="0" w:type="auto"/>
        <w:tblLook w:val="04A0" w:firstRow="1" w:lastRow="0" w:firstColumn="1" w:lastColumn="0" w:noHBand="0" w:noVBand="1"/>
      </w:tblPr>
      <w:tblGrid>
        <w:gridCol w:w="1952"/>
        <w:gridCol w:w="5000"/>
      </w:tblGrid>
      <w:tr w:rsidR="00406A4E" w:rsidRPr="003C1671" w14:paraId="70B06498" w14:textId="77777777" w:rsidTr="005F36FD">
        <w:tc>
          <w:tcPr>
            <w:tcW w:w="1980" w:type="dxa"/>
          </w:tcPr>
          <w:p w14:paraId="6AD984B8" w14:textId="77777777" w:rsidR="00406A4E" w:rsidRPr="00892E03" w:rsidRDefault="00406A4E" w:rsidP="00712871">
            <w:pPr>
              <w:rPr>
                <w:rFonts w:ascii="Helvetica" w:hAnsi="Helvetica"/>
                <w:b/>
                <w:color w:val="538135" w:themeColor="accent6" w:themeShade="BF"/>
              </w:rPr>
            </w:pPr>
            <w:r w:rsidRPr="00892E03">
              <w:rPr>
                <w:rFonts w:ascii="Helvetica" w:hAnsi="Helvetica"/>
                <w:b/>
                <w:color w:val="538135" w:themeColor="accent6" w:themeShade="BF"/>
              </w:rPr>
              <w:t>Module Number</w:t>
            </w:r>
          </w:p>
        </w:tc>
        <w:tc>
          <w:tcPr>
            <w:tcW w:w="5098" w:type="dxa"/>
          </w:tcPr>
          <w:p w14:paraId="35C56494" w14:textId="77777777" w:rsidR="00406A4E" w:rsidRPr="00892E03" w:rsidRDefault="00406A4E" w:rsidP="00712871">
            <w:pPr>
              <w:rPr>
                <w:rFonts w:ascii="Helvetica" w:hAnsi="Helvetica"/>
                <w:b/>
                <w:color w:val="538135" w:themeColor="accent6" w:themeShade="BF"/>
              </w:rPr>
            </w:pPr>
            <w:r w:rsidRPr="00892E03">
              <w:rPr>
                <w:rFonts w:ascii="Helvetica" w:hAnsi="Helvetica"/>
                <w:b/>
                <w:color w:val="538135" w:themeColor="accent6" w:themeShade="BF"/>
              </w:rPr>
              <w:t>Module Name</w:t>
            </w:r>
          </w:p>
        </w:tc>
      </w:tr>
      <w:tr w:rsidR="00406A4E" w:rsidRPr="003C1671" w14:paraId="21BC75B4" w14:textId="77777777" w:rsidTr="005F36FD">
        <w:tc>
          <w:tcPr>
            <w:tcW w:w="1980" w:type="dxa"/>
          </w:tcPr>
          <w:p w14:paraId="3A100B76" w14:textId="77777777" w:rsidR="00406A4E" w:rsidRPr="003C1671" w:rsidRDefault="00406A4E" w:rsidP="005F36FD">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5098" w:type="dxa"/>
          </w:tcPr>
          <w:p w14:paraId="14948B9B" w14:textId="134AA66F" w:rsidR="00406A4E" w:rsidRPr="003C1671" w:rsidRDefault="00406A4E" w:rsidP="00712871">
            <w:pPr>
              <w:rPr>
                <w:rFonts w:ascii="Helvetica" w:hAnsi="Helvetica"/>
                <w:color w:val="808080" w:themeColor="background1" w:themeShade="80"/>
              </w:rPr>
            </w:pPr>
            <w:r w:rsidRPr="003C1671">
              <w:rPr>
                <w:rFonts w:ascii="Helvetica" w:hAnsi="Helvetica"/>
                <w:color w:val="808080" w:themeColor="background1" w:themeShade="80"/>
              </w:rPr>
              <w:t xml:space="preserve">The </w:t>
            </w:r>
            <w:r w:rsidR="009E25B6">
              <w:rPr>
                <w:rFonts w:ascii="Helvetica" w:hAnsi="Helvetica"/>
                <w:color w:val="808080" w:themeColor="background1" w:themeShade="80"/>
              </w:rPr>
              <w:t>C</w:t>
            </w:r>
            <w:r w:rsidRPr="003C1671">
              <w:rPr>
                <w:rFonts w:ascii="Helvetica" w:hAnsi="Helvetica"/>
                <w:color w:val="808080" w:themeColor="background1" w:themeShade="80"/>
              </w:rPr>
              <w:t xml:space="preserve">ourse </w:t>
            </w:r>
            <w:r w:rsidR="009E25B6">
              <w:rPr>
                <w:rFonts w:ascii="Helvetica" w:hAnsi="Helvetica"/>
                <w:color w:val="808080" w:themeColor="background1" w:themeShade="80"/>
              </w:rPr>
              <w:t>S</w:t>
            </w:r>
            <w:r w:rsidRPr="003C1671">
              <w:rPr>
                <w:rFonts w:ascii="Helvetica" w:hAnsi="Helvetica"/>
                <w:color w:val="808080" w:themeColor="background1" w:themeShade="80"/>
              </w:rPr>
              <w:t>tructure</w:t>
            </w:r>
          </w:p>
        </w:tc>
      </w:tr>
      <w:tr w:rsidR="00406A4E" w:rsidRPr="003C1671" w14:paraId="51FCABA8" w14:textId="77777777" w:rsidTr="005F36FD">
        <w:tc>
          <w:tcPr>
            <w:tcW w:w="1980" w:type="dxa"/>
          </w:tcPr>
          <w:p w14:paraId="55FC3D4D" w14:textId="77777777" w:rsidR="00406A4E" w:rsidRPr="003C1671" w:rsidRDefault="00406A4E" w:rsidP="005F36FD">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5098" w:type="dxa"/>
          </w:tcPr>
          <w:p w14:paraId="48C894AE" w14:textId="258FA132" w:rsidR="00406A4E" w:rsidRPr="003C1671" w:rsidRDefault="00406A4E" w:rsidP="00712871">
            <w:pPr>
              <w:rPr>
                <w:rFonts w:ascii="Helvetica" w:hAnsi="Helvetica"/>
                <w:color w:val="808080" w:themeColor="background1" w:themeShade="80"/>
              </w:rPr>
            </w:pPr>
            <w:r w:rsidRPr="003C1671">
              <w:rPr>
                <w:rFonts w:ascii="Helvetica" w:hAnsi="Helvetica"/>
                <w:color w:val="808080" w:themeColor="background1" w:themeShade="80"/>
              </w:rPr>
              <w:t xml:space="preserve">Infection </w:t>
            </w:r>
            <w:r w:rsidR="009E25B6">
              <w:rPr>
                <w:rFonts w:ascii="Helvetica" w:hAnsi="Helvetica"/>
                <w:color w:val="808080" w:themeColor="background1" w:themeShade="80"/>
              </w:rPr>
              <w:t>P</w:t>
            </w:r>
            <w:r w:rsidRPr="003C1671">
              <w:rPr>
                <w:rFonts w:ascii="Helvetica" w:hAnsi="Helvetica"/>
                <w:color w:val="808080" w:themeColor="background1" w:themeShade="80"/>
              </w:rPr>
              <w:t xml:space="preserve">revention and </w:t>
            </w:r>
            <w:r w:rsidR="009E25B6">
              <w:rPr>
                <w:rFonts w:ascii="Helvetica" w:hAnsi="Helvetica"/>
                <w:color w:val="808080" w:themeColor="background1" w:themeShade="80"/>
              </w:rPr>
              <w:t>C</w:t>
            </w:r>
            <w:r w:rsidRPr="003C1671">
              <w:rPr>
                <w:rFonts w:ascii="Helvetica" w:hAnsi="Helvetica"/>
                <w:color w:val="808080" w:themeColor="background1" w:themeShade="80"/>
              </w:rPr>
              <w:t xml:space="preserve">ontrol and the </w:t>
            </w:r>
            <w:r w:rsidR="009E25B6">
              <w:rPr>
                <w:rFonts w:ascii="Helvetica" w:hAnsi="Helvetica"/>
                <w:color w:val="808080" w:themeColor="background1" w:themeShade="80"/>
              </w:rPr>
              <w:t>I</w:t>
            </w:r>
            <w:r w:rsidRPr="003C1671">
              <w:rPr>
                <w:rFonts w:ascii="Helvetica" w:hAnsi="Helvetica"/>
                <w:color w:val="808080" w:themeColor="background1" w:themeShade="80"/>
              </w:rPr>
              <w:t xml:space="preserve">mpact of </w:t>
            </w:r>
            <w:r w:rsidR="009E25B6">
              <w:rPr>
                <w:rFonts w:ascii="Helvetica" w:hAnsi="Helvetica"/>
                <w:color w:val="808080" w:themeColor="background1" w:themeShade="80"/>
              </w:rPr>
              <w:t>I</w:t>
            </w:r>
            <w:r w:rsidRPr="003C1671">
              <w:rPr>
                <w:rFonts w:ascii="Helvetica" w:hAnsi="Helvetica"/>
                <w:color w:val="808080" w:themeColor="background1" w:themeShade="80"/>
              </w:rPr>
              <w:t>nfection</w:t>
            </w:r>
          </w:p>
        </w:tc>
      </w:tr>
      <w:tr w:rsidR="00406A4E" w:rsidRPr="003C1671" w14:paraId="6751FC2E" w14:textId="77777777" w:rsidTr="005F36FD">
        <w:tc>
          <w:tcPr>
            <w:tcW w:w="1980" w:type="dxa"/>
          </w:tcPr>
          <w:p w14:paraId="02DF37B2" w14:textId="0A90E1CE" w:rsidR="00406A4E" w:rsidRPr="003C1671" w:rsidRDefault="00406A4E" w:rsidP="005F36FD">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5098" w:type="dxa"/>
          </w:tcPr>
          <w:p w14:paraId="486860AF" w14:textId="6CC70DC2" w:rsidR="00406A4E" w:rsidRPr="003C1671" w:rsidRDefault="00406A4E" w:rsidP="00712871">
            <w:pPr>
              <w:rPr>
                <w:rFonts w:ascii="Helvetica" w:hAnsi="Helvetica"/>
                <w:color w:val="808080" w:themeColor="background1" w:themeShade="80"/>
              </w:rPr>
            </w:pPr>
            <w:r w:rsidRPr="003C1671">
              <w:rPr>
                <w:rFonts w:ascii="Helvetica" w:hAnsi="Helvetica"/>
                <w:color w:val="808080" w:themeColor="background1" w:themeShade="80"/>
              </w:rPr>
              <w:t xml:space="preserve">The </w:t>
            </w:r>
            <w:r w:rsidR="009E25B6">
              <w:rPr>
                <w:rFonts w:ascii="Helvetica" w:hAnsi="Helvetica"/>
                <w:color w:val="808080" w:themeColor="background1" w:themeShade="80"/>
              </w:rPr>
              <w:t>D</w:t>
            </w:r>
            <w:r w:rsidRPr="003C1671">
              <w:rPr>
                <w:rFonts w:ascii="Helvetica" w:hAnsi="Helvetica"/>
                <w:color w:val="808080" w:themeColor="background1" w:themeShade="80"/>
              </w:rPr>
              <w:t xml:space="preserve">ifferent </w:t>
            </w:r>
            <w:r w:rsidR="009E25B6">
              <w:rPr>
                <w:rFonts w:ascii="Helvetica" w:hAnsi="Helvetica"/>
                <w:color w:val="808080" w:themeColor="background1" w:themeShade="80"/>
              </w:rPr>
              <w:t>M</w:t>
            </w:r>
            <w:r w:rsidRPr="003C1671">
              <w:rPr>
                <w:rFonts w:ascii="Helvetica" w:hAnsi="Helvetica"/>
                <w:color w:val="808080" w:themeColor="background1" w:themeShade="80"/>
              </w:rPr>
              <w:t>icroorganisms</w:t>
            </w:r>
          </w:p>
        </w:tc>
      </w:tr>
      <w:tr w:rsidR="00406A4E" w:rsidRPr="003C1671" w14:paraId="18A7007A" w14:textId="77777777" w:rsidTr="005F36FD">
        <w:tc>
          <w:tcPr>
            <w:tcW w:w="1980" w:type="dxa"/>
          </w:tcPr>
          <w:p w14:paraId="39A170D4" w14:textId="7333420C" w:rsidR="00406A4E" w:rsidRPr="003C1671" w:rsidRDefault="00406A4E" w:rsidP="005F36FD">
            <w:pPr>
              <w:jc w:val="center"/>
              <w:rPr>
                <w:rFonts w:ascii="Helvetica" w:hAnsi="Helvetica"/>
                <w:color w:val="808080" w:themeColor="background1" w:themeShade="80"/>
              </w:rPr>
            </w:pPr>
            <w:r w:rsidRPr="003C1671">
              <w:rPr>
                <w:rFonts w:ascii="Helvetica" w:hAnsi="Helvetica"/>
                <w:color w:val="808080" w:themeColor="background1" w:themeShade="80"/>
              </w:rPr>
              <w:t>4</w:t>
            </w:r>
          </w:p>
        </w:tc>
        <w:tc>
          <w:tcPr>
            <w:tcW w:w="5098" w:type="dxa"/>
          </w:tcPr>
          <w:p w14:paraId="01724AAA" w14:textId="54BAF937" w:rsidR="00406A4E" w:rsidRPr="003C1671" w:rsidRDefault="00406A4E" w:rsidP="00712871">
            <w:pPr>
              <w:rPr>
                <w:rFonts w:ascii="Helvetica" w:hAnsi="Helvetica"/>
                <w:color w:val="808080" w:themeColor="background1" w:themeShade="80"/>
              </w:rPr>
            </w:pPr>
            <w:r w:rsidRPr="003C1671">
              <w:rPr>
                <w:rFonts w:ascii="Helvetica" w:hAnsi="Helvetica"/>
                <w:color w:val="808080" w:themeColor="background1" w:themeShade="80"/>
              </w:rPr>
              <w:t xml:space="preserve">How </w:t>
            </w:r>
            <w:r w:rsidR="009E25B6">
              <w:rPr>
                <w:rFonts w:ascii="Helvetica" w:hAnsi="Helvetica"/>
                <w:color w:val="808080" w:themeColor="background1" w:themeShade="80"/>
              </w:rPr>
              <w:t>B</w:t>
            </w:r>
            <w:r w:rsidRPr="003C1671">
              <w:rPr>
                <w:rFonts w:ascii="Helvetica" w:hAnsi="Helvetica"/>
                <w:color w:val="808080" w:themeColor="background1" w:themeShade="80"/>
              </w:rPr>
              <w:t xml:space="preserve">acteria are </w:t>
            </w:r>
            <w:r w:rsidR="009E25B6">
              <w:rPr>
                <w:rFonts w:ascii="Helvetica" w:hAnsi="Helvetica"/>
                <w:color w:val="808080" w:themeColor="background1" w:themeShade="80"/>
              </w:rPr>
              <w:t>T</w:t>
            </w:r>
            <w:r w:rsidRPr="003C1671">
              <w:rPr>
                <w:rFonts w:ascii="Helvetica" w:hAnsi="Helvetica"/>
                <w:color w:val="808080" w:themeColor="background1" w:themeShade="80"/>
              </w:rPr>
              <w:t>ransmitted</w:t>
            </w:r>
          </w:p>
        </w:tc>
      </w:tr>
      <w:tr w:rsidR="00406A4E" w:rsidRPr="003C1671" w14:paraId="426A852A" w14:textId="77777777" w:rsidTr="005F36FD">
        <w:tc>
          <w:tcPr>
            <w:tcW w:w="1980" w:type="dxa"/>
          </w:tcPr>
          <w:p w14:paraId="2BCAEBF1" w14:textId="1079B8A1" w:rsidR="00406A4E" w:rsidRPr="003C1671" w:rsidRDefault="00406A4E" w:rsidP="005F36FD">
            <w:pPr>
              <w:jc w:val="center"/>
              <w:rPr>
                <w:rFonts w:ascii="Helvetica" w:hAnsi="Helvetica"/>
                <w:color w:val="808080" w:themeColor="background1" w:themeShade="80"/>
              </w:rPr>
            </w:pPr>
            <w:r w:rsidRPr="003C1671">
              <w:rPr>
                <w:rFonts w:ascii="Helvetica" w:hAnsi="Helvetica"/>
                <w:color w:val="808080" w:themeColor="background1" w:themeShade="80"/>
              </w:rPr>
              <w:t>5</w:t>
            </w:r>
          </w:p>
        </w:tc>
        <w:tc>
          <w:tcPr>
            <w:tcW w:w="5098" w:type="dxa"/>
          </w:tcPr>
          <w:p w14:paraId="22CA3546" w14:textId="1E34674D" w:rsidR="00406A4E" w:rsidRPr="003C1671" w:rsidRDefault="00406A4E" w:rsidP="00712871">
            <w:pPr>
              <w:rPr>
                <w:rFonts w:ascii="Helvetica" w:hAnsi="Helvetica"/>
                <w:color w:val="808080" w:themeColor="background1" w:themeShade="80"/>
              </w:rPr>
            </w:pPr>
            <w:r w:rsidRPr="003C1671">
              <w:rPr>
                <w:rFonts w:ascii="Helvetica" w:hAnsi="Helvetica"/>
                <w:color w:val="808080" w:themeColor="background1" w:themeShade="80"/>
              </w:rPr>
              <w:t xml:space="preserve">The </w:t>
            </w:r>
            <w:r w:rsidR="009E25B6">
              <w:rPr>
                <w:rFonts w:ascii="Helvetica" w:hAnsi="Helvetica"/>
                <w:color w:val="808080" w:themeColor="background1" w:themeShade="80"/>
              </w:rPr>
              <w:t>C</w:t>
            </w:r>
            <w:r w:rsidRPr="003C1671">
              <w:rPr>
                <w:rFonts w:ascii="Helvetica" w:hAnsi="Helvetica"/>
                <w:color w:val="808080" w:themeColor="background1" w:themeShade="80"/>
              </w:rPr>
              <w:t xml:space="preserve">hain of </w:t>
            </w:r>
            <w:r w:rsidR="009E25B6">
              <w:rPr>
                <w:rFonts w:ascii="Helvetica" w:hAnsi="Helvetica"/>
                <w:color w:val="808080" w:themeColor="background1" w:themeShade="80"/>
              </w:rPr>
              <w:t>I</w:t>
            </w:r>
            <w:r w:rsidRPr="003C1671">
              <w:rPr>
                <w:rFonts w:ascii="Helvetica" w:hAnsi="Helvetica"/>
                <w:color w:val="808080" w:themeColor="background1" w:themeShade="80"/>
              </w:rPr>
              <w:t>nfection</w:t>
            </w:r>
          </w:p>
        </w:tc>
      </w:tr>
      <w:tr w:rsidR="00406A4E" w:rsidRPr="003C1671" w14:paraId="07E6F3BF" w14:textId="77777777" w:rsidTr="005F36FD">
        <w:tc>
          <w:tcPr>
            <w:tcW w:w="1980" w:type="dxa"/>
          </w:tcPr>
          <w:p w14:paraId="5D13393E" w14:textId="28ACAC1E" w:rsidR="00406A4E" w:rsidRPr="003C1671" w:rsidRDefault="00406A4E" w:rsidP="005F36FD">
            <w:pPr>
              <w:jc w:val="center"/>
              <w:rPr>
                <w:rFonts w:ascii="Helvetica" w:hAnsi="Helvetica"/>
                <w:color w:val="808080" w:themeColor="background1" w:themeShade="80"/>
              </w:rPr>
            </w:pPr>
            <w:r w:rsidRPr="003C1671">
              <w:rPr>
                <w:rFonts w:ascii="Helvetica" w:hAnsi="Helvetica"/>
                <w:color w:val="808080" w:themeColor="background1" w:themeShade="80"/>
              </w:rPr>
              <w:t>6</w:t>
            </w:r>
          </w:p>
        </w:tc>
        <w:tc>
          <w:tcPr>
            <w:tcW w:w="5098" w:type="dxa"/>
          </w:tcPr>
          <w:p w14:paraId="4587DAF0" w14:textId="43B9816E" w:rsidR="00406A4E" w:rsidRPr="003C1671" w:rsidRDefault="00406A4E" w:rsidP="00712871">
            <w:pPr>
              <w:rPr>
                <w:rFonts w:ascii="Helvetica" w:hAnsi="Helvetica"/>
                <w:color w:val="808080" w:themeColor="background1" w:themeShade="80"/>
              </w:rPr>
            </w:pPr>
            <w:r w:rsidRPr="003C1671">
              <w:rPr>
                <w:rFonts w:ascii="Helvetica" w:hAnsi="Helvetica"/>
                <w:color w:val="808080" w:themeColor="background1" w:themeShade="80"/>
              </w:rPr>
              <w:t xml:space="preserve">The </w:t>
            </w:r>
            <w:r w:rsidR="009E25B6">
              <w:rPr>
                <w:rFonts w:ascii="Helvetica" w:hAnsi="Helvetica"/>
                <w:color w:val="808080" w:themeColor="background1" w:themeShade="80"/>
              </w:rPr>
              <w:t>C</w:t>
            </w:r>
            <w:r w:rsidRPr="003C1671">
              <w:rPr>
                <w:rFonts w:ascii="Helvetica" w:hAnsi="Helvetica"/>
                <w:color w:val="808080" w:themeColor="background1" w:themeShade="80"/>
              </w:rPr>
              <w:t xml:space="preserve">ontrol and </w:t>
            </w:r>
            <w:r w:rsidR="009E25B6">
              <w:rPr>
                <w:rFonts w:ascii="Helvetica" w:hAnsi="Helvetica"/>
                <w:color w:val="808080" w:themeColor="background1" w:themeShade="80"/>
              </w:rPr>
              <w:t>P</w:t>
            </w:r>
            <w:r w:rsidRPr="003C1671">
              <w:rPr>
                <w:rFonts w:ascii="Helvetica" w:hAnsi="Helvetica"/>
                <w:color w:val="808080" w:themeColor="background1" w:themeShade="80"/>
              </w:rPr>
              <w:t xml:space="preserve">revention of </w:t>
            </w:r>
            <w:r w:rsidR="009E25B6">
              <w:rPr>
                <w:rFonts w:ascii="Helvetica" w:hAnsi="Helvetica"/>
                <w:color w:val="808080" w:themeColor="background1" w:themeShade="80"/>
              </w:rPr>
              <w:t>I</w:t>
            </w:r>
            <w:r w:rsidRPr="003C1671">
              <w:rPr>
                <w:rFonts w:ascii="Helvetica" w:hAnsi="Helvetica"/>
                <w:color w:val="808080" w:themeColor="background1" w:themeShade="80"/>
              </w:rPr>
              <w:t>nfection</w:t>
            </w:r>
          </w:p>
        </w:tc>
      </w:tr>
      <w:tr w:rsidR="00406A4E" w:rsidRPr="003C1671" w14:paraId="78B79591" w14:textId="77777777" w:rsidTr="005F36FD">
        <w:tc>
          <w:tcPr>
            <w:tcW w:w="1980" w:type="dxa"/>
          </w:tcPr>
          <w:p w14:paraId="2A02D960" w14:textId="0353B426" w:rsidR="00406A4E" w:rsidRPr="003C1671" w:rsidRDefault="00406A4E" w:rsidP="005F36FD">
            <w:pPr>
              <w:jc w:val="center"/>
              <w:rPr>
                <w:rFonts w:ascii="Helvetica" w:hAnsi="Helvetica"/>
                <w:color w:val="808080" w:themeColor="background1" w:themeShade="80"/>
              </w:rPr>
            </w:pPr>
            <w:r w:rsidRPr="003C1671">
              <w:rPr>
                <w:rFonts w:ascii="Helvetica" w:hAnsi="Helvetica"/>
                <w:color w:val="808080" w:themeColor="background1" w:themeShade="80"/>
              </w:rPr>
              <w:t>7</w:t>
            </w:r>
          </w:p>
        </w:tc>
        <w:tc>
          <w:tcPr>
            <w:tcW w:w="5098" w:type="dxa"/>
          </w:tcPr>
          <w:p w14:paraId="4A59F923" w14:textId="27254F06" w:rsidR="00406A4E" w:rsidRPr="003C1671" w:rsidRDefault="00406A4E" w:rsidP="00712871">
            <w:pPr>
              <w:rPr>
                <w:rFonts w:ascii="Helvetica" w:hAnsi="Helvetica"/>
                <w:color w:val="808080" w:themeColor="background1" w:themeShade="80"/>
              </w:rPr>
            </w:pPr>
            <w:r w:rsidRPr="003C1671">
              <w:rPr>
                <w:rFonts w:ascii="Helvetica" w:hAnsi="Helvetica"/>
                <w:color w:val="808080" w:themeColor="background1" w:themeShade="80"/>
              </w:rPr>
              <w:t xml:space="preserve">Cleaning </w:t>
            </w:r>
            <w:r w:rsidR="00BC7432">
              <w:rPr>
                <w:rFonts w:ascii="Helvetica" w:hAnsi="Helvetica"/>
                <w:color w:val="808080" w:themeColor="background1" w:themeShade="80"/>
              </w:rPr>
              <w:t>and</w:t>
            </w:r>
            <w:r w:rsidRPr="003C1671">
              <w:rPr>
                <w:rFonts w:ascii="Helvetica" w:hAnsi="Helvetica"/>
                <w:color w:val="808080" w:themeColor="background1" w:themeShade="80"/>
              </w:rPr>
              <w:t xml:space="preserve"> Decontamination</w:t>
            </w:r>
          </w:p>
        </w:tc>
      </w:tr>
    </w:tbl>
    <w:p w14:paraId="65521AB4" w14:textId="77777777" w:rsidR="00406A4E" w:rsidRPr="003C1671" w:rsidRDefault="00406A4E" w:rsidP="00406A4E">
      <w:pPr>
        <w:spacing w:after="0" w:line="240" w:lineRule="auto"/>
        <w:rPr>
          <w:rFonts w:ascii="Helvetica" w:hAnsi="Helvetica"/>
          <w:color w:val="808080" w:themeColor="background1" w:themeShade="80"/>
        </w:rPr>
      </w:pPr>
    </w:p>
    <w:p w14:paraId="76AF4A40" w14:textId="2607C526" w:rsidR="00406A4E" w:rsidRPr="003C1671" w:rsidRDefault="00406A4E" w:rsidP="00406A4E">
      <w:pPr>
        <w:rPr>
          <w:rFonts w:ascii="Helvetica" w:hAnsi="Helvetica"/>
          <w:color w:val="808080" w:themeColor="background1" w:themeShade="80"/>
        </w:rPr>
      </w:pPr>
      <w:r w:rsidRPr="003C1671">
        <w:rPr>
          <w:rFonts w:ascii="Helvetica" w:hAnsi="Helvetica"/>
          <w:b/>
          <w:bCs/>
          <w:color w:val="808080" w:themeColor="background1" w:themeShade="80"/>
        </w:rPr>
        <w:t xml:space="preserve">Approved by: </w:t>
      </w:r>
      <w:r w:rsidR="005F36FD">
        <w:rPr>
          <w:rFonts w:ascii="Helvetica" w:hAnsi="Helvetica"/>
          <w:bCs/>
          <w:color w:val="808080" w:themeColor="background1" w:themeShade="80"/>
        </w:rPr>
        <w:t>CPD</w:t>
      </w:r>
      <w:r w:rsidR="000F4629">
        <w:rPr>
          <w:rFonts w:ascii="Helvetica" w:hAnsi="Helvetica"/>
          <w:bCs/>
          <w:color w:val="808080" w:themeColor="background1" w:themeShade="80"/>
        </w:rPr>
        <w:t xml:space="preserve">                      </w:t>
      </w:r>
      <w:r w:rsidRPr="003C1671">
        <w:rPr>
          <w:rFonts w:ascii="Helvetica" w:hAnsi="Helvetica"/>
          <w:b/>
          <w:bCs/>
          <w:color w:val="808080" w:themeColor="background1" w:themeShade="80"/>
        </w:rPr>
        <w:t xml:space="preserve">Duration: </w:t>
      </w:r>
      <w:r w:rsidRPr="005F36FD">
        <w:rPr>
          <w:rFonts w:ascii="Helvetica" w:hAnsi="Helvetica"/>
          <w:bCs/>
          <w:color w:val="808080" w:themeColor="background1" w:themeShade="80"/>
        </w:rPr>
        <w:t>60</w:t>
      </w:r>
      <w:r w:rsidRPr="003C1671">
        <w:rPr>
          <w:rFonts w:ascii="Helvetica" w:hAnsi="Helvetica"/>
          <w:color w:val="808080" w:themeColor="background1" w:themeShade="80"/>
        </w:rPr>
        <w:t xml:space="preserve"> minutes </w:t>
      </w:r>
    </w:p>
    <w:p w14:paraId="1D6498DA" w14:textId="7BA712FC" w:rsidR="00406A4E" w:rsidRPr="003C1671" w:rsidRDefault="00406A4E" w:rsidP="00406A4E">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r w:rsidR="000F4629">
        <w:rPr>
          <w:rFonts w:ascii="Helvetica" w:hAnsi="Helvetica"/>
          <w:color w:val="808080" w:themeColor="background1" w:themeShade="80"/>
        </w:rPr>
        <w:t xml:space="preserve">                   </w:t>
      </w: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sidR="005F36FD">
        <w:rPr>
          <w:rFonts w:ascii="Helvetica" w:hAnsi="Helvetica"/>
          <w:color w:val="808080" w:themeColor="background1" w:themeShade="80"/>
        </w:rPr>
        <w:t>25.00</w:t>
      </w:r>
      <w:r w:rsidRPr="003C1671">
        <w:rPr>
          <w:rFonts w:ascii="Helvetica" w:hAnsi="Helvetica"/>
          <w:color w:val="808080" w:themeColor="background1" w:themeShade="80"/>
        </w:rPr>
        <w:t xml:space="preserve"> + VAT</w:t>
      </w:r>
    </w:p>
    <w:p w14:paraId="19D5965B" w14:textId="31F5D283" w:rsidR="00406A4E" w:rsidRPr="003C1671" w:rsidRDefault="00406A4E" w:rsidP="00DA3F55">
      <w:pPr>
        <w:spacing w:after="0" w:line="240" w:lineRule="auto"/>
        <w:rPr>
          <w:rFonts w:ascii="Helvetica" w:hAnsi="Helvetica"/>
          <w:color w:val="808080" w:themeColor="background1" w:themeShade="80"/>
        </w:rPr>
      </w:pPr>
    </w:p>
    <w:p w14:paraId="43C0CA8B" w14:textId="77777777" w:rsidR="003302F7" w:rsidRPr="003C1671" w:rsidRDefault="003302F7" w:rsidP="00DA3F55">
      <w:pPr>
        <w:spacing w:after="0" w:line="240" w:lineRule="auto"/>
        <w:rPr>
          <w:rFonts w:ascii="Helvetica" w:hAnsi="Helvetica"/>
          <w:color w:val="808080" w:themeColor="background1" w:themeShade="80"/>
        </w:rPr>
      </w:pPr>
    </w:p>
    <w:p w14:paraId="24BA9C85" w14:textId="2108ABD3" w:rsidR="00AD7345" w:rsidRPr="00892E03" w:rsidRDefault="00AD7345" w:rsidP="00892E03">
      <w:pPr>
        <w:pStyle w:val="Heading2"/>
        <w:rPr>
          <w:rFonts w:ascii="Helvetica" w:hAnsi="Helvetica"/>
          <w:b/>
          <w:color w:val="538135" w:themeColor="accent6" w:themeShade="BF"/>
        </w:rPr>
      </w:pPr>
      <w:bookmarkStart w:id="147" w:name="_Toc529275333"/>
      <w:bookmarkStart w:id="148" w:name="_Toc20225031"/>
      <w:r w:rsidRPr="00892E03">
        <w:rPr>
          <w:rFonts w:ascii="Helvetica" w:hAnsi="Helvetica"/>
          <w:b/>
          <w:color w:val="538135" w:themeColor="accent6" w:themeShade="BF"/>
        </w:rPr>
        <w:lastRenderedPageBreak/>
        <w:t>Introduction to Early Years Foundation Stage</w:t>
      </w:r>
      <w:bookmarkEnd w:id="147"/>
      <w:bookmarkEnd w:id="148"/>
    </w:p>
    <w:p w14:paraId="7244D3BF" w14:textId="494E7241" w:rsidR="003302F7" w:rsidRPr="003C1671" w:rsidRDefault="00EE4139" w:rsidP="00DA3F55">
      <w:pPr>
        <w:spacing w:after="0" w:line="240" w:lineRule="auto"/>
        <w:rPr>
          <w:rFonts w:ascii="Helvetica" w:hAnsi="Helvetica"/>
          <w:color w:val="808080" w:themeColor="background1" w:themeShade="80"/>
        </w:rPr>
      </w:pPr>
      <w:r w:rsidRPr="003C1671">
        <w:rPr>
          <w:rFonts w:ascii="Helvetica" w:hAnsi="Helvetica"/>
          <w:noProof/>
          <w:color w:val="808080" w:themeColor="background1" w:themeShade="80"/>
        </w:rPr>
        <w:drawing>
          <wp:anchor distT="0" distB="0" distL="114300" distR="114300" simplePos="0" relativeHeight="251689984" behindDoc="1" locked="0" layoutInCell="1" allowOverlap="1" wp14:anchorId="402A98B2" wp14:editId="3EFB2EE9">
            <wp:simplePos x="0" y="0"/>
            <wp:positionH relativeFrom="column">
              <wp:posOffset>0</wp:posOffset>
            </wp:positionH>
            <wp:positionV relativeFrom="paragraph">
              <wp:posOffset>2802</wp:posOffset>
            </wp:positionV>
            <wp:extent cx="1141095" cy="1141095"/>
            <wp:effectExtent l="0" t="0" r="1905" b="1905"/>
            <wp:wrapTight wrapText="bothSides">
              <wp:wrapPolygon edited="0">
                <wp:start x="0" y="0"/>
                <wp:lineTo x="0" y="21275"/>
                <wp:lineTo x="21275" y="21275"/>
                <wp:lineTo x="21275" y="0"/>
                <wp:lineTo x="0" y="0"/>
              </wp:wrapPolygon>
            </wp:wrapTight>
            <wp:docPr id="32" name="Picture 32" descr="https://videotilehost.com/common/cours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videotilehost.com/common/course100.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141095" cy="1141095"/>
                    </a:xfrm>
                    <a:prstGeom prst="rect">
                      <a:avLst/>
                    </a:prstGeom>
                    <a:noFill/>
                    <a:ln>
                      <a:noFill/>
                    </a:ln>
                  </pic:spPr>
                </pic:pic>
              </a:graphicData>
            </a:graphic>
          </wp:anchor>
        </w:drawing>
      </w:r>
      <w:r w:rsidR="003302F7" w:rsidRPr="003C1671">
        <w:rPr>
          <w:rFonts w:ascii="Helvetica" w:hAnsi="Helvetica"/>
          <w:color w:val="808080" w:themeColor="background1" w:themeShade="80"/>
        </w:rPr>
        <w:t xml:space="preserve">The Early Years Foundation Stage, commonly referred to as the EYFS is a framework that all Early Years providers, including childminders, must follow. This course aims to provide a gentle introduction to the expectations of the Early Years Foundation </w:t>
      </w:r>
      <w:proofErr w:type="gramStart"/>
      <w:r w:rsidR="003302F7" w:rsidRPr="003C1671">
        <w:rPr>
          <w:rFonts w:ascii="Helvetica" w:hAnsi="Helvetica"/>
          <w:color w:val="808080" w:themeColor="background1" w:themeShade="80"/>
        </w:rPr>
        <w:t>Stage</w:t>
      </w:r>
      <w:proofErr w:type="gramEnd"/>
      <w:r w:rsidR="003302F7" w:rsidRPr="003C1671">
        <w:rPr>
          <w:rFonts w:ascii="Helvetica" w:hAnsi="Helvetica"/>
          <w:color w:val="808080" w:themeColor="background1" w:themeShade="80"/>
        </w:rPr>
        <w:t xml:space="preserve"> and it can also act as a refresher for those wanting to update their knowledge. It will introduce you to some of the key documents and legislation that relate to Early Years providers, the process for registering with Ofsted and the various policies and procedures that need to be in place. It also covers learning and development requirements, how to observe and assess the progress of children in your care and the safeguarding and welfare requirements laid out in the EYFS Framework.</w:t>
      </w:r>
    </w:p>
    <w:p w14:paraId="28E46EEE" w14:textId="5E80785A" w:rsidR="003302F7" w:rsidRPr="003C1671" w:rsidRDefault="003302F7" w:rsidP="00DA3F55">
      <w:pPr>
        <w:spacing w:after="0" w:line="240" w:lineRule="auto"/>
        <w:rPr>
          <w:rFonts w:ascii="Helvetica" w:hAnsi="Helvetica"/>
          <w:color w:val="808080" w:themeColor="background1" w:themeShade="80"/>
        </w:rPr>
      </w:pPr>
    </w:p>
    <w:p w14:paraId="15CCFFCA" w14:textId="77777777" w:rsidR="005F36FD" w:rsidRPr="003C1671" w:rsidRDefault="005F36FD" w:rsidP="005F36FD">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704BAB2C" w14:textId="77777777" w:rsidR="003302F7" w:rsidRPr="003C1671" w:rsidRDefault="003302F7" w:rsidP="003302F7">
      <w:pPr>
        <w:spacing w:after="0" w:line="240" w:lineRule="auto"/>
        <w:rPr>
          <w:rFonts w:ascii="Helvetica" w:hAnsi="Helvetica"/>
          <w:color w:val="808080" w:themeColor="background1" w:themeShade="80"/>
        </w:rPr>
      </w:pPr>
    </w:p>
    <w:tbl>
      <w:tblPr>
        <w:tblW w:w="0" w:type="auto"/>
        <w:tblLook w:val="04A0" w:firstRow="1" w:lastRow="0" w:firstColumn="1" w:lastColumn="0" w:noHBand="0" w:noVBand="1"/>
      </w:tblPr>
      <w:tblGrid>
        <w:gridCol w:w="1954"/>
        <w:gridCol w:w="4998"/>
      </w:tblGrid>
      <w:tr w:rsidR="003302F7" w:rsidRPr="003C1671" w14:paraId="08CB9ACF" w14:textId="77777777" w:rsidTr="005F36FD">
        <w:tc>
          <w:tcPr>
            <w:tcW w:w="1980" w:type="dxa"/>
          </w:tcPr>
          <w:p w14:paraId="21F2A1D6" w14:textId="77777777" w:rsidR="003302F7" w:rsidRPr="00892E03" w:rsidRDefault="003302F7" w:rsidP="00305454">
            <w:pPr>
              <w:rPr>
                <w:rFonts w:ascii="Helvetica" w:hAnsi="Helvetica"/>
                <w:b/>
                <w:color w:val="538135" w:themeColor="accent6" w:themeShade="BF"/>
              </w:rPr>
            </w:pPr>
            <w:r w:rsidRPr="00892E03">
              <w:rPr>
                <w:rFonts w:ascii="Helvetica" w:hAnsi="Helvetica"/>
                <w:b/>
                <w:color w:val="538135" w:themeColor="accent6" w:themeShade="BF"/>
              </w:rPr>
              <w:t>Module Number</w:t>
            </w:r>
          </w:p>
        </w:tc>
        <w:tc>
          <w:tcPr>
            <w:tcW w:w="5098" w:type="dxa"/>
          </w:tcPr>
          <w:p w14:paraId="74374E81" w14:textId="77777777" w:rsidR="003302F7" w:rsidRPr="00892E03" w:rsidRDefault="003302F7" w:rsidP="00305454">
            <w:pPr>
              <w:rPr>
                <w:rFonts w:ascii="Helvetica" w:hAnsi="Helvetica"/>
                <w:b/>
                <w:color w:val="538135" w:themeColor="accent6" w:themeShade="BF"/>
              </w:rPr>
            </w:pPr>
            <w:r w:rsidRPr="00892E03">
              <w:rPr>
                <w:rFonts w:ascii="Helvetica" w:hAnsi="Helvetica"/>
                <w:b/>
                <w:color w:val="538135" w:themeColor="accent6" w:themeShade="BF"/>
              </w:rPr>
              <w:t>Module Name</w:t>
            </w:r>
          </w:p>
        </w:tc>
      </w:tr>
      <w:tr w:rsidR="003302F7" w:rsidRPr="003C1671" w14:paraId="7BACB2B6" w14:textId="77777777" w:rsidTr="005F36FD">
        <w:tc>
          <w:tcPr>
            <w:tcW w:w="1980" w:type="dxa"/>
          </w:tcPr>
          <w:p w14:paraId="05FEB911" w14:textId="77777777" w:rsidR="003302F7" w:rsidRPr="003C1671" w:rsidRDefault="003302F7" w:rsidP="005F36FD">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5098" w:type="dxa"/>
          </w:tcPr>
          <w:p w14:paraId="180E67B1" w14:textId="62919BED" w:rsidR="003302F7" w:rsidRPr="003C1671" w:rsidRDefault="003302F7" w:rsidP="00305454">
            <w:pPr>
              <w:rPr>
                <w:rFonts w:ascii="Helvetica" w:hAnsi="Helvetica"/>
                <w:color w:val="808080" w:themeColor="background1" w:themeShade="80"/>
              </w:rPr>
            </w:pPr>
            <w:r w:rsidRPr="003C1671">
              <w:rPr>
                <w:rFonts w:ascii="Helvetica" w:hAnsi="Helvetica"/>
                <w:color w:val="808080" w:themeColor="background1" w:themeShade="80"/>
              </w:rPr>
              <w:t>Introduction to EYFS</w:t>
            </w:r>
          </w:p>
        </w:tc>
      </w:tr>
      <w:tr w:rsidR="003302F7" w:rsidRPr="003C1671" w14:paraId="2ABF3134" w14:textId="77777777" w:rsidTr="005F36FD">
        <w:tc>
          <w:tcPr>
            <w:tcW w:w="1980" w:type="dxa"/>
          </w:tcPr>
          <w:p w14:paraId="2B50DFE9" w14:textId="77777777" w:rsidR="003302F7" w:rsidRPr="003C1671" w:rsidRDefault="003302F7" w:rsidP="005F36FD">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5098" w:type="dxa"/>
          </w:tcPr>
          <w:p w14:paraId="58AAC7C8" w14:textId="3197BF16" w:rsidR="003302F7" w:rsidRPr="003C1671" w:rsidRDefault="003302F7" w:rsidP="00305454">
            <w:pPr>
              <w:rPr>
                <w:rFonts w:ascii="Helvetica" w:hAnsi="Helvetica"/>
                <w:color w:val="808080" w:themeColor="background1" w:themeShade="80"/>
              </w:rPr>
            </w:pPr>
            <w:r w:rsidRPr="003C1671">
              <w:rPr>
                <w:rFonts w:ascii="Helvetica" w:hAnsi="Helvetica"/>
                <w:color w:val="808080" w:themeColor="background1" w:themeShade="80"/>
              </w:rPr>
              <w:t xml:space="preserve">Observations </w:t>
            </w:r>
            <w:r w:rsidR="00BC7432">
              <w:rPr>
                <w:rFonts w:ascii="Helvetica" w:hAnsi="Helvetica"/>
                <w:color w:val="808080" w:themeColor="background1" w:themeShade="80"/>
              </w:rPr>
              <w:t>and</w:t>
            </w:r>
            <w:r w:rsidRPr="003C1671">
              <w:rPr>
                <w:rFonts w:ascii="Helvetica" w:hAnsi="Helvetica"/>
                <w:color w:val="808080" w:themeColor="background1" w:themeShade="80"/>
              </w:rPr>
              <w:t xml:space="preserve"> Assessment</w:t>
            </w:r>
          </w:p>
        </w:tc>
      </w:tr>
      <w:tr w:rsidR="003302F7" w:rsidRPr="003C1671" w14:paraId="22076C69" w14:textId="77777777" w:rsidTr="005F36FD">
        <w:tc>
          <w:tcPr>
            <w:tcW w:w="1980" w:type="dxa"/>
          </w:tcPr>
          <w:p w14:paraId="03CF60CD" w14:textId="77777777" w:rsidR="003302F7" w:rsidRPr="003C1671" w:rsidRDefault="003302F7" w:rsidP="005F36FD">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5098" w:type="dxa"/>
          </w:tcPr>
          <w:p w14:paraId="45C141D5" w14:textId="2CB8E46B" w:rsidR="003302F7" w:rsidRPr="003C1671" w:rsidRDefault="003302F7" w:rsidP="00305454">
            <w:pPr>
              <w:rPr>
                <w:rFonts w:ascii="Helvetica" w:hAnsi="Helvetica"/>
                <w:color w:val="808080" w:themeColor="background1" w:themeShade="80"/>
              </w:rPr>
            </w:pPr>
            <w:r w:rsidRPr="003C1671">
              <w:rPr>
                <w:rFonts w:ascii="Helvetica" w:hAnsi="Helvetica"/>
                <w:color w:val="808080" w:themeColor="background1" w:themeShade="80"/>
              </w:rPr>
              <w:t>Safeguarding and Welfare Requirements</w:t>
            </w:r>
          </w:p>
        </w:tc>
      </w:tr>
      <w:tr w:rsidR="003302F7" w:rsidRPr="003C1671" w14:paraId="19C08246" w14:textId="77777777" w:rsidTr="005F36FD">
        <w:tc>
          <w:tcPr>
            <w:tcW w:w="1980" w:type="dxa"/>
          </w:tcPr>
          <w:p w14:paraId="11D6BE6E" w14:textId="77777777" w:rsidR="003302F7" w:rsidRPr="003C1671" w:rsidRDefault="003302F7" w:rsidP="005F36FD">
            <w:pPr>
              <w:jc w:val="center"/>
              <w:rPr>
                <w:rFonts w:ascii="Helvetica" w:hAnsi="Helvetica"/>
                <w:color w:val="808080" w:themeColor="background1" w:themeShade="80"/>
              </w:rPr>
            </w:pPr>
            <w:r w:rsidRPr="003C1671">
              <w:rPr>
                <w:rFonts w:ascii="Helvetica" w:hAnsi="Helvetica"/>
                <w:color w:val="808080" w:themeColor="background1" w:themeShade="80"/>
              </w:rPr>
              <w:t>4</w:t>
            </w:r>
          </w:p>
        </w:tc>
        <w:tc>
          <w:tcPr>
            <w:tcW w:w="5098" w:type="dxa"/>
          </w:tcPr>
          <w:p w14:paraId="765443F8" w14:textId="301B3A7A" w:rsidR="003302F7" w:rsidRPr="003C1671" w:rsidRDefault="003302F7" w:rsidP="00305454">
            <w:pPr>
              <w:rPr>
                <w:rFonts w:ascii="Helvetica" w:hAnsi="Helvetica"/>
                <w:color w:val="808080" w:themeColor="background1" w:themeShade="80"/>
              </w:rPr>
            </w:pPr>
            <w:r w:rsidRPr="003C1671">
              <w:rPr>
                <w:rFonts w:ascii="Helvetica" w:hAnsi="Helvetica"/>
                <w:color w:val="808080" w:themeColor="background1" w:themeShade="80"/>
              </w:rPr>
              <w:t>Ofsted</w:t>
            </w:r>
          </w:p>
        </w:tc>
      </w:tr>
    </w:tbl>
    <w:p w14:paraId="0952709B" w14:textId="77777777" w:rsidR="003302F7" w:rsidRPr="003C1671" w:rsidRDefault="003302F7" w:rsidP="003302F7">
      <w:pPr>
        <w:spacing w:after="0" w:line="240" w:lineRule="auto"/>
        <w:rPr>
          <w:rFonts w:ascii="Helvetica" w:hAnsi="Helvetica"/>
          <w:color w:val="808080" w:themeColor="background1" w:themeShade="80"/>
        </w:rPr>
      </w:pPr>
    </w:p>
    <w:p w14:paraId="087734B9" w14:textId="2D3B5B1E" w:rsidR="003302F7" w:rsidRPr="003C1671" w:rsidRDefault="003302F7" w:rsidP="003302F7">
      <w:pPr>
        <w:rPr>
          <w:rFonts w:ascii="Helvetica" w:hAnsi="Helvetica"/>
          <w:b/>
          <w:bCs/>
          <w:color w:val="808080" w:themeColor="background1" w:themeShade="80"/>
        </w:rPr>
      </w:pPr>
      <w:r w:rsidRPr="003C1671">
        <w:rPr>
          <w:rFonts w:ascii="Helvetica" w:hAnsi="Helvetica"/>
          <w:b/>
          <w:bCs/>
          <w:color w:val="808080" w:themeColor="background1" w:themeShade="80"/>
        </w:rPr>
        <w:t xml:space="preserve">Approved by: </w:t>
      </w:r>
      <w:r w:rsidR="005F36FD">
        <w:rPr>
          <w:rFonts w:ascii="Helvetica" w:hAnsi="Helvetica"/>
          <w:bCs/>
          <w:color w:val="808080" w:themeColor="background1" w:themeShade="80"/>
        </w:rPr>
        <w:t>CPD</w:t>
      </w:r>
    </w:p>
    <w:p w14:paraId="602E618A" w14:textId="38F46254" w:rsidR="003302F7" w:rsidRPr="003C1671" w:rsidRDefault="003302F7" w:rsidP="003302F7">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60 minutes </w:t>
      </w:r>
    </w:p>
    <w:p w14:paraId="6E60DE25" w14:textId="77777777" w:rsidR="003302F7" w:rsidRPr="003C1671" w:rsidRDefault="003302F7" w:rsidP="003302F7">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15372AAE" w14:textId="2CD230FF" w:rsidR="003302F7" w:rsidRPr="003C1671" w:rsidRDefault="003302F7" w:rsidP="003302F7">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sidR="005F36FD">
        <w:rPr>
          <w:rFonts w:ascii="Helvetica" w:hAnsi="Helvetica"/>
          <w:color w:val="808080" w:themeColor="background1" w:themeShade="80"/>
        </w:rPr>
        <w:t>25.00</w:t>
      </w:r>
      <w:r w:rsidRPr="003C1671">
        <w:rPr>
          <w:rFonts w:ascii="Helvetica" w:hAnsi="Helvetica"/>
          <w:color w:val="808080" w:themeColor="background1" w:themeShade="80"/>
        </w:rPr>
        <w:t xml:space="preserve"> + VAT</w:t>
      </w:r>
    </w:p>
    <w:p w14:paraId="0195F103" w14:textId="16791B09" w:rsidR="003302F7" w:rsidRDefault="003302F7" w:rsidP="00DA3F55">
      <w:pPr>
        <w:spacing w:after="0" w:line="240" w:lineRule="auto"/>
        <w:rPr>
          <w:rFonts w:ascii="Helvetica" w:hAnsi="Helvetica"/>
          <w:color w:val="808080" w:themeColor="background1" w:themeShade="80"/>
        </w:rPr>
      </w:pPr>
    </w:p>
    <w:p w14:paraId="3F0ED839" w14:textId="3789E623" w:rsidR="00BC5557" w:rsidRDefault="00BC5557" w:rsidP="00DA3F55">
      <w:pPr>
        <w:spacing w:after="0" w:line="240" w:lineRule="auto"/>
        <w:rPr>
          <w:rFonts w:ascii="Helvetica" w:hAnsi="Helvetica"/>
          <w:color w:val="808080" w:themeColor="background1" w:themeShade="80"/>
        </w:rPr>
      </w:pPr>
    </w:p>
    <w:p w14:paraId="404EA7FA" w14:textId="248F04CD" w:rsidR="00BC5557" w:rsidRDefault="00BC5557" w:rsidP="00DA3F55">
      <w:pPr>
        <w:spacing w:after="0" w:line="240" w:lineRule="auto"/>
        <w:rPr>
          <w:rFonts w:ascii="Helvetica" w:hAnsi="Helvetica"/>
          <w:color w:val="808080" w:themeColor="background1" w:themeShade="80"/>
        </w:rPr>
      </w:pPr>
    </w:p>
    <w:p w14:paraId="1DB8044B" w14:textId="3789603A" w:rsidR="00BC5557" w:rsidRDefault="00BC5557" w:rsidP="00DA3F55">
      <w:pPr>
        <w:spacing w:after="0" w:line="240" w:lineRule="auto"/>
        <w:rPr>
          <w:rFonts w:ascii="Helvetica" w:hAnsi="Helvetica"/>
          <w:color w:val="808080" w:themeColor="background1" w:themeShade="80"/>
        </w:rPr>
      </w:pPr>
    </w:p>
    <w:p w14:paraId="2C3D66A4" w14:textId="4A9765B0" w:rsidR="00BC5557" w:rsidRDefault="00BC5557" w:rsidP="00DA3F55">
      <w:pPr>
        <w:spacing w:after="0" w:line="240" w:lineRule="auto"/>
        <w:rPr>
          <w:rFonts w:ascii="Helvetica" w:hAnsi="Helvetica"/>
          <w:color w:val="808080" w:themeColor="background1" w:themeShade="80"/>
        </w:rPr>
      </w:pPr>
    </w:p>
    <w:p w14:paraId="4B9D4262" w14:textId="34A02977" w:rsidR="00EE4139" w:rsidRPr="00892E03" w:rsidRDefault="00AD7345" w:rsidP="00892E03">
      <w:pPr>
        <w:pStyle w:val="Heading2"/>
        <w:rPr>
          <w:rFonts w:ascii="Helvetica" w:hAnsi="Helvetica"/>
          <w:b/>
          <w:color w:val="538135" w:themeColor="accent6" w:themeShade="BF"/>
        </w:rPr>
      </w:pPr>
      <w:bookmarkStart w:id="149" w:name="_Toc529275334"/>
      <w:bookmarkStart w:id="150" w:name="_Toc20225032"/>
      <w:r w:rsidRPr="00892E03">
        <w:rPr>
          <w:rFonts w:ascii="Helvetica" w:hAnsi="Helvetica"/>
          <w:b/>
          <w:color w:val="538135" w:themeColor="accent6" w:themeShade="BF"/>
        </w:rPr>
        <w:lastRenderedPageBreak/>
        <w:t>Introduction to the Safe Handling</w:t>
      </w:r>
      <w:r w:rsidR="009E25B6">
        <w:rPr>
          <w:rFonts w:ascii="Helvetica" w:hAnsi="Helvetica"/>
          <w:b/>
          <w:color w:val="538135" w:themeColor="accent6" w:themeShade="BF"/>
        </w:rPr>
        <w:t xml:space="preserve"> of</w:t>
      </w:r>
      <w:r w:rsidRPr="00892E03">
        <w:rPr>
          <w:rFonts w:ascii="Helvetica" w:hAnsi="Helvetica"/>
          <w:b/>
          <w:color w:val="538135" w:themeColor="accent6" w:themeShade="BF"/>
        </w:rPr>
        <w:t xml:space="preserve"> Medicines</w:t>
      </w:r>
      <w:bookmarkEnd w:id="149"/>
      <w:bookmarkEnd w:id="150"/>
    </w:p>
    <w:p w14:paraId="7808DCEF" w14:textId="3CC359AD" w:rsidR="00724053" w:rsidRDefault="00BC5557" w:rsidP="00DA3F55">
      <w:pPr>
        <w:spacing w:after="0" w:line="240" w:lineRule="auto"/>
        <w:rPr>
          <w:rFonts w:ascii="Helvetica" w:hAnsi="Helvetica"/>
          <w:color w:val="808080" w:themeColor="background1" w:themeShade="80"/>
        </w:rPr>
      </w:pPr>
      <w:r w:rsidRPr="003C1671">
        <w:rPr>
          <w:rFonts w:ascii="Helvetica" w:hAnsi="Helvetica"/>
          <w:noProof/>
          <w:color w:val="808080" w:themeColor="background1" w:themeShade="80"/>
        </w:rPr>
        <w:drawing>
          <wp:anchor distT="0" distB="0" distL="114300" distR="114300" simplePos="0" relativeHeight="251691008" behindDoc="1" locked="0" layoutInCell="1" allowOverlap="1" wp14:anchorId="504D1D1E" wp14:editId="54FD292A">
            <wp:simplePos x="0" y="0"/>
            <wp:positionH relativeFrom="margin">
              <wp:align>left</wp:align>
            </wp:positionH>
            <wp:positionV relativeFrom="paragraph">
              <wp:posOffset>11990</wp:posOffset>
            </wp:positionV>
            <wp:extent cx="1141095" cy="1141095"/>
            <wp:effectExtent l="0" t="0" r="1905" b="1905"/>
            <wp:wrapTight wrapText="bothSides">
              <wp:wrapPolygon edited="0">
                <wp:start x="0" y="0"/>
                <wp:lineTo x="0" y="21275"/>
                <wp:lineTo x="21275" y="21275"/>
                <wp:lineTo x="21275" y="0"/>
                <wp:lineTo x="0" y="0"/>
              </wp:wrapPolygon>
            </wp:wrapTight>
            <wp:docPr id="33" name="Picture 33" descr="https://videotilehost.com/common/cours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videotilehost.com/common/course46.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141095" cy="1141095"/>
                    </a:xfrm>
                    <a:prstGeom prst="rect">
                      <a:avLst/>
                    </a:prstGeom>
                    <a:noFill/>
                    <a:ln>
                      <a:noFill/>
                    </a:ln>
                  </pic:spPr>
                </pic:pic>
              </a:graphicData>
            </a:graphic>
          </wp:anchor>
        </w:drawing>
      </w:r>
      <w:r w:rsidR="00724053" w:rsidRPr="003C1671">
        <w:rPr>
          <w:rFonts w:ascii="Helvetica" w:hAnsi="Helvetica"/>
          <w:color w:val="808080" w:themeColor="background1" w:themeShade="80"/>
        </w:rPr>
        <w:t>This Introduction to the Safe Handling of Medicines course will start by explaining the key terminology used when handling medicines. It then goes into detail about the roles of the people involved, some of the different groups of medicines, providing different levels of support to patients, infection control, label interpretation and much more</w:t>
      </w:r>
      <w:r w:rsidR="005F36FD">
        <w:rPr>
          <w:rFonts w:ascii="Helvetica" w:hAnsi="Helvetica"/>
          <w:color w:val="808080" w:themeColor="background1" w:themeShade="80"/>
        </w:rPr>
        <w:t>.</w:t>
      </w:r>
    </w:p>
    <w:p w14:paraId="2D542774" w14:textId="107A4C4F" w:rsidR="005F36FD" w:rsidRDefault="005F36FD" w:rsidP="00DA3F55">
      <w:pPr>
        <w:spacing w:after="0" w:line="240" w:lineRule="auto"/>
        <w:rPr>
          <w:rFonts w:ascii="Helvetica" w:hAnsi="Helvetica"/>
          <w:color w:val="808080" w:themeColor="background1" w:themeShade="80"/>
        </w:rPr>
      </w:pPr>
    </w:p>
    <w:p w14:paraId="065075E0" w14:textId="77777777" w:rsidR="005F36FD" w:rsidRPr="003C1671" w:rsidRDefault="005F36FD" w:rsidP="005F36FD">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614767D4" w14:textId="77777777" w:rsidR="00724053" w:rsidRPr="003C1671" w:rsidRDefault="00724053" w:rsidP="00724053">
      <w:pPr>
        <w:spacing w:after="0" w:line="240" w:lineRule="auto"/>
        <w:rPr>
          <w:rFonts w:ascii="Helvetica" w:hAnsi="Helvetica"/>
          <w:color w:val="808080" w:themeColor="background1" w:themeShade="80"/>
        </w:rPr>
      </w:pPr>
    </w:p>
    <w:tbl>
      <w:tblPr>
        <w:tblW w:w="0" w:type="auto"/>
        <w:tblLook w:val="04A0" w:firstRow="1" w:lastRow="0" w:firstColumn="1" w:lastColumn="0" w:noHBand="0" w:noVBand="1"/>
      </w:tblPr>
      <w:tblGrid>
        <w:gridCol w:w="1954"/>
        <w:gridCol w:w="4998"/>
      </w:tblGrid>
      <w:tr w:rsidR="00724053" w:rsidRPr="003C1671" w14:paraId="63B47B23" w14:textId="77777777" w:rsidTr="005F36FD">
        <w:tc>
          <w:tcPr>
            <w:tcW w:w="1980" w:type="dxa"/>
          </w:tcPr>
          <w:p w14:paraId="0B670DC1" w14:textId="77777777" w:rsidR="00724053" w:rsidRPr="00892E03" w:rsidRDefault="00724053" w:rsidP="00712871">
            <w:pPr>
              <w:rPr>
                <w:rFonts w:ascii="Helvetica" w:hAnsi="Helvetica"/>
                <w:b/>
                <w:color w:val="538135" w:themeColor="accent6" w:themeShade="BF"/>
              </w:rPr>
            </w:pPr>
            <w:r w:rsidRPr="00892E03">
              <w:rPr>
                <w:rFonts w:ascii="Helvetica" w:hAnsi="Helvetica"/>
                <w:b/>
                <w:color w:val="538135" w:themeColor="accent6" w:themeShade="BF"/>
              </w:rPr>
              <w:t>Module Number</w:t>
            </w:r>
          </w:p>
        </w:tc>
        <w:tc>
          <w:tcPr>
            <w:tcW w:w="5098" w:type="dxa"/>
          </w:tcPr>
          <w:p w14:paraId="0B876182" w14:textId="77777777" w:rsidR="00724053" w:rsidRPr="00892E03" w:rsidRDefault="00724053" w:rsidP="00712871">
            <w:pPr>
              <w:rPr>
                <w:rFonts w:ascii="Helvetica" w:hAnsi="Helvetica"/>
                <w:b/>
                <w:color w:val="538135" w:themeColor="accent6" w:themeShade="BF"/>
              </w:rPr>
            </w:pPr>
            <w:r w:rsidRPr="00892E03">
              <w:rPr>
                <w:rFonts w:ascii="Helvetica" w:hAnsi="Helvetica"/>
                <w:b/>
                <w:color w:val="538135" w:themeColor="accent6" w:themeShade="BF"/>
              </w:rPr>
              <w:t>Module Name</w:t>
            </w:r>
          </w:p>
        </w:tc>
      </w:tr>
      <w:tr w:rsidR="00724053" w:rsidRPr="003C1671" w14:paraId="199C7FE3" w14:textId="77777777" w:rsidTr="005F36FD">
        <w:tc>
          <w:tcPr>
            <w:tcW w:w="1980" w:type="dxa"/>
          </w:tcPr>
          <w:p w14:paraId="1DE4CF6C" w14:textId="77777777" w:rsidR="00724053" w:rsidRPr="003C1671" w:rsidRDefault="00724053" w:rsidP="005F36FD">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5098" w:type="dxa"/>
          </w:tcPr>
          <w:p w14:paraId="6DF636AD" w14:textId="1999F1E4" w:rsidR="00724053" w:rsidRPr="003C1671" w:rsidRDefault="00724053" w:rsidP="00712871">
            <w:pPr>
              <w:rPr>
                <w:rFonts w:ascii="Helvetica" w:hAnsi="Helvetica"/>
                <w:color w:val="808080" w:themeColor="background1" w:themeShade="80"/>
              </w:rPr>
            </w:pPr>
            <w:r w:rsidRPr="003C1671">
              <w:rPr>
                <w:rFonts w:ascii="Helvetica" w:hAnsi="Helvetica"/>
                <w:color w:val="808080" w:themeColor="background1" w:themeShade="80"/>
              </w:rPr>
              <w:t>Introduction to the course</w:t>
            </w:r>
          </w:p>
        </w:tc>
      </w:tr>
      <w:tr w:rsidR="00724053" w:rsidRPr="003C1671" w14:paraId="4BB7406C" w14:textId="77777777" w:rsidTr="005F36FD">
        <w:tc>
          <w:tcPr>
            <w:tcW w:w="1980" w:type="dxa"/>
          </w:tcPr>
          <w:p w14:paraId="23E2F6D1" w14:textId="77777777" w:rsidR="00724053" w:rsidRPr="003C1671" w:rsidRDefault="00724053" w:rsidP="005F36FD">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5098" w:type="dxa"/>
          </w:tcPr>
          <w:p w14:paraId="5523711D" w14:textId="52829DDD" w:rsidR="00724053" w:rsidRPr="003C1671" w:rsidRDefault="00724053" w:rsidP="00712871">
            <w:pPr>
              <w:rPr>
                <w:rFonts w:ascii="Helvetica" w:hAnsi="Helvetica"/>
                <w:color w:val="808080" w:themeColor="background1" w:themeShade="80"/>
              </w:rPr>
            </w:pPr>
            <w:r w:rsidRPr="003C1671">
              <w:rPr>
                <w:rFonts w:ascii="Helvetica" w:hAnsi="Helvetica"/>
                <w:color w:val="808080" w:themeColor="background1" w:themeShade="80"/>
              </w:rPr>
              <w:t>Terminology explained</w:t>
            </w:r>
          </w:p>
        </w:tc>
      </w:tr>
      <w:tr w:rsidR="00724053" w:rsidRPr="003C1671" w14:paraId="6490DB50" w14:textId="77777777" w:rsidTr="005F36FD">
        <w:tc>
          <w:tcPr>
            <w:tcW w:w="1980" w:type="dxa"/>
          </w:tcPr>
          <w:p w14:paraId="502F55BC" w14:textId="77777777" w:rsidR="00724053" w:rsidRPr="003C1671" w:rsidRDefault="00724053" w:rsidP="005F36FD">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5098" w:type="dxa"/>
          </w:tcPr>
          <w:p w14:paraId="42F8F9B8" w14:textId="46A2BFA6" w:rsidR="00724053" w:rsidRPr="003C1671" w:rsidRDefault="00724053" w:rsidP="00712871">
            <w:pPr>
              <w:rPr>
                <w:rFonts w:ascii="Helvetica" w:hAnsi="Helvetica"/>
                <w:color w:val="808080" w:themeColor="background1" w:themeShade="80"/>
              </w:rPr>
            </w:pPr>
            <w:r w:rsidRPr="003C1671">
              <w:rPr>
                <w:rFonts w:ascii="Helvetica" w:hAnsi="Helvetica"/>
                <w:color w:val="808080" w:themeColor="background1" w:themeShade="80"/>
              </w:rPr>
              <w:t xml:space="preserve">The </w:t>
            </w:r>
            <w:r w:rsidR="009E25B6">
              <w:rPr>
                <w:rFonts w:ascii="Helvetica" w:hAnsi="Helvetica"/>
                <w:color w:val="808080" w:themeColor="background1" w:themeShade="80"/>
              </w:rPr>
              <w:t>R</w:t>
            </w:r>
            <w:r w:rsidRPr="003C1671">
              <w:rPr>
                <w:rFonts w:ascii="Helvetica" w:hAnsi="Helvetica"/>
                <w:color w:val="808080" w:themeColor="background1" w:themeShade="80"/>
              </w:rPr>
              <w:t xml:space="preserve">oles of those </w:t>
            </w:r>
            <w:r w:rsidR="009E25B6">
              <w:rPr>
                <w:rFonts w:ascii="Helvetica" w:hAnsi="Helvetica"/>
                <w:color w:val="808080" w:themeColor="background1" w:themeShade="80"/>
              </w:rPr>
              <w:t>I</w:t>
            </w:r>
            <w:r w:rsidRPr="003C1671">
              <w:rPr>
                <w:rFonts w:ascii="Helvetica" w:hAnsi="Helvetica"/>
                <w:color w:val="808080" w:themeColor="background1" w:themeShade="80"/>
              </w:rPr>
              <w:t xml:space="preserve">nvolved, </w:t>
            </w:r>
            <w:r w:rsidR="009E25B6">
              <w:rPr>
                <w:rFonts w:ascii="Helvetica" w:hAnsi="Helvetica"/>
                <w:color w:val="808080" w:themeColor="background1" w:themeShade="80"/>
              </w:rPr>
              <w:t>L</w:t>
            </w:r>
            <w:r w:rsidRPr="003C1671">
              <w:rPr>
                <w:rFonts w:ascii="Helvetica" w:hAnsi="Helvetica"/>
                <w:color w:val="808080" w:themeColor="background1" w:themeShade="80"/>
              </w:rPr>
              <w:t xml:space="preserve">egislation and </w:t>
            </w:r>
            <w:r w:rsidR="009E25B6">
              <w:rPr>
                <w:rFonts w:ascii="Helvetica" w:hAnsi="Helvetica"/>
                <w:color w:val="808080" w:themeColor="background1" w:themeShade="80"/>
              </w:rPr>
              <w:t>L</w:t>
            </w:r>
            <w:r w:rsidRPr="003C1671">
              <w:rPr>
                <w:rFonts w:ascii="Helvetica" w:hAnsi="Helvetica"/>
                <w:color w:val="808080" w:themeColor="background1" w:themeShade="80"/>
              </w:rPr>
              <w:t>icensing</w:t>
            </w:r>
          </w:p>
        </w:tc>
      </w:tr>
      <w:tr w:rsidR="00724053" w:rsidRPr="003C1671" w14:paraId="1C38BAC9" w14:textId="77777777" w:rsidTr="005F36FD">
        <w:tc>
          <w:tcPr>
            <w:tcW w:w="1980" w:type="dxa"/>
          </w:tcPr>
          <w:p w14:paraId="243A733E" w14:textId="77777777" w:rsidR="00724053" w:rsidRPr="003C1671" w:rsidRDefault="00724053" w:rsidP="005F36FD">
            <w:pPr>
              <w:jc w:val="center"/>
              <w:rPr>
                <w:rFonts w:ascii="Helvetica" w:hAnsi="Helvetica"/>
                <w:color w:val="808080" w:themeColor="background1" w:themeShade="80"/>
              </w:rPr>
            </w:pPr>
            <w:r w:rsidRPr="003C1671">
              <w:rPr>
                <w:rFonts w:ascii="Helvetica" w:hAnsi="Helvetica"/>
                <w:color w:val="808080" w:themeColor="background1" w:themeShade="80"/>
              </w:rPr>
              <w:t>4</w:t>
            </w:r>
          </w:p>
        </w:tc>
        <w:tc>
          <w:tcPr>
            <w:tcW w:w="5098" w:type="dxa"/>
          </w:tcPr>
          <w:p w14:paraId="7163C991" w14:textId="2D6D7A4A" w:rsidR="00724053" w:rsidRPr="003C1671" w:rsidRDefault="00724053" w:rsidP="00712871">
            <w:pPr>
              <w:rPr>
                <w:rFonts w:ascii="Helvetica" w:hAnsi="Helvetica"/>
                <w:color w:val="808080" w:themeColor="background1" w:themeShade="80"/>
              </w:rPr>
            </w:pPr>
            <w:r w:rsidRPr="003C1671">
              <w:rPr>
                <w:rFonts w:ascii="Helvetica" w:hAnsi="Helvetica"/>
                <w:color w:val="808080" w:themeColor="background1" w:themeShade="80"/>
              </w:rPr>
              <w:t xml:space="preserve">Groups of </w:t>
            </w:r>
            <w:r w:rsidR="009E25B6">
              <w:rPr>
                <w:rFonts w:ascii="Helvetica" w:hAnsi="Helvetica"/>
                <w:color w:val="808080" w:themeColor="background1" w:themeShade="80"/>
              </w:rPr>
              <w:t>M</w:t>
            </w:r>
            <w:r w:rsidRPr="003C1671">
              <w:rPr>
                <w:rFonts w:ascii="Helvetica" w:hAnsi="Helvetica"/>
                <w:color w:val="808080" w:themeColor="background1" w:themeShade="80"/>
              </w:rPr>
              <w:t>edicines</w:t>
            </w:r>
          </w:p>
        </w:tc>
      </w:tr>
      <w:tr w:rsidR="00724053" w:rsidRPr="003C1671" w14:paraId="79A4DF18" w14:textId="77777777" w:rsidTr="005F36FD">
        <w:tc>
          <w:tcPr>
            <w:tcW w:w="1980" w:type="dxa"/>
          </w:tcPr>
          <w:p w14:paraId="47627547" w14:textId="77777777" w:rsidR="00724053" w:rsidRPr="003C1671" w:rsidRDefault="00724053" w:rsidP="005F36FD">
            <w:pPr>
              <w:jc w:val="center"/>
              <w:rPr>
                <w:rFonts w:ascii="Helvetica" w:hAnsi="Helvetica"/>
                <w:color w:val="808080" w:themeColor="background1" w:themeShade="80"/>
              </w:rPr>
            </w:pPr>
            <w:r w:rsidRPr="003C1671">
              <w:rPr>
                <w:rFonts w:ascii="Helvetica" w:hAnsi="Helvetica"/>
                <w:color w:val="808080" w:themeColor="background1" w:themeShade="80"/>
              </w:rPr>
              <w:t>5</w:t>
            </w:r>
          </w:p>
        </w:tc>
        <w:tc>
          <w:tcPr>
            <w:tcW w:w="5098" w:type="dxa"/>
          </w:tcPr>
          <w:p w14:paraId="273A10D7" w14:textId="332D9A8C" w:rsidR="00724053" w:rsidRPr="003C1671" w:rsidRDefault="00724053" w:rsidP="00712871">
            <w:pPr>
              <w:rPr>
                <w:rFonts w:ascii="Helvetica" w:hAnsi="Helvetica"/>
                <w:color w:val="808080" w:themeColor="background1" w:themeShade="80"/>
              </w:rPr>
            </w:pPr>
            <w:r w:rsidRPr="003C1671">
              <w:rPr>
                <w:rFonts w:ascii="Helvetica" w:hAnsi="Helvetica"/>
                <w:color w:val="808080" w:themeColor="background1" w:themeShade="80"/>
              </w:rPr>
              <w:t xml:space="preserve">Levels of </w:t>
            </w:r>
            <w:r w:rsidR="009E25B6">
              <w:rPr>
                <w:rFonts w:ascii="Helvetica" w:hAnsi="Helvetica"/>
                <w:color w:val="808080" w:themeColor="background1" w:themeShade="80"/>
              </w:rPr>
              <w:t>S</w:t>
            </w:r>
            <w:r w:rsidRPr="003C1671">
              <w:rPr>
                <w:rFonts w:ascii="Helvetica" w:hAnsi="Helvetica"/>
                <w:color w:val="808080" w:themeColor="background1" w:themeShade="80"/>
              </w:rPr>
              <w:t xml:space="preserve">upport and </w:t>
            </w:r>
            <w:r w:rsidR="009E25B6">
              <w:rPr>
                <w:rFonts w:ascii="Helvetica" w:hAnsi="Helvetica"/>
                <w:color w:val="808080" w:themeColor="background1" w:themeShade="80"/>
              </w:rPr>
              <w:t>R</w:t>
            </w:r>
            <w:r w:rsidRPr="003C1671">
              <w:rPr>
                <w:rFonts w:ascii="Helvetica" w:hAnsi="Helvetica"/>
                <w:color w:val="808080" w:themeColor="background1" w:themeShade="80"/>
              </w:rPr>
              <w:t xml:space="preserve">outes of </w:t>
            </w:r>
            <w:r w:rsidR="009E25B6">
              <w:rPr>
                <w:rFonts w:ascii="Helvetica" w:hAnsi="Helvetica"/>
                <w:color w:val="808080" w:themeColor="background1" w:themeShade="80"/>
              </w:rPr>
              <w:t>E</w:t>
            </w:r>
            <w:r w:rsidRPr="003C1671">
              <w:rPr>
                <w:rFonts w:ascii="Helvetica" w:hAnsi="Helvetica"/>
                <w:color w:val="808080" w:themeColor="background1" w:themeShade="80"/>
              </w:rPr>
              <w:t>ntry</w:t>
            </w:r>
          </w:p>
        </w:tc>
      </w:tr>
      <w:tr w:rsidR="00724053" w:rsidRPr="003C1671" w14:paraId="1C0CCDA0" w14:textId="77777777" w:rsidTr="005F36FD">
        <w:tc>
          <w:tcPr>
            <w:tcW w:w="1980" w:type="dxa"/>
          </w:tcPr>
          <w:p w14:paraId="450F9780" w14:textId="77777777" w:rsidR="00724053" w:rsidRPr="003C1671" w:rsidRDefault="00724053" w:rsidP="005F36FD">
            <w:pPr>
              <w:jc w:val="center"/>
              <w:rPr>
                <w:rFonts w:ascii="Helvetica" w:hAnsi="Helvetica"/>
                <w:color w:val="808080" w:themeColor="background1" w:themeShade="80"/>
              </w:rPr>
            </w:pPr>
            <w:r w:rsidRPr="003C1671">
              <w:rPr>
                <w:rFonts w:ascii="Helvetica" w:hAnsi="Helvetica"/>
                <w:color w:val="808080" w:themeColor="background1" w:themeShade="80"/>
              </w:rPr>
              <w:t>6</w:t>
            </w:r>
          </w:p>
        </w:tc>
        <w:tc>
          <w:tcPr>
            <w:tcW w:w="5098" w:type="dxa"/>
          </w:tcPr>
          <w:p w14:paraId="0233E60A" w14:textId="14E3A04E" w:rsidR="00724053" w:rsidRPr="003C1671" w:rsidRDefault="00724053" w:rsidP="00712871">
            <w:pPr>
              <w:rPr>
                <w:rFonts w:ascii="Helvetica" w:hAnsi="Helvetica"/>
                <w:color w:val="808080" w:themeColor="background1" w:themeShade="80"/>
              </w:rPr>
            </w:pPr>
            <w:r w:rsidRPr="003C1671">
              <w:rPr>
                <w:rFonts w:ascii="Helvetica" w:hAnsi="Helvetica"/>
                <w:color w:val="808080" w:themeColor="background1" w:themeShade="80"/>
              </w:rPr>
              <w:t xml:space="preserve">Infection Control and </w:t>
            </w:r>
            <w:r w:rsidR="009E25B6">
              <w:rPr>
                <w:rFonts w:ascii="Helvetica" w:hAnsi="Helvetica"/>
                <w:color w:val="808080" w:themeColor="background1" w:themeShade="80"/>
              </w:rPr>
              <w:t>E</w:t>
            </w:r>
            <w:r w:rsidRPr="003C1671">
              <w:rPr>
                <w:rFonts w:ascii="Helvetica" w:hAnsi="Helvetica"/>
                <w:color w:val="808080" w:themeColor="background1" w:themeShade="80"/>
              </w:rPr>
              <w:t xml:space="preserve">quipment for </w:t>
            </w:r>
            <w:r w:rsidR="009E25B6">
              <w:rPr>
                <w:rFonts w:ascii="Helvetica" w:hAnsi="Helvetica"/>
                <w:color w:val="808080" w:themeColor="background1" w:themeShade="80"/>
              </w:rPr>
              <w:t>D</w:t>
            </w:r>
            <w:r w:rsidRPr="003C1671">
              <w:rPr>
                <w:rFonts w:ascii="Helvetica" w:hAnsi="Helvetica"/>
                <w:color w:val="808080" w:themeColor="background1" w:themeShade="80"/>
              </w:rPr>
              <w:t>ispensing</w:t>
            </w:r>
          </w:p>
        </w:tc>
      </w:tr>
      <w:tr w:rsidR="00724053" w:rsidRPr="003C1671" w14:paraId="7D99AB4D" w14:textId="77777777" w:rsidTr="005F36FD">
        <w:tc>
          <w:tcPr>
            <w:tcW w:w="1980" w:type="dxa"/>
          </w:tcPr>
          <w:p w14:paraId="32392B40" w14:textId="77777777" w:rsidR="00724053" w:rsidRPr="003C1671" w:rsidRDefault="00724053" w:rsidP="005F36FD">
            <w:pPr>
              <w:jc w:val="center"/>
              <w:rPr>
                <w:rFonts w:ascii="Helvetica" w:hAnsi="Helvetica"/>
                <w:color w:val="808080" w:themeColor="background1" w:themeShade="80"/>
              </w:rPr>
            </w:pPr>
            <w:r w:rsidRPr="003C1671">
              <w:rPr>
                <w:rFonts w:ascii="Helvetica" w:hAnsi="Helvetica"/>
                <w:color w:val="808080" w:themeColor="background1" w:themeShade="80"/>
              </w:rPr>
              <w:t>7</w:t>
            </w:r>
          </w:p>
        </w:tc>
        <w:tc>
          <w:tcPr>
            <w:tcW w:w="5098" w:type="dxa"/>
          </w:tcPr>
          <w:p w14:paraId="563D029A" w14:textId="69761648" w:rsidR="00724053" w:rsidRPr="003C1671" w:rsidRDefault="00724053" w:rsidP="00712871">
            <w:pPr>
              <w:rPr>
                <w:rFonts w:ascii="Helvetica" w:hAnsi="Helvetica"/>
                <w:color w:val="808080" w:themeColor="background1" w:themeShade="80"/>
              </w:rPr>
            </w:pPr>
            <w:r w:rsidRPr="003C1671">
              <w:rPr>
                <w:rFonts w:ascii="Helvetica" w:hAnsi="Helvetica"/>
                <w:color w:val="808080" w:themeColor="background1" w:themeShade="80"/>
              </w:rPr>
              <w:t xml:space="preserve">Label </w:t>
            </w:r>
            <w:r w:rsidR="009E25B6">
              <w:rPr>
                <w:rFonts w:ascii="Helvetica" w:hAnsi="Helvetica"/>
                <w:color w:val="808080" w:themeColor="background1" w:themeShade="80"/>
              </w:rPr>
              <w:t>I</w:t>
            </w:r>
            <w:r w:rsidRPr="003C1671">
              <w:rPr>
                <w:rFonts w:ascii="Helvetica" w:hAnsi="Helvetica"/>
                <w:color w:val="808080" w:themeColor="background1" w:themeShade="80"/>
              </w:rPr>
              <w:t xml:space="preserve">nterpretation, </w:t>
            </w:r>
            <w:r w:rsidR="009E25B6">
              <w:rPr>
                <w:rFonts w:ascii="Helvetica" w:hAnsi="Helvetica"/>
                <w:color w:val="808080" w:themeColor="background1" w:themeShade="80"/>
              </w:rPr>
              <w:t>R</w:t>
            </w:r>
            <w:r w:rsidRPr="003C1671">
              <w:rPr>
                <w:rFonts w:ascii="Helvetica" w:hAnsi="Helvetica"/>
                <w:color w:val="808080" w:themeColor="background1" w:themeShade="80"/>
              </w:rPr>
              <w:t xml:space="preserve">ecord </w:t>
            </w:r>
            <w:r w:rsidR="009E25B6">
              <w:rPr>
                <w:rFonts w:ascii="Helvetica" w:hAnsi="Helvetica"/>
                <w:color w:val="808080" w:themeColor="background1" w:themeShade="80"/>
              </w:rPr>
              <w:t>K</w:t>
            </w:r>
            <w:r w:rsidRPr="003C1671">
              <w:rPr>
                <w:rFonts w:ascii="Helvetica" w:hAnsi="Helvetica"/>
                <w:color w:val="808080" w:themeColor="background1" w:themeShade="80"/>
              </w:rPr>
              <w:t xml:space="preserve">eeping and </w:t>
            </w:r>
            <w:r w:rsidR="005F36FD">
              <w:rPr>
                <w:rFonts w:ascii="Helvetica" w:hAnsi="Helvetica"/>
                <w:color w:val="808080" w:themeColor="background1" w:themeShade="80"/>
              </w:rPr>
              <w:t>t</w:t>
            </w:r>
            <w:r w:rsidRPr="003C1671">
              <w:rPr>
                <w:rFonts w:ascii="Helvetica" w:hAnsi="Helvetica"/>
                <w:color w:val="808080" w:themeColor="background1" w:themeShade="80"/>
              </w:rPr>
              <w:t>he Seven Rights</w:t>
            </w:r>
          </w:p>
        </w:tc>
      </w:tr>
    </w:tbl>
    <w:p w14:paraId="58B61D07" w14:textId="77777777" w:rsidR="00724053" w:rsidRPr="003C1671" w:rsidRDefault="00724053" w:rsidP="00724053">
      <w:pPr>
        <w:spacing w:after="0" w:line="240" w:lineRule="auto"/>
        <w:rPr>
          <w:rFonts w:ascii="Helvetica" w:hAnsi="Helvetica"/>
          <w:color w:val="808080" w:themeColor="background1" w:themeShade="80"/>
        </w:rPr>
      </w:pPr>
    </w:p>
    <w:p w14:paraId="5D847EE4" w14:textId="21766ED3" w:rsidR="00724053" w:rsidRPr="005F36FD" w:rsidRDefault="00724053" w:rsidP="00724053">
      <w:pPr>
        <w:rPr>
          <w:rFonts w:ascii="Helvetica" w:hAnsi="Helvetica"/>
          <w:bCs/>
          <w:color w:val="808080" w:themeColor="background1" w:themeShade="80"/>
        </w:rPr>
      </w:pPr>
      <w:r w:rsidRPr="003C1671">
        <w:rPr>
          <w:rFonts w:ascii="Helvetica" w:hAnsi="Helvetica"/>
          <w:b/>
          <w:bCs/>
          <w:color w:val="808080" w:themeColor="background1" w:themeShade="80"/>
        </w:rPr>
        <w:t xml:space="preserve">Approved by: </w:t>
      </w:r>
      <w:r w:rsidR="005F36FD">
        <w:rPr>
          <w:rFonts w:ascii="Helvetica" w:hAnsi="Helvetica"/>
          <w:bCs/>
          <w:color w:val="808080" w:themeColor="background1" w:themeShade="80"/>
        </w:rPr>
        <w:t>CPD</w:t>
      </w:r>
    </w:p>
    <w:p w14:paraId="3F04D981" w14:textId="540F245D" w:rsidR="00724053" w:rsidRPr="003C1671" w:rsidRDefault="00724053" w:rsidP="00724053">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60 minutes </w:t>
      </w:r>
    </w:p>
    <w:p w14:paraId="3818FA30" w14:textId="77777777" w:rsidR="00724053" w:rsidRPr="003C1671" w:rsidRDefault="00724053" w:rsidP="00724053">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3142D27D" w14:textId="45C127BC" w:rsidR="00724053" w:rsidRPr="003C1671" w:rsidRDefault="00724053" w:rsidP="00724053">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sidR="005F36FD">
        <w:rPr>
          <w:rFonts w:ascii="Helvetica" w:hAnsi="Helvetica"/>
          <w:color w:val="808080" w:themeColor="background1" w:themeShade="80"/>
        </w:rPr>
        <w:t>25.00</w:t>
      </w:r>
      <w:r w:rsidRPr="003C1671">
        <w:rPr>
          <w:rFonts w:ascii="Helvetica" w:hAnsi="Helvetica"/>
          <w:color w:val="808080" w:themeColor="background1" w:themeShade="80"/>
        </w:rPr>
        <w:t xml:space="preserve"> + VAT</w:t>
      </w:r>
    </w:p>
    <w:p w14:paraId="3BA2B502" w14:textId="77777777" w:rsidR="00724053" w:rsidRPr="003C1671" w:rsidRDefault="00724053" w:rsidP="00DA3F55">
      <w:pPr>
        <w:spacing w:after="0" w:line="240" w:lineRule="auto"/>
        <w:rPr>
          <w:rFonts w:ascii="Helvetica" w:hAnsi="Helvetica"/>
          <w:color w:val="808080" w:themeColor="background1" w:themeShade="80"/>
        </w:rPr>
      </w:pPr>
    </w:p>
    <w:p w14:paraId="5F975071" w14:textId="77777777" w:rsidR="00724053" w:rsidRPr="003C1671" w:rsidRDefault="00724053" w:rsidP="00DA3F55">
      <w:pPr>
        <w:spacing w:after="0" w:line="240" w:lineRule="auto"/>
        <w:rPr>
          <w:rFonts w:ascii="Helvetica" w:hAnsi="Helvetica"/>
          <w:color w:val="808080" w:themeColor="background1" w:themeShade="80"/>
        </w:rPr>
      </w:pPr>
    </w:p>
    <w:p w14:paraId="47D4E110" w14:textId="029E4679" w:rsidR="00F02667" w:rsidRDefault="00F02667" w:rsidP="00DA3F55">
      <w:pPr>
        <w:spacing w:after="0" w:line="240" w:lineRule="auto"/>
        <w:rPr>
          <w:rFonts w:ascii="Helvetica" w:hAnsi="Helvetica"/>
          <w:color w:val="808080" w:themeColor="background1" w:themeShade="80"/>
        </w:rPr>
      </w:pPr>
    </w:p>
    <w:p w14:paraId="0D023B1F" w14:textId="29A2B95B" w:rsidR="00BC5557" w:rsidRDefault="00BC5557" w:rsidP="00DA3F55">
      <w:pPr>
        <w:spacing w:after="0" w:line="240" w:lineRule="auto"/>
        <w:rPr>
          <w:rFonts w:ascii="Helvetica" w:hAnsi="Helvetica"/>
          <w:color w:val="808080" w:themeColor="background1" w:themeShade="80"/>
        </w:rPr>
      </w:pPr>
    </w:p>
    <w:p w14:paraId="4F1D8CE9" w14:textId="0C5E5C7C" w:rsidR="00AD7345" w:rsidRPr="00892E03" w:rsidRDefault="00AD7345" w:rsidP="00892E03">
      <w:pPr>
        <w:pStyle w:val="Heading2"/>
        <w:rPr>
          <w:rFonts w:ascii="Helvetica" w:hAnsi="Helvetica"/>
          <w:b/>
          <w:color w:val="538135" w:themeColor="accent6" w:themeShade="BF"/>
        </w:rPr>
      </w:pPr>
      <w:bookmarkStart w:id="151" w:name="_Toc529275335"/>
      <w:bookmarkStart w:id="152" w:name="_Toc20225033"/>
      <w:r w:rsidRPr="00892E03">
        <w:rPr>
          <w:rFonts w:ascii="Helvetica" w:hAnsi="Helvetica"/>
          <w:b/>
          <w:color w:val="538135" w:themeColor="accent6" w:themeShade="BF"/>
        </w:rPr>
        <w:lastRenderedPageBreak/>
        <w:t>Learning Disability Awareness</w:t>
      </w:r>
      <w:bookmarkEnd w:id="151"/>
      <w:bookmarkEnd w:id="152"/>
    </w:p>
    <w:p w14:paraId="4AB9748A" w14:textId="77777777" w:rsidR="009E25B6" w:rsidRDefault="00EE4139" w:rsidP="00DA3F55">
      <w:pPr>
        <w:spacing w:after="0" w:line="240" w:lineRule="auto"/>
        <w:rPr>
          <w:rFonts w:ascii="Helvetica" w:hAnsi="Helvetica"/>
          <w:color w:val="808080" w:themeColor="background1" w:themeShade="80"/>
        </w:rPr>
      </w:pPr>
      <w:r w:rsidRPr="003C1671">
        <w:rPr>
          <w:rFonts w:ascii="Helvetica" w:hAnsi="Helvetica"/>
          <w:noProof/>
          <w:color w:val="808080" w:themeColor="background1" w:themeShade="80"/>
        </w:rPr>
        <w:drawing>
          <wp:anchor distT="0" distB="0" distL="114300" distR="114300" simplePos="0" relativeHeight="251692032" behindDoc="1" locked="0" layoutInCell="1" allowOverlap="1" wp14:anchorId="3E122A69" wp14:editId="3A22B950">
            <wp:simplePos x="0" y="0"/>
            <wp:positionH relativeFrom="column">
              <wp:posOffset>0</wp:posOffset>
            </wp:positionH>
            <wp:positionV relativeFrom="paragraph">
              <wp:posOffset>100</wp:posOffset>
            </wp:positionV>
            <wp:extent cx="1141095" cy="1141095"/>
            <wp:effectExtent l="0" t="0" r="1905" b="1905"/>
            <wp:wrapTight wrapText="bothSides">
              <wp:wrapPolygon edited="0">
                <wp:start x="0" y="0"/>
                <wp:lineTo x="0" y="21275"/>
                <wp:lineTo x="21275" y="21275"/>
                <wp:lineTo x="21275" y="0"/>
                <wp:lineTo x="0" y="0"/>
              </wp:wrapPolygon>
            </wp:wrapTight>
            <wp:docPr id="34" name="Picture 34" descr="https://videotilehost.com/common/cours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videotilehost.com/common/course65.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141095" cy="1141095"/>
                    </a:xfrm>
                    <a:prstGeom prst="rect">
                      <a:avLst/>
                    </a:prstGeom>
                    <a:noFill/>
                    <a:ln>
                      <a:noFill/>
                    </a:ln>
                  </pic:spPr>
                </pic:pic>
              </a:graphicData>
            </a:graphic>
          </wp:anchor>
        </w:drawing>
      </w:r>
      <w:r w:rsidR="00F02667" w:rsidRPr="003C1671">
        <w:rPr>
          <w:rFonts w:ascii="Helvetica" w:hAnsi="Helvetica"/>
          <w:color w:val="808080" w:themeColor="background1" w:themeShade="80"/>
        </w:rPr>
        <w:t xml:space="preserve">Learning disabilities, </w:t>
      </w:r>
      <w:proofErr w:type="gramStart"/>
      <w:r w:rsidR="00F02667" w:rsidRPr="003C1671">
        <w:rPr>
          <w:rFonts w:ascii="Helvetica" w:hAnsi="Helvetica"/>
          <w:color w:val="808080" w:themeColor="background1" w:themeShade="80"/>
        </w:rPr>
        <w:t>however</w:t>
      </w:r>
      <w:proofErr w:type="gramEnd"/>
      <w:r w:rsidR="00F02667" w:rsidRPr="003C1671">
        <w:rPr>
          <w:rFonts w:ascii="Helvetica" w:hAnsi="Helvetica"/>
          <w:color w:val="808080" w:themeColor="background1" w:themeShade="80"/>
        </w:rPr>
        <w:t xml:space="preserve"> they are acquired, are lifelong. They are neurological disabilities and as such affect how an individual understands and remembers information, how they learn and communicate. People can be born with learning disabilities or they may acquire them later in life. There are many differing types of learning difficulty and they can exhibit in </w:t>
      </w:r>
      <w:r w:rsidR="009E25B6" w:rsidRPr="003C1671">
        <w:rPr>
          <w:rFonts w:ascii="Helvetica" w:hAnsi="Helvetica"/>
          <w:color w:val="808080" w:themeColor="background1" w:themeShade="80"/>
        </w:rPr>
        <w:t>many ways</w:t>
      </w:r>
      <w:r w:rsidR="00F02667" w:rsidRPr="003C1671">
        <w:rPr>
          <w:rFonts w:ascii="Helvetica" w:hAnsi="Helvetica"/>
          <w:color w:val="808080" w:themeColor="background1" w:themeShade="80"/>
        </w:rPr>
        <w:t xml:space="preserve"> and with many different characteristics. </w:t>
      </w:r>
    </w:p>
    <w:p w14:paraId="28D72612" w14:textId="043A46C4" w:rsidR="00F02667" w:rsidRPr="003C1671" w:rsidRDefault="00F02667" w:rsidP="00DA3F55">
      <w:pPr>
        <w:spacing w:after="0" w:line="240" w:lineRule="auto"/>
        <w:rPr>
          <w:rFonts w:ascii="Helvetica" w:hAnsi="Helvetica"/>
          <w:color w:val="808080" w:themeColor="background1" w:themeShade="80"/>
        </w:rPr>
      </w:pPr>
      <w:r w:rsidRPr="003C1671">
        <w:rPr>
          <w:rFonts w:ascii="Helvetica" w:hAnsi="Helvetica"/>
          <w:color w:val="808080" w:themeColor="background1" w:themeShade="80"/>
        </w:rPr>
        <w:t xml:space="preserve">This course will start by giving you an overview of some of the common types and causes of learning disabilities and how they affect people. It will touch on how a </w:t>
      </w:r>
      <w:r w:rsidR="00BC5557" w:rsidRPr="003C1671">
        <w:rPr>
          <w:rFonts w:ascii="Helvetica" w:hAnsi="Helvetica"/>
          <w:color w:val="808080" w:themeColor="background1" w:themeShade="80"/>
        </w:rPr>
        <w:t>person-centred</w:t>
      </w:r>
      <w:r w:rsidRPr="003C1671">
        <w:rPr>
          <w:rFonts w:ascii="Helvetica" w:hAnsi="Helvetica"/>
          <w:color w:val="808080" w:themeColor="background1" w:themeShade="80"/>
        </w:rPr>
        <w:t xml:space="preserve"> approach to care will get the best results and look at how management must perform and at the needs of the individual. It will also discuss overcoming the stigma attached to learning disabilities and much more.</w:t>
      </w:r>
    </w:p>
    <w:p w14:paraId="799011F3" w14:textId="6997395F" w:rsidR="00F02667" w:rsidRPr="003C1671" w:rsidRDefault="00F02667" w:rsidP="00DA3F55">
      <w:pPr>
        <w:spacing w:after="0" w:line="240" w:lineRule="auto"/>
        <w:rPr>
          <w:rFonts w:ascii="Helvetica" w:hAnsi="Helvetica"/>
          <w:color w:val="808080" w:themeColor="background1" w:themeShade="80"/>
        </w:rPr>
      </w:pPr>
    </w:p>
    <w:p w14:paraId="2FC5AB92" w14:textId="77777777" w:rsidR="005F36FD" w:rsidRPr="003C1671" w:rsidRDefault="005F36FD" w:rsidP="005F36FD">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166523D5" w14:textId="77777777" w:rsidR="00F02667" w:rsidRPr="003C1671" w:rsidRDefault="00F02667" w:rsidP="00F02667">
      <w:pPr>
        <w:spacing w:after="0" w:line="240" w:lineRule="auto"/>
        <w:rPr>
          <w:rFonts w:ascii="Helvetica" w:hAnsi="Helvetica"/>
          <w:color w:val="808080" w:themeColor="background1" w:themeShade="80"/>
        </w:rPr>
      </w:pPr>
    </w:p>
    <w:tbl>
      <w:tblPr>
        <w:tblW w:w="0" w:type="auto"/>
        <w:tblLook w:val="04A0" w:firstRow="1" w:lastRow="0" w:firstColumn="1" w:lastColumn="0" w:noHBand="0" w:noVBand="1"/>
      </w:tblPr>
      <w:tblGrid>
        <w:gridCol w:w="2091"/>
        <w:gridCol w:w="4861"/>
      </w:tblGrid>
      <w:tr w:rsidR="00F02667" w:rsidRPr="003C1671" w14:paraId="1A61602F" w14:textId="77777777" w:rsidTr="005F36FD">
        <w:tc>
          <w:tcPr>
            <w:tcW w:w="2122" w:type="dxa"/>
          </w:tcPr>
          <w:p w14:paraId="411C522F" w14:textId="77777777" w:rsidR="00F02667" w:rsidRPr="00892E03" w:rsidRDefault="00F02667" w:rsidP="00712871">
            <w:pPr>
              <w:rPr>
                <w:rFonts w:ascii="Helvetica" w:hAnsi="Helvetica"/>
                <w:b/>
                <w:color w:val="538135" w:themeColor="accent6" w:themeShade="BF"/>
              </w:rPr>
            </w:pPr>
            <w:r w:rsidRPr="00892E03">
              <w:rPr>
                <w:rFonts w:ascii="Helvetica" w:hAnsi="Helvetica"/>
                <w:b/>
                <w:color w:val="538135" w:themeColor="accent6" w:themeShade="BF"/>
              </w:rPr>
              <w:t>Module Number</w:t>
            </w:r>
          </w:p>
        </w:tc>
        <w:tc>
          <w:tcPr>
            <w:tcW w:w="4956" w:type="dxa"/>
          </w:tcPr>
          <w:p w14:paraId="7689AA90" w14:textId="77777777" w:rsidR="00F02667" w:rsidRPr="00892E03" w:rsidRDefault="00F02667" w:rsidP="00712871">
            <w:pPr>
              <w:rPr>
                <w:rFonts w:ascii="Helvetica" w:hAnsi="Helvetica"/>
                <w:b/>
                <w:color w:val="538135" w:themeColor="accent6" w:themeShade="BF"/>
              </w:rPr>
            </w:pPr>
            <w:r w:rsidRPr="00892E03">
              <w:rPr>
                <w:rFonts w:ascii="Helvetica" w:hAnsi="Helvetica"/>
                <w:b/>
                <w:color w:val="538135" w:themeColor="accent6" w:themeShade="BF"/>
              </w:rPr>
              <w:t>Module Name</w:t>
            </w:r>
          </w:p>
        </w:tc>
      </w:tr>
      <w:tr w:rsidR="00F02667" w:rsidRPr="003C1671" w14:paraId="0DEB7657" w14:textId="77777777" w:rsidTr="005F36FD">
        <w:tc>
          <w:tcPr>
            <w:tcW w:w="2122" w:type="dxa"/>
          </w:tcPr>
          <w:p w14:paraId="24B3A6F2" w14:textId="77777777" w:rsidR="00F02667" w:rsidRPr="003C1671" w:rsidRDefault="00F02667" w:rsidP="005F36FD">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4956" w:type="dxa"/>
          </w:tcPr>
          <w:p w14:paraId="1B184A6A" w14:textId="39B04B30" w:rsidR="00F02667" w:rsidRPr="003C1671" w:rsidRDefault="00F02667" w:rsidP="00712871">
            <w:pPr>
              <w:rPr>
                <w:rFonts w:ascii="Helvetica" w:hAnsi="Helvetica"/>
                <w:color w:val="808080" w:themeColor="background1" w:themeShade="80"/>
              </w:rPr>
            </w:pPr>
            <w:r w:rsidRPr="003C1671">
              <w:rPr>
                <w:rFonts w:ascii="Helvetica" w:hAnsi="Helvetica"/>
                <w:color w:val="808080" w:themeColor="background1" w:themeShade="80"/>
              </w:rPr>
              <w:t xml:space="preserve">Introduction </w:t>
            </w:r>
          </w:p>
        </w:tc>
      </w:tr>
      <w:tr w:rsidR="00F02667" w:rsidRPr="003C1671" w14:paraId="7DA88F0F" w14:textId="77777777" w:rsidTr="005F36FD">
        <w:tc>
          <w:tcPr>
            <w:tcW w:w="2122" w:type="dxa"/>
          </w:tcPr>
          <w:p w14:paraId="1D279311" w14:textId="77777777" w:rsidR="00F02667" w:rsidRPr="003C1671" w:rsidRDefault="00F02667" w:rsidP="005F36FD">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4956" w:type="dxa"/>
          </w:tcPr>
          <w:p w14:paraId="1241B424" w14:textId="635330A7" w:rsidR="00F02667" w:rsidRPr="003C1671" w:rsidRDefault="00F02667" w:rsidP="00712871">
            <w:pPr>
              <w:rPr>
                <w:rFonts w:ascii="Helvetica" w:hAnsi="Helvetica"/>
                <w:color w:val="808080" w:themeColor="background1" w:themeShade="80"/>
              </w:rPr>
            </w:pPr>
            <w:r w:rsidRPr="003C1671">
              <w:rPr>
                <w:rFonts w:ascii="Helvetica" w:hAnsi="Helvetica"/>
                <w:color w:val="808080" w:themeColor="background1" w:themeShade="80"/>
              </w:rPr>
              <w:t xml:space="preserve">Learning Disabilities: </w:t>
            </w:r>
            <w:r w:rsidR="005F36FD">
              <w:rPr>
                <w:rFonts w:ascii="Helvetica" w:hAnsi="Helvetica"/>
                <w:color w:val="808080" w:themeColor="background1" w:themeShade="80"/>
              </w:rPr>
              <w:t>T</w:t>
            </w:r>
            <w:r w:rsidRPr="003C1671">
              <w:rPr>
                <w:rFonts w:ascii="Helvetica" w:hAnsi="Helvetica"/>
                <w:color w:val="808080" w:themeColor="background1" w:themeShade="80"/>
              </w:rPr>
              <w:t>he Basics</w:t>
            </w:r>
          </w:p>
        </w:tc>
      </w:tr>
      <w:tr w:rsidR="00F02667" w:rsidRPr="003C1671" w14:paraId="6B74DC53" w14:textId="77777777" w:rsidTr="005F36FD">
        <w:tc>
          <w:tcPr>
            <w:tcW w:w="2122" w:type="dxa"/>
          </w:tcPr>
          <w:p w14:paraId="46852550" w14:textId="77777777" w:rsidR="00F02667" w:rsidRPr="003C1671" w:rsidRDefault="00F02667" w:rsidP="005F36FD">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4956" w:type="dxa"/>
          </w:tcPr>
          <w:p w14:paraId="7CF5596E" w14:textId="25654158" w:rsidR="00F02667" w:rsidRPr="003C1671" w:rsidRDefault="00F02667" w:rsidP="00712871">
            <w:pPr>
              <w:rPr>
                <w:rFonts w:ascii="Helvetica" w:hAnsi="Helvetica"/>
                <w:color w:val="808080" w:themeColor="background1" w:themeShade="80"/>
              </w:rPr>
            </w:pPr>
            <w:r w:rsidRPr="003C1671">
              <w:rPr>
                <w:rFonts w:ascii="Helvetica" w:hAnsi="Helvetica"/>
                <w:color w:val="808080" w:themeColor="background1" w:themeShade="80"/>
              </w:rPr>
              <w:t>New Understanding</w:t>
            </w:r>
          </w:p>
        </w:tc>
      </w:tr>
      <w:tr w:rsidR="00F02667" w:rsidRPr="003C1671" w14:paraId="7BE9AF93" w14:textId="77777777" w:rsidTr="005F36FD">
        <w:tc>
          <w:tcPr>
            <w:tcW w:w="2122" w:type="dxa"/>
          </w:tcPr>
          <w:p w14:paraId="7D3556A8" w14:textId="77777777" w:rsidR="00F02667" w:rsidRPr="003C1671" w:rsidRDefault="00F02667" w:rsidP="005F36FD">
            <w:pPr>
              <w:jc w:val="center"/>
              <w:rPr>
                <w:rFonts w:ascii="Helvetica" w:hAnsi="Helvetica"/>
                <w:color w:val="808080" w:themeColor="background1" w:themeShade="80"/>
              </w:rPr>
            </w:pPr>
            <w:r w:rsidRPr="003C1671">
              <w:rPr>
                <w:rFonts w:ascii="Helvetica" w:hAnsi="Helvetica"/>
                <w:color w:val="808080" w:themeColor="background1" w:themeShade="80"/>
              </w:rPr>
              <w:t>4</w:t>
            </w:r>
          </w:p>
        </w:tc>
        <w:tc>
          <w:tcPr>
            <w:tcW w:w="4956" w:type="dxa"/>
          </w:tcPr>
          <w:p w14:paraId="024A6AA3" w14:textId="6B729E9B" w:rsidR="00F02667" w:rsidRPr="003C1671" w:rsidRDefault="00F02667" w:rsidP="00712871">
            <w:pPr>
              <w:rPr>
                <w:rFonts w:ascii="Helvetica" w:hAnsi="Helvetica"/>
                <w:color w:val="808080" w:themeColor="background1" w:themeShade="80"/>
              </w:rPr>
            </w:pPr>
            <w:r w:rsidRPr="003C1671">
              <w:rPr>
                <w:rFonts w:ascii="Helvetica" w:hAnsi="Helvetica"/>
                <w:color w:val="808080" w:themeColor="background1" w:themeShade="80"/>
              </w:rPr>
              <w:t>Person-centred Approach</w:t>
            </w:r>
          </w:p>
        </w:tc>
      </w:tr>
      <w:tr w:rsidR="00F02667" w:rsidRPr="003C1671" w14:paraId="1DCBF869" w14:textId="77777777" w:rsidTr="005F36FD">
        <w:tc>
          <w:tcPr>
            <w:tcW w:w="2122" w:type="dxa"/>
          </w:tcPr>
          <w:p w14:paraId="11EFFE70" w14:textId="61E53ADA" w:rsidR="00F02667" w:rsidRPr="003C1671" w:rsidRDefault="00F02667" w:rsidP="005F36FD">
            <w:pPr>
              <w:jc w:val="center"/>
              <w:rPr>
                <w:rFonts w:ascii="Helvetica" w:hAnsi="Helvetica"/>
                <w:color w:val="808080" w:themeColor="background1" w:themeShade="80"/>
              </w:rPr>
            </w:pPr>
            <w:r w:rsidRPr="003C1671">
              <w:rPr>
                <w:rFonts w:ascii="Helvetica" w:hAnsi="Helvetica"/>
                <w:color w:val="808080" w:themeColor="background1" w:themeShade="80"/>
              </w:rPr>
              <w:t>5</w:t>
            </w:r>
          </w:p>
        </w:tc>
        <w:tc>
          <w:tcPr>
            <w:tcW w:w="4956" w:type="dxa"/>
          </w:tcPr>
          <w:p w14:paraId="3F00D3D9" w14:textId="7DDCFDFE" w:rsidR="00F02667" w:rsidRPr="003C1671" w:rsidRDefault="00F02667" w:rsidP="00712871">
            <w:pPr>
              <w:rPr>
                <w:rFonts w:ascii="Helvetica" w:hAnsi="Helvetica"/>
                <w:color w:val="808080" w:themeColor="background1" w:themeShade="80"/>
              </w:rPr>
            </w:pPr>
            <w:r w:rsidRPr="003C1671">
              <w:rPr>
                <w:rFonts w:ascii="Helvetica" w:hAnsi="Helvetica"/>
                <w:color w:val="808080" w:themeColor="background1" w:themeShade="80"/>
              </w:rPr>
              <w:t>Meeting Needs - Part 1</w:t>
            </w:r>
          </w:p>
        </w:tc>
      </w:tr>
      <w:tr w:rsidR="00F02667" w:rsidRPr="003C1671" w14:paraId="3F9B42CD" w14:textId="77777777" w:rsidTr="005F36FD">
        <w:tc>
          <w:tcPr>
            <w:tcW w:w="2122" w:type="dxa"/>
          </w:tcPr>
          <w:p w14:paraId="44984412" w14:textId="320F9F81" w:rsidR="00F02667" w:rsidRPr="003C1671" w:rsidRDefault="00F02667" w:rsidP="005F36FD">
            <w:pPr>
              <w:jc w:val="center"/>
              <w:rPr>
                <w:rFonts w:ascii="Helvetica" w:hAnsi="Helvetica"/>
                <w:color w:val="808080" w:themeColor="background1" w:themeShade="80"/>
              </w:rPr>
            </w:pPr>
            <w:r w:rsidRPr="003C1671">
              <w:rPr>
                <w:rFonts w:ascii="Helvetica" w:hAnsi="Helvetica"/>
                <w:color w:val="808080" w:themeColor="background1" w:themeShade="80"/>
              </w:rPr>
              <w:t>6</w:t>
            </w:r>
          </w:p>
        </w:tc>
        <w:tc>
          <w:tcPr>
            <w:tcW w:w="4956" w:type="dxa"/>
          </w:tcPr>
          <w:p w14:paraId="20783BCF" w14:textId="25ADBF3C" w:rsidR="00F02667" w:rsidRPr="003C1671" w:rsidRDefault="00F02667" w:rsidP="00F02667">
            <w:pPr>
              <w:rPr>
                <w:rFonts w:ascii="Helvetica" w:hAnsi="Helvetica"/>
                <w:color w:val="808080" w:themeColor="background1" w:themeShade="80"/>
              </w:rPr>
            </w:pPr>
            <w:r w:rsidRPr="003C1671">
              <w:rPr>
                <w:rFonts w:ascii="Helvetica" w:hAnsi="Helvetica"/>
                <w:color w:val="808080" w:themeColor="background1" w:themeShade="80"/>
              </w:rPr>
              <w:t>Meeting Needs - Part 2</w:t>
            </w:r>
          </w:p>
        </w:tc>
      </w:tr>
      <w:tr w:rsidR="00F02667" w:rsidRPr="003C1671" w14:paraId="7653584B" w14:textId="77777777" w:rsidTr="005F36FD">
        <w:tc>
          <w:tcPr>
            <w:tcW w:w="2122" w:type="dxa"/>
          </w:tcPr>
          <w:p w14:paraId="44B49361" w14:textId="1C66D754" w:rsidR="00F02667" w:rsidRPr="003C1671" w:rsidRDefault="00F02667" w:rsidP="005F36FD">
            <w:pPr>
              <w:jc w:val="center"/>
              <w:rPr>
                <w:rFonts w:ascii="Helvetica" w:hAnsi="Helvetica"/>
                <w:color w:val="808080" w:themeColor="background1" w:themeShade="80"/>
              </w:rPr>
            </w:pPr>
            <w:r w:rsidRPr="003C1671">
              <w:rPr>
                <w:rFonts w:ascii="Helvetica" w:hAnsi="Helvetica"/>
                <w:color w:val="808080" w:themeColor="background1" w:themeShade="80"/>
              </w:rPr>
              <w:t>7</w:t>
            </w:r>
          </w:p>
        </w:tc>
        <w:tc>
          <w:tcPr>
            <w:tcW w:w="4956" w:type="dxa"/>
          </w:tcPr>
          <w:p w14:paraId="5E86D983" w14:textId="07D1C5EA" w:rsidR="00F02667" w:rsidRPr="003C1671" w:rsidRDefault="00F02667" w:rsidP="00F02667">
            <w:pPr>
              <w:rPr>
                <w:rFonts w:ascii="Helvetica" w:hAnsi="Helvetica"/>
                <w:color w:val="808080" w:themeColor="background1" w:themeShade="80"/>
              </w:rPr>
            </w:pPr>
            <w:r w:rsidRPr="003C1671">
              <w:rPr>
                <w:rFonts w:ascii="Helvetica" w:hAnsi="Helvetica"/>
                <w:color w:val="808080" w:themeColor="background1" w:themeShade="80"/>
              </w:rPr>
              <w:t>Meeting Needs - Part 3</w:t>
            </w:r>
          </w:p>
        </w:tc>
      </w:tr>
      <w:tr w:rsidR="00F02667" w:rsidRPr="003C1671" w14:paraId="53D65E1C" w14:textId="77777777" w:rsidTr="005F36FD">
        <w:tc>
          <w:tcPr>
            <w:tcW w:w="2122" w:type="dxa"/>
          </w:tcPr>
          <w:p w14:paraId="099D82FD" w14:textId="305F8596" w:rsidR="00F02667" w:rsidRPr="003C1671" w:rsidRDefault="00F02667" w:rsidP="005F36FD">
            <w:pPr>
              <w:jc w:val="center"/>
              <w:rPr>
                <w:rFonts w:ascii="Helvetica" w:hAnsi="Helvetica"/>
                <w:color w:val="808080" w:themeColor="background1" w:themeShade="80"/>
              </w:rPr>
            </w:pPr>
            <w:r w:rsidRPr="003C1671">
              <w:rPr>
                <w:rFonts w:ascii="Helvetica" w:hAnsi="Helvetica"/>
                <w:color w:val="808080" w:themeColor="background1" w:themeShade="80"/>
              </w:rPr>
              <w:t>8</w:t>
            </w:r>
          </w:p>
        </w:tc>
        <w:tc>
          <w:tcPr>
            <w:tcW w:w="4956" w:type="dxa"/>
          </w:tcPr>
          <w:p w14:paraId="7AB6DA01" w14:textId="4E43B4B5" w:rsidR="00F02667" w:rsidRPr="003C1671" w:rsidRDefault="00F02667" w:rsidP="00712871">
            <w:pPr>
              <w:rPr>
                <w:rFonts w:ascii="Helvetica" w:hAnsi="Helvetica"/>
                <w:color w:val="808080" w:themeColor="background1" w:themeShade="80"/>
              </w:rPr>
            </w:pPr>
            <w:r w:rsidRPr="003C1671">
              <w:rPr>
                <w:rFonts w:ascii="Helvetica" w:hAnsi="Helvetica"/>
                <w:color w:val="808080" w:themeColor="background1" w:themeShade="80"/>
              </w:rPr>
              <w:t>Legal Framework, Opportunities and Safeguarding</w:t>
            </w:r>
          </w:p>
        </w:tc>
      </w:tr>
    </w:tbl>
    <w:p w14:paraId="4F019BBB" w14:textId="77777777" w:rsidR="00F02667" w:rsidRPr="003C1671" w:rsidRDefault="00F02667" w:rsidP="00F02667">
      <w:pPr>
        <w:spacing w:after="0" w:line="240" w:lineRule="auto"/>
        <w:rPr>
          <w:rFonts w:ascii="Helvetica" w:hAnsi="Helvetica"/>
          <w:color w:val="808080" w:themeColor="background1" w:themeShade="80"/>
        </w:rPr>
      </w:pPr>
    </w:p>
    <w:p w14:paraId="31EF71FF" w14:textId="44BDBE51" w:rsidR="00F02667" w:rsidRPr="003C1671" w:rsidRDefault="00F02667" w:rsidP="00F02667">
      <w:pPr>
        <w:rPr>
          <w:rFonts w:ascii="Helvetica" w:hAnsi="Helvetica"/>
          <w:color w:val="808080" w:themeColor="background1" w:themeShade="80"/>
        </w:rPr>
      </w:pPr>
      <w:r w:rsidRPr="003C1671">
        <w:rPr>
          <w:rFonts w:ascii="Helvetica" w:hAnsi="Helvetica"/>
          <w:b/>
          <w:bCs/>
          <w:color w:val="808080" w:themeColor="background1" w:themeShade="80"/>
        </w:rPr>
        <w:t xml:space="preserve">Approved by: </w:t>
      </w:r>
      <w:r w:rsidR="005F36FD">
        <w:rPr>
          <w:rFonts w:ascii="Helvetica" w:hAnsi="Helvetica"/>
          <w:bCs/>
          <w:color w:val="808080" w:themeColor="background1" w:themeShade="80"/>
        </w:rPr>
        <w:t>CPD</w:t>
      </w:r>
      <w:r w:rsidR="000F4629">
        <w:rPr>
          <w:rFonts w:ascii="Helvetica" w:hAnsi="Helvetica"/>
          <w:bCs/>
          <w:color w:val="808080" w:themeColor="background1" w:themeShade="80"/>
        </w:rPr>
        <w:t xml:space="preserve">                      </w:t>
      </w: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50 minutes </w:t>
      </w:r>
    </w:p>
    <w:p w14:paraId="573CF3BF" w14:textId="0030710E" w:rsidR="00F02667" w:rsidRPr="003C1671" w:rsidRDefault="00F02667" w:rsidP="00F02667">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r w:rsidR="000F4629">
        <w:rPr>
          <w:rFonts w:ascii="Helvetica" w:hAnsi="Helvetica"/>
          <w:color w:val="808080" w:themeColor="background1" w:themeShade="80"/>
        </w:rPr>
        <w:t xml:space="preserve">                   </w:t>
      </w: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sidR="005F36FD">
        <w:rPr>
          <w:rFonts w:ascii="Helvetica" w:hAnsi="Helvetica"/>
          <w:color w:val="808080" w:themeColor="background1" w:themeShade="80"/>
        </w:rPr>
        <w:t>25.00</w:t>
      </w:r>
      <w:r w:rsidRPr="003C1671">
        <w:rPr>
          <w:rFonts w:ascii="Helvetica" w:hAnsi="Helvetica"/>
          <w:color w:val="808080" w:themeColor="background1" w:themeShade="80"/>
        </w:rPr>
        <w:t xml:space="preserve"> + VAT</w:t>
      </w:r>
    </w:p>
    <w:p w14:paraId="07BC3325" w14:textId="73163FF9" w:rsidR="00DA3F55" w:rsidRPr="00892E03" w:rsidRDefault="00DA3F55" w:rsidP="00892E03">
      <w:pPr>
        <w:pStyle w:val="Heading2"/>
        <w:rPr>
          <w:rFonts w:ascii="Helvetica" w:hAnsi="Helvetica"/>
          <w:b/>
          <w:color w:val="538135" w:themeColor="accent6" w:themeShade="BF"/>
        </w:rPr>
      </w:pPr>
      <w:bookmarkStart w:id="153" w:name="_Toc529275336"/>
      <w:bookmarkStart w:id="154" w:name="_Toc20225034"/>
      <w:r w:rsidRPr="00892E03">
        <w:rPr>
          <w:rFonts w:ascii="Helvetica" w:hAnsi="Helvetica"/>
          <w:b/>
          <w:color w:val="538135" w:themeColor="accent6" w:themeShade="BF"/>
        </w:rPr>
        <w:lastRenderedPageBreak/>
        <w:t>Mental Capacity Act and Deprivation of Liberty Safeguards</w:t>
      </w:r>
      <w:bookmarkEnd w:id="153"/>
      <w:bookmarkEnd w:id="154"/>
    </w:p>
    <w:p w14:paraId="63F01C37" w14:textId="14BE0935" w:rsidR="007D5C77" w:rsidRPr="003C1671" w:rsidRDefault="00EE4139" w:rsidP="00F02667">
      <w:pPr>
        <w:spacing w:after="0" w:line="240" w:lineRule="auto"/>
        <w:rPr>
          <w:rFonts w:ascii="Helvetica" w:hAnsi="Helvetica"/>
          <w:color w:val="808080" w:themeColor="background1" w:themeShade="80"/>
        </w:rPr>
      </w:pPr>
      <w:r w:rsidRPr="003C1671">
        <w:rPr>
          <w:rFonts w:ascii="Helvetica" w:hAnsi="Helvetica"/>
          <w:noProof/>
          <w:color w:val="808080" w:themeColor="background1" w:themeShade="80"/>
        </w:rPr>
        <w:drawing>
          <wp:anchor distT="0" distB="0" distL="114300" distR="114300" simplePos="0" relativeHeight="251693056" behindDoc="1" locked="0" layoutInCell="1" allowOverlap="1" wp14:anchorId="1CF21520" wp14:editId="510E3185">
            <wp:simplePos x="0" y="0"/>
            <wp:positionH relativeFrom="column">
              <wp:posOffset>0</wp:posOffset>
            </wp:positionH>
            <wp:positionV relativeFrom="paragraph">
              <wp:posOffset>803</wp:posOffset>
            </wp:positionV>
            <wp:extent cx="1141095" cy="1141095"/>
            <wp:effectExtent l="0" t="0" r="1905" b="1905"/>
            <wp:wrapTight wrapText="bothSides">
              <wp:wrapPolygon edited="0">
                <wp:start x="0" y="0"/>
                <wp:lineTo x="0" y="21275"/>
                <wp:lineTo x="21275" y="21275"/>
                <wp:lineTo x="21275" y="0"/>
                <wp:lineTo x="0" y="0"/>
              </wp:wrapPolygon>
            </wp:wrapTight>
            <wp:docPr id="35" name="Picture 35" descr="https://videotilehost.com/common/cours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videotilehost.com/common/course50.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141095" cy="1141095"/>
                    </a:xfrm>
                    <a:prstGeom prst="rect">
                      <a:avLst/>
                    </a:prstGeom>
                    <a:noFill/>
                    <a:ln>
                      <a:noFill/>
                    </a:ln>
                  </pic:spPr>
                </pic:pic>
              </a:graphicData>
            </a:graphic>
          </wp:anchor>
        </w:drawing>
      </w:r>
      <w:r w:rsidR="007D5C77" w:rsidRPr="003C1671">
        <w:rPr>
          <w:rFonts w:ascii="Helvetica" w:hAnsi="Helvetica"/>
          <w:color w:val="808080" w:themeColor="background1" w:themeShade="80"/>
        </w:rPr>
        <w:t xml:space="preserve">This course describes in detail the many facets and procedures of the Mental Capacity Act. This includes who the </w:t>
      </w:r>
      <w:r w:rsidR="009E25B6">
        <w:rPr>
          <w:rFonts w:ascii="Helvetica" w:hAnsi="Helvetica"/>
          <w:color w:val="808080" w:themeColor="background1" w:themeShade="80"/>
        </w:rPr>
        <w:t>A</w:t>
      </w:r>
      <w:r w:rsidR="007D5C77" w:rsidRPr="003C1671">
        <w:rPr>
          <w:rFonts w:ascii="Helvetica" w:hAnsi="Helvetica"/>
          <w:color w:val="808080" w:themeColor="background1" w:themeShade="80"/>
        </w:rPr>
        <w:t xml:space="preserve">ct affects, when it applies, how to assess capacity and the procedures that can be put in place in the home or workplace to ensure best practices are followed and people </w:t>
      </w:r>
      <w:proofErr w:type="gramStart"/>
      <w:r w:rsidR="007D5C77" w:rsidRPr="003C1671">
        <w:rPr>
          <w:rFonts w:ascii="Helvetica" w:hAnsi="Helvetica"/>
          <w:color w:val="808080" w:themeColor="background1" w:themeShade="80"/>
        </w:rPr>
        <w:t>are treated fairly at all times</w:t>
      </w:r>
      <w:proofErr w:type="gramEnd"/>
      <w:r w:rsidR="007D5C77" w:rsidRPr="003C1671">
        <w:rPr>
          <w:rFonts w:ascii="Helvetica" w:hAnsi="Helvetica"/>
          <w:color w:val="808080" w:themeColor="background1" w:themeShade="80"/>
        </w:rPr>
        <w:t>. It also introduces the deprivation of liberty safeguards. These safeguards provide a framework for approving the deprivation of liberty for people who lack the capacity to consent to treatment or care in either a hospital or care home setting.</w:t>
      </w:r>
    </w:p>
    <w:p w14:paraId="3562EA97" w14:textId="239F85B2" w:rsidR="007D5C77" w:rsidRDefault="007D5C77" w:rsidP="00F02667">
      <w:pPr>
        <w:spacing w:after="0" w:line="240" w:lineRule="auto"/>
        <w:rPr>
          <w:rFonts w:ascii="Helvetica" w:hAnsi="Helvetica"/>
          <w:color w:val="808080" w:themeColor="background1" w:themeShade="80"/>
        </w:rPr>
      </w:pPr>
    </w:p>
    <w:p w14:paraId="4E3AC842" w14:textId="77777777" w:rsidR="005F36FD" w:rsidRPr="003C1671" w:rsidRDefault="005F36FD" w:rsidP="005F36FD">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39D8D39C" w14:textId="77777777" w:rsidR="005F36FD" w:rsidRPr="003C1671" w:rsidRDefault="005F36FD" w:rsidP="00F02667">
      <w:pPr>
        <w:spacing w:after="0" w:line="240" w:lineRule="auto"/>
        <w:rPr>
          <w:rFonts w:ascii="Helvetica" w:hAnsi="Helvetica"/>
          <w:color w:val="808080" w:themeColor="background1" w:themeShade="80"/>
        </w:rPr>
      </w:pPr>
    </w:p>
    <w:tbl>
      <w:tblPr>
        <w:tblW w:w="0" w:type="auto"/>
        <w:tblLook w:val="04A0" w:firstRow="1" w:lastRow="0" w:firstColumn="1" w:lastColumn="0" w:noHBand="0" w:noVBand="1"/>
      </w:tblPr>
      <w:tblGrid>
        <w:gridCol w:w="1955"/>
        <w:gridCol w:w="4997"/>
      </w:tblGrid>
      <w:tr w:rsidR="00F02667" w:rsidRPr="003C1671" w14:paraId="75F298F5" w14:textId="77777777" w:rsidTr="005F36FD">
        <w:tc>
          <w:tcPr>
            <w:tcW w:w="1980" w:type="dxa"/>
          </w:tcPr>
          <w:p w14:paraId="58E9CA59" w14:textId="77777777" w:rsidR="00F02667" w:rsidRPr="00892E03" w:rsidRDefault="00F02667" w:rsidP="00712871">
            <w:pPr>
              <w:rPr>
                <w:rFonts w:ascii="Helvetica" w:hAnsi="Helvetica"/>
                <w:b/>
                <w:color w:val="538135" w:themeColor="accent6" w:themeShade="BF"/>
              </w:rPr>
            </w:pPr>
            <w:r w:rsidRPr="00892E03">
              <w:rPr>
                <w:rFonts w:ascii="Helvetica" w:hAnsi="Helvetica"/>
                <w:b/>
                <w:color w:val="538135" w:themeColor="accent6" w:themeShade="BF"/>
              </w:rPr>
              <w:t>Module Number</w:t>
            </w:r>
          </w:p>
        </w:tc>
        <w:tc>
          <w:tcPr>
            <w:tcW w:w="5098" w:type="dxa"/>
          </w:tcPr>
          <w:p w14:paraId="1C048F1A" w14:textId="77777777" w:rsidR="00F02667" w:rsidRPr="00892E03" w:rsidRDefault="00F02667" w:rsidP="00712871">
            <w:pPr>
              <w:rPr>
                <w:rFonts w:ascii="Helvetica" w:hAnsi="Helvetica"/>
                <w:b/>
                <w:color w:val="538135" w:themeColor="accent6" w:themeShade="BF"/>
              </w:rPr>
            </w:pPr>
            <w:r w:rsidRPr="00892E03">
              <w:rPr>
                <w:rFonts w:ascii="Helvetica" w:hAnsi="Helvetica"/>
                <w:b/>
                <w:color w:val="538135" w:themeColor="accent6" w:themeShade="BF"/>
              </w:rPr>
              <w:t>Module Name</w:t>
            </w:r>
          </w:p>
        </w:tc>
      </w:tr>
      <w:tr w:rsidR="00F02667" w:rsidRPr="003C1671" w14:paraId="429CDA91" w14:textId="77777777" w:rsidTr="005F36FD">
        <w:tc>
          <w:tcPr>
            <w:tcW w:w="1980" w:type="dxa"/>
          </w:tcPr>
          <w:p w14:paraId="76E2D7E7" w14:textId="77777777" w:rsidR="00F02667" w:rsidRPr="003C1671" w:rsidRDefault="00F02667" w:rsidP="005F36FD">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5098" w:type="dxa"/>
          </w:tcPr>
          <w:p w14:paraId="77819E25" w14:textId="310DBD58" w:rsidR="00F02667" w:rsidRPr="003C1671" w:rsidRDefault="00F02667" w:rsidP="00712871">
            <w:pPr>
              <w:rPr>
                <w:rFonts w:ascii="Helvetica" w:hAnsi="Helvetica"/>
                <w:color w:val="808080" w:themeColor="background1" w:themeShade="80"/>
              </w:rPr>
            </w:pPr>
            <w:r w:rsidRPr="003C1671">
              <w:rPr>
                <w:rFonts w:ascii="Helvetica" w:hAnsi="Helvetica"/>
                <w:color w:val="808080" w:themeColor="background1" w:themeShade="80"/>
              </w:rPr>
              <w:t>Introduction</w:t>
            </w:r>
          </w:p>
        </w:tc>
      </w:tr>
      <w:tr w:rsidR="00F02667" w:rsidRPr="003C1671" w14:paraId="1D7BC744" w14:textId="77777777" w:rsidTr="005F36FD">
        <w:tc>
          <w:tcPr>
            <w:tcW w:w="1980" w:type="dxa"/>
          </w:tcPr>
          <w:p w14:paraId="1679C086" w14:textId="77777777" w:rsidR="00F02667" w:rsidRPr="003C1671" w:rsidRDefault="00F02667" w:rsidP="005F36FD">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5098" w:type="dxa"/>
          </w:tcPr>
          <w:p w14:paraId="57DB91F8" w14:textId="10D67E1F" w:rsidR="00F02667" w:rsidRPr="003C1671" w:rsidRDefault="00F02667" w:rsidP="00712871">
            <w:pPr>
              <w:rPr>
                <w:rFonts w:ascii="Helvetica" w:hAnsi="Helvetica"/>
                <w:color w:val="808080" w:themeColor="background1" w:themeShade="80"/>
              </w:rPr>
            </w:pPr>
            <w:r w:rsidRPr="003C1671">
              <w:rPr>
                <w:rFonts w:ascii="Helvetica" w:hAnsi="Helvetica"/>
                <w:color w:val="808080" w:themeColor="background1" w:themeShade="80"/>
              </w:rPr>
              <w:t>What is the Mental Capacity Act?</w:t>
            </w:r>
          </w:p>
        </w:tc>
      </w:tr>
      <w:tr w:rsidR="00F02667" w:rsidRPr="003C1671" w14:paraId="6BA4C4B1" w14:textId="77777777" w:rsidTr="005F36FD">
        <w:tc>
          <w:tcPr>
            <w:tcW w:w="1980" w:type="dxa"/>
          </w:tcPr>
          <w:p w14:paraId="30982BF5" w14:textId="77777777" w:rsidR="00F02667" w:rsidRPr="003C1671" w:rsidRDefault="00F02667" w:rsidP="005F36FD">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5098" w:type="dxa"/>
          </w:tcPr>
          <w:p w14:paraId="58DB2EF1" w14:textId="29207411" w:rsidR="00F02667" w:rsidRPr="003C1671" w:rsidRDefault="00F02667" w:rsidP="00712871">
            <w:pPr>
              <w:rPr>
                <w:rFonts w:ascii="Helvetica" w:hAnsi="Helvetica"/>
                <w:color w:val="808080" w:themeColor="background1" w:themeShade="80"/>
              </w:rPr>
            </w:pPr>
            <w:r w:rsidRPr="003C1671">
              <w:rPr>
                <w:rFonts w:ascii="Helvetica" w:hAnsi="Helvetica"/>
                <w:color w:val="808080" w:themeColor="background1" w:themeShade="80"/>
              </w:rPr>
              <w:t>Assessing Capacity</w:t>
            </w:r>
          </w:p>
        </w:tc>
      </w:tr>
      <w:tr w:rsidR="00F02667" w:rsidRPr="003C1671" w14:paraId="341654EC" w14:textId="77777777" w:rsidTr="005F36FD">
        <w:tc>
          <w:tcPr>
            <w:tcW w:w="1980" w:type="dxa"/>
          </w:tcPr>
          <w:p w14:paraId="65298A50" w14:textId="57C4B1FB" w:rsidR="00F02667" w:rsidRPr="003C1671" w:rsidRDefault="00F02667" w:rsidP="005F36FD">
            <w:pPr>
              <w:jc w:val="center"/>
              <w:rPr>
                <w:rFonts w:ascii="Helvetica" w:hAnsi="Helvetica"/>
                <w:color w:val="808080" w:themeColor="background1" w:themeShade="80"/>
              </w:rPr>
            </w:pPr>
            <w:r w:rsidRPr="003C1671">
              <w:rPr>
                <w:rFonts w:ascii="Helvetica" w:hAnsi="Helvetica"/>
                <w:color w:val="808080" w:themeColor="background1" w:themeShade="80"/>
              </w:rPr>
              <w:t>4</w:t>
            </w:r>
          </w:p>
        </w:tc>
        <w:tc>
          <w:tcPr>
            <w:tcW w:w="5098" w:type="dxa"/>
          </w:tcPr>
          <w:p w14:paraId="05AC0A5D" w14:textId="0F9F774F" w:rsidR="00F02667" w:rsidRPr="003C1671" w:rsidRDefault="00F02667" w:rsidP="00712871">
            <w:pPr>
              <w:rPr>
                <w:rFonts w:ascii="Helvetica" w:hAnsi="Helvetica"/>
                <w:color w:val="808080" w:themeColor="background1" w:themeShade="80"/>
              </w:rPr>
            </w:pPr>
            <w:r w:rsidRPr="003C1671">
              <w:rPr>
                <w:rFonts w:ascii="Helvetica" w:hAnsi="Helvetica"/>
                <w:color w:val="808080" w:themeColor="background1" w:themeShade="80"/>
              </w:rPr>
              <w:t>The Deprivation of Liberty Safeguards</w:t>
            </w:r>
          </w:p>
        </w:tc>
      </w:tr>
    </w:tbl>
    <w:p w14:paraId="2B1A9EC8" w14:textId="77777777" w:rsidR="00F02667" w:rsidRPr="003C1671" w:rsidRDefault="00F02667" w:rsidP="00F02667">
      <w:pPr>
        <w:spacing w:after="0" w:line="240" w:lineRule="auto"/>
        <w:rPr>
          <w:rFonts w:ascii="Helvetica" w:hAnsi="Helvetica"/>
          <w:color w:val="808080" w:themeColor="background1" w:themeShade="80"/>
        </w:rPr>
      </w:pPr>
    </w:p>
    <w:p w14:paraId="374A2876" w14:textId="5D397711" w:rsidR="00F02667" w:rsidRPr="005F36FD" w:rsidRDefault="00F02667" w:rsidP="00F02667">
      <w:pPr>
        <w:rPr>
          <w:rFonts w:ascii="Helvetica" w:hAnsi="Helvetica"/>
          <w:bCs/>
          <w:color w:val="808080" w:themeColor="background1" w:themeShade="80"/>
        </w:rPr>
      </w:pPr>
      <w:r w:rsidRPr="003C1671">
        <w:rPr>
          <w:rFonts w:ascii="Helvetica" w:hAnsi="Helvetica"/>
          <w:b/>
          <w:bCs/>
          <w:color w:val="808080" w:themeColor="background1" w:themeShade="80"/>
        </w:rPr>
        <w:t xml:space="preserve">Approved by: </w:t>
      </w:r>
      <w:r w:rsidR="005F36FD">
        <w:rPr>
          <w:rFonts w:ascii="Helvetica" w:hAnsi="Helvetica"/>
          <w:bCs/>
          <w:color w:val="808080" w:themeColor="background1" w:themeShade="80"/>
        </w:rPr>
        <w:t>CPD</w:t>
      </w:r>
    </w:p>
    <w:p w14:paraId="32FF0D7C" w14:textId="287413B0" w:rsidR="00F02667" w:rsidRPr="003C1671" w:rsidRDefault="00F02667" w:rsidP="00F02667">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75 minutes </w:t>
      </w:r>
    </w:p>
    <w:p w14:paraId="7DB526FC" w14:textId="77777777" w:rsidR="00F02667" w:rsidRPr="003C1671" w:rsidRDefault="00F02667" w:rsidP="00F02667">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29A582B1" w14:textId="39662CB2" w:rsidR="00F02667" w:rsidRPr="003C1671" w:rsidRDefault="00F02667" w:rsidP="00F02667">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sidR="005F36FD">
        <w:rPr>
          <w:rFonts w:ascii="Helvetica" w:hAnsi="Helvetica"/>
          <w:color w:val="808080" w:themeColor="background1" w:themeShade="80"/>
        </w:rPr>
        <w:t>25.00</w:t>
      </w:r>
      <w:r w:rsidRPr="003C1671">
        <w:rPr>
          <w:rFonts w:ascii="Helvetica" w:hAnsi="Helvetica"/>
          <w:color w:val="808080" w:themeColor="background1" w:themeShade="80"/>
        </w:rPr>
        <w:t xml:space="preserve"> + VAT</w:t>
      </w:r>
    </w:p>
    <w:p w14:paraId="7D57C3CD" w14:textId="0A951BB6" w:rsidR="00F02667" w:rsidRPr="003C1671" w:rsidRDefault="00F02667" w:rsidP="00DA3F55">
      <w:pPr>
        <w:spacing w:after="0" w:line="240" w:lineRule="auto"/>
        <w:rPr>
          <w:rFonts w:ascii="Helvetica" w:hAnsi="Helvetica"/>
          <w:color w:val="808080" w:themeColor="background1" w:themeShade="80"/>
        </w:rPr>
      </w:pPr>
    </w:p>
    <w:p w14:paraId="1554CF1D" w14:textId="719A55A3" w:rsidR="00EE4139" w:rsidRPr="003C1671" w:rsidRDefault="00EE4139" w:rsidP="00DA3F55">
      <w:pPr>
        <w:spacing w:after="0" w:line="240" w:lineRule="auto"/>
        <w:rPr>
          <w:rFonts w:ascii="Helvetica" w:hAnsi="Helvetica"/>
          <w:color w:val="808080" w:themeColor="background1" w:themeShade="80"/>
        </w:rPr>
      </w:pPr>
    </w:p>
    <w:p w14:paraId="48D440B4" w14:textId="11C32836" w:rsidR="00EE4139" w:rsidRPr="003C1671" w:rsidRDefault="00EE4139" w:rsidP="00DA3F55">
      <w:pPr>
        <w:spacing w:after="0" w:line="240" w:lineRule="auto"/>
        <w:rPr>
          <w:rFonts w:ascii="Helvetica" w:hAnsi="Helvetica"/>
          <w:color w:val="808080" w:themeColor="background1" w:themeShade="80"/>
        </w:rPr>
      </w:pPr>
    </w:p>
    <w:p w14:paraId="06EA6BE6" w14:textId="01FAB2BF" w:rsidR="00EE4139" w:rsidRDefault="00EE4139" w:rsidP="00DA3F55">
      <w:pPr>
        <w:spacing w:after="0" w:line="240" w:lineRule="auto"/>
        <w:rPr>
          <w:rFonts w:ascii="Helvetica" w:hAnsi="Helvetica"/>
          <w:color w:val="808080" w:themeColor="background1" w:themeShade="80"/>
        </w:rPr>
      </w:pPr>
    </w:p>
    <w:p w14:paraId="09A7ECC2" w14:textId="0A3277C5" w:rsidR="00BC5557" w:rsidRDefault="00BC5557" w:rsidP="00DA3F55">
      <w:pPr>
        <w:spacing w:after="0" w:line="240" w:lineRule="auto"/>
        <w:rPr>
          <w:rFonts w:ascii="Helvetica" w:hAnsi="Helvetica"/>
          <w:color w:val="808080" w:themeColor="background1" w:themeShade="80"/>
        </w:rPr>
      </w:pPr>
    </w:p>
    <w:p w14:paraId="4D2967E5" w14:textId="488394A2" w:rsidR="00BC5557" w:rsidRDefault="00BC5557" w:rsidP="00DA3F55">
      <w:pPr>
        <w:spacing w:after="0" w:line="240" w:lineRule="auto"/>
        <w:rPr>
          <w:rFonts w:ascii="Helvetica" w:hAnsi="Helvetica"/>
          <w:color w:val="808080" w:themeColor="background1" w:themeShade="80"/>
        </w:rPr>
      </w:pPr>
    </w:p>
    <w:p w14:paraId="7AE9F8FE" w14:textId="77777777" w:rsidR="00BC5557" w:rsidRPr="003C1671" w:rsidRDefault="00BC5557" w:rsidP="00DA3F55">
      <w:pPr>
        <w:spacing w:after="0" w:line="240" w:lineRule="auto"/>
        <w:rPr>
          <w:rFonts w:ascii="Helvetica" w:hAnsi="Helvetica"/>
          <w:color w:val="808080" w:themeColor="background1" w:themeShade="80"/>
        </w:rPr>
      </w:pPr>
    </w:p>
    <w:p w14:paraId="48DDDB76" w14:textId="02923EF9" w:rsidR="00DA3F55" w:rsidRPr="00892E03" w:rsidRDefault="00DA3F55" w:rsidP="00892E03">
      <w:pPr>
        <w:pStyle w:val="Heading2"/>
        <w:rPr>
          <w:rFonts w:ascii="Helvetica" w:hAnsi="Helvetica"/>
          <w:b/>
          <w:color w:val="538135" w:themeColor="accent6" w:themeShade="BF"/>
        </w:rPr>
      </w:pPr>
      <w:bookmarkStart w:id="155" w:name="_Toc529275337"/>
      <w:bookmarkStart w:id="156" w:name="_Toc20225035"/>
      <w:r w:rsidRPr="00892E03">
        <w:rPr>
          <w:rFonts w:ascii="Helvetica" w:hAnsi="Helvetica"/>
          <w:b/>
          <w:color w:val="538135" w:themeColor="accent6" w:themeShade="BF"/>
        </w:rPr>
        <w:lastRenderedPageBreak/>
        <w:t>Mental Health Awareness</w:t>
      </w:r>
      <w:bookmarkEnd w:id="155"/>
      <w:bookmarkEnd w:id="156"/>
    </w:p>
    <w:p w14:paraId="3EE136B4" w14:textId="28D95E40" w:rsidR="00F02667" w:rsidRDefault="00EE4139" w:rsidP="00DA3F55">
      <w:pPr>
        <w:spacing w:after="0" w:line="240" w:lineRule="auto"/>
        <w:rPr>
          <w:rFonts w:ascii="Helvetica" w:hAnsi="Helvetica"/>
          <w:color w:val="808080" w:themeColor="background1" w:themeShade="80"/>
        </w:rPr>
      </w:pPr>
      <w:r w:rsidRPr="003C1671">
        <w:rPr>
          <w:rFonts w:ascii="Helvetica" w:hAnsi="Helvetica"/>
          <w:noProof/>
          <w:color w:val="808080" w:themeColor="background1" w:themeShade="80"/>
        </w:rPr>
        <w:drawing>
          <wp:anchor distT="0" distB="0" distL="114300" distR="114300" simplePos="0" relativeHeight="251694080" behindDoc="1" locked="0" layoutInCell="1" allowOverlap="1" wp14:anchorId="2FA0C566" wp14:editId="01BC41EB">
            <wp:simplePos x="0" y="0"/>
            <wp:positionH relativeFrom="column">
              <wp:posOffset>0</wp:posOffset>
            </wp:positionH>
            <wp:positionV relativeFrom="paragraph">
              <wp:posOffset>2540</wp:posOffset>
            </wp:positionV>
            <wp:extent cx="1141095" cy="1141095"/>
            <wp:effectExtent l="0" t="0" r="1905" b="1905"/>
            <wp:wrapTight wrapText="bothSides">
              <wp:wrapPolygon edited="0">
                <wp:start x="0" y="0"/>
                <wp:lineTo x="0" y="21275"/>
                <wp:lineTo x="21275" y="21275"/>
                <wp:lineTo x="21275" y="0"/>
                <wp:lineTo x="0" y="0"/>
              </wp:wrapPolygon>
            </wp:wrapTight>
            <wp:docPr id="36" name="Picture 36" descr="https://videotilehost.com/common/cours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videotilehost.com/common/course52.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141095" cy="1141095"/>
                    </a:xfrm>
                    <a:prstGeom prst="rect">
                      <a:avLst/>
                    </a:prstGeom>
                    <a:noFill/>
                    <a:ln>
                      <a:noFill/>
                    </a:ln>
                  </pic:spPr>
                </pic:pic>
              </a:graphicData>
            </a:graphic>
          </wp:anchor>
        </w:drawing>
      </w:r>
      <w:r w:rsidR="00F02667" w:rsidRPr="003C1671">
        <w:rPr>
          <w:rFonts w:ascii="Helvetica" w:hAnsi="Helvetica"/>
          <w:color w:val="808080" w:themeColor="background1" w:themeShade="80"/>
        </w:rPr>
        <w:t xml:space="preserve">People often equate the words mental health with mental illness and there are many definitions of what mental health </w:t>
      </w:r>
      <w:proofErr w:type="gramStart"/>
      <w:r w:rsidR="00F02667" w:rsidRPr="003C1671">
        <w:rPr>
          <w:rFonts w:ascii="Helvetica" w:hAnsi="Helvetica"/>
          <w:color w:val="808080" w:themeColor="background1" w:themeShade="80"/>
        </w:rPr>
        <w:t>actually is</w:t>
      </w:r>
      <w:proofErr w:type="gramEnd"/>
      <w:r w:rsidR="00F02667" w:rsidRPr="003C1671">
        <w:rPr>
          <w:rFonts w:ascii="Helvetica" w:hAnsi="Helvetica"/>
          <w:color w:val="808080" w:themeColor="background1" w:themeShade="80"/>
        </w:rPr>
        <w:t xml:space="preserve">. Mental health issues can happen to anyone despite social background, intelligence, gender or other factors. This course explains the difference between mental health and mental illness. It covers the symptoms of </w:t>
      </w:r>
      <w:r w:rsidR="009E25B6" w:rsidRPr="003C1671">
        <w:rPr>
          <w:rFonts w:ascii="Helvetica" w:hAnsi="Helvetica"/>
          <w:color w:val="808080" w:themeColor="background1" w:themeShade="80"/>
        </w:rPr>
        <w:t>several</w:t>
      </w:r>
      <w:r w:rsidR="009E25B6">
        <w:rPr>
          <w:rFonts w:ascii="Helvetica" w:hAnsi="Helvetica"/>
          <w:color w:val="808080" w:themeColor="background1" w:themeShade="80"/>
        </w:rPr>
        <w:t xml:space="preserve"> of</w:t>
      </w:r>
      <w:r w:rsidR="00F02667" w:rsidRPr="003C1671">
        <w:rPr>
          <w:rFonts w:ascii="Helvetica" w:hAnsi="Helvetica"/>
          <w:color w:val="808080" w:themeColor="background1" w:themeShade="80"/>
        </w:rPr>
        <w:t xml:space="preserve"> the most common mental </w:t>
      </w:r>
      <w:r w:rsidR="005F36FD" w:rsidRPr="003C1671">
        <w:rPr>
          <w:rFonts w:ascii="Helvetica" w:hAnsi="Helvetica"/>
          <w:color w:val="808080" w:themeColor="background1" w:themeShade="80"/>
        </w:rPr>
        <w:t>illnesses,</w:t>
      </w:r>
      <w:r w:rsidR="00F02667" w:rsidRPr="003C1671">
        <w:rPr>
          <w:rFonts w:ascii="Helvetica" w:hAnsi="Helvetica"/>
          <w:color w:val="808080" w:themeColor="background1" w:themeShade="80"/>
        </w:rPr>
        <w:t xml:space="preserve"> so you will know what to look out for or what to expect if you are working with someone with one of these conditions. As well as providing some practical advice on how you can work effectively with those affected by these conditions</w:t>
      </w:r>
      <w:r w:rsidR="005F36FD">
        <w:rPr>
          <w:rFonts w:ascii="Helvetica" w:hAnsi="Helvetica"/>
          <w:color w:val="808080" w:themeColor="background1" w:themeShade="80"/>
        </w:rPr>
        <w:t>.</w:t>
      </w:r>
    </w:p>
    <w:p w14:paraId="11197F5A" w14:textId="1A3760E3" w:rsidR="005F36FD" w:rsidRDefault="005F36FD" w:rsidP="00DA3F55">
      <w:pPr>
        <w:spacing w:after="0" w:line="240" w:lineRule="auto"/>
        <w:rPr>
          <w:rFonts w:ascii="Helvetica" w:hAnsi="Helvetica"/>
          <w:color w:val="808080" w:themeColor="background1" w:themeShade="80"/>
        </w:rPr>
      </w:pPr>
    </w:p>
    <w:p w14:paraId="01D6086B" w14:textId="77777777" w:rsidR="005F36FD" w:rsidRPr="003C1671" w:rsidRDefault="005F36FD" w:rsidP="005F36FD">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10D1838D" w14:textId="77777777" w:rsidR="00F02667" w:rsidRPr="003C1671" w:rsidRDefault="00F02667" w:rsidP="00F02667">
      <w:pPr>
        <w:spacing w:after="0" w:line="240" w:lineRule="auto"/>
        <w:rPr>
          <w:rFonts w:ascii="Helvetica" w:hAnsi="Helvetica"/>
          <w:color w:val="808080" w:themeColor="background1" w:themeShade="80"/>
        </w:rPr>
      </w:pPr>
    </w:p>
    <w:tbl>
      <w:tblPr>
        <w:tblW w:w="0" w:type="auto"/>
        <w:tblLook w:val="04A0" w:firstRow="1" w:lastRow="0" w:firstColumn="1" w:lastColumn="0" w:noHBand="0" w:noVBand="1"/>
      </w:tblPr>
      <w:tblGrid>
        <w:gridCol w:w="2091"/>
        <w:gridCol w:w="4861"/>
      </w:tblGrid>
      <w:tr w:rsidR="00F02667" w:rsidRPr="003C1671" w14:paraId="334653A5" w14:textId="77777777" w:rsidTr="00A973F0">
        <w:tc>
          <w:tcPr>
            <w:tcW w:w="2122" w:type="dxa"/>
          </w:tcPr>
          <w:p w14:paraId="50B07EBB" w14:textId="77777777" w:rsidR="00F02667" w:rsidRPr="00892E03" w:rsidRDefault="00F02667" w:rsidP="00712871">
            <w:pPr>
              <w:rPr>
                <w:rFonts w:ascii="Helvetica" w:hAnsi="Helvetica"/>
                <w:b/>
                <w:color w:val="538135" w:themeColor="accent6" w:themeShade="BF"/>
              </w:rPr>
            </w:pPr>
            <w:r w:rsidRPr="00892E03">
              <w:rPr>
                <w:rFonts w:ascii="Helvetica" w:hAnsi="Helvetica"/>
                <w:b/>
                <w:color w:val="538135" w:themeColor="accent6" w:themeShade="BF"/>
              </w:rPr>
              <w:t>Module Number</w:t>
            </w:r>
          </w:p>
        </w:tc>
        <w:tc>
          <w:tcPr>
            <w:tcW w:w="4956" w:type="dxa"/>
          </w:tcPr>
          <w:p w14:paraId="1DFAA2DA" w14:textId="77777777" w:rsidR="00F02667" w:rsidRPr="00892E03" w:rsidRDefault="00F02667" w:rsidP="00712871">
            <w:pPr>
              <w:rPr>
                <w:rFonts w:ascii="Helvetica" w:hAnsi="Helvetica"/>
                <w:b/>
                <w:color w:val="538135" w:themeColor="accent6" w:themeShade="BF"/>
              </w:rPr>
            </w:pPr>
            <w:r w:rsidRPr="00892E03">
              <w:rPr>
                <w:rFonts w:ascii="Helvetica" w:hAnsi="Helvetica"/>
                <w:b/>
                <w:color w:val="538135" w:themeColor="accent6" w:themeShade="BF"/>
              </w:rPr>
              <w:t>Module Name</w:t>
            </w:r>
          </w:p>
        </w:tc>
      </w:tr>
      <w:tr w:rsidR="00F02667" w:rsidRPr="003C1671" w14:paraId="1BE77FF5" w14:textId="77777777" w:rsidTr="00A973F0">
        <w:tc>
          <w:tcPr>
            <w:tcW w:w="2122" w:type="dxa"/>
          </w:tcPr>
          <w:p w14:paraId="2C03C19A" w14:textId="77777777" w:rsidR="00F02667" w:rsidRPr="003C1671" w:rsidRDefault="00F02667" w:rsidP="00A973F0">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4956" w:type="dxa"/>
          </w:tcPr>
          <w:p w14:paraId="2726F090" w14:textId="12B2C915" w:rsidR="00F02667" w:rsidRPr="003C1671" w:rsidRDefault="00F02667" w:rsidP="00712871">
            <w:pPr>
              <w:rPr>
                <w:rFonts w:ascii="Helvetica" w:hAnsi="Helvetica"/>
                <w:color w:val="808080" w:themeColor="background1" w:themeShade="80"/>
              </w:rPr>
            </w:pPr>
            <w:r w:rsidRPr="003C1671">
              <w:rPr>
                <w:rFonts w:ascii="Helvetica" w:hAnsi="Helvetica"/>
                <w:color w:val="808080" w:themeColor="background1" w:themeShade="80"/>
              </w:rPr>
              <w:t xml:space="preserve">What is </w:t>
            </w:r>
            <w:r w:rsidR="009E25B6">
              <w:rPr>
                <w:rFonts w:ascii="Helvetica" w:hAnsi="Helvetica"/>
                <w:color w:val="808080" w:themeColor="background1" w:themeShade="80"/>
              </w:rPr>
              <w:t>M</w:t>
            </w:r>
            <w:r w:rsidRPr="003C1671">
              <w:rPr>
                <w:rFonts w:ascii="Helvetica" w:hAnsi="Helvetica"/>
                <w:color w:val="808080" w:themeColor="background1" w:themeShade="80"/>
              </w:rPr>
              <w:t xml:space="preserve">ental </w:t>
            </w:r>
            <w:r w:rsidR="009E25B6">
              <w:rPr>
                <w:rFonts w:ascii="Helvetica" w:hAnsi="Helvetica"/>
                <w:color w:val="808080" w:themeColor="background1" w:themeShade="80"/>
              </w:rPr>
              <w:t>I</w:t>
            </w:r>
            <w:r w:rsidRPr="003C1671">
              <w:rPr>
                <w:rFonts w:ascii="Helvetica" w:hAnsi="Helvetica"/>
                <w:color w:val="808080" w:themeColor="background1" w:themeShade="80"/>
              </w:rPr>
              <w:t xml:space="preserve">llness and </w:t>
            </w:r>
            <w:r w:rsidR="009E25B6">
              <w:rPr>
                <w:rFonts w:ascii="Helvetica" w:hAnsi="Helvetica"/>
                <w:color w:val="808080" w:themeColor="background1" w:themeShade="80"/>
              </w:rPr>
              <w:t>P</w:t>
            </w:r>
            <w:r w:rsidRPr="003C1671">
              <w:rPr>
                <w:rFonts w:ascii="Helvetica" w:hAnsi="Helvetica"/>
                <w:color w:val="808080" w:themeColor="background1" w:themeShade="80"/>
              </w:rPr>
              <w:t xml:space="preserve">revalence </w:t>
            </w:r>
            <w:r w:rsidR="009E25B6">
              <w:rPr>
                <w:rFonts w:ascii="Helvetica" w:hAnsi="Helvetica"/>
                <w:color w:val="808080" w:themeColor="background1" w:themeShade="80"/>
              </w:rPr>
              <w:t>R</w:t>
            </w:r>
            <w:r w:rsidRPr="003C1671">
              <w:rPr>
                <w:rFonts w:ascii="Helvetica" w:hAnsi="Helvetica"/>
                <w:color w:val="808080" w:themeColor="background1" w:themeShade="80"/>
              </w:rPr>
              <w:t>ates</w:t>
            </w:r>
          </w:p>
        </w:tc>
      </w:tr>
      <w:tr w:rsidR="00F02667" w:rsidRPr="003C1671" w14:paraId="524488A5" w14:textId="77777777" w:rsidTr="00A973F0">
        <w:tc>
          <w:tcPr>
            <w:tcW w:w="2122" w:type="dxa"/>
          </w:tcPr>
          <w:p w14:paraId="1B24A3F6" w14:textId="77777777" w:rsidR="00F02667" w:rsidRPr="003C1671" w:rsidRDefault="00F02667" w:rsidP="00A973F0">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4956" w:type="dxa"/>
          </w:tcPr>
          <w:p w14:paraId="67B2D28E" w14:textId="36471A5C" w:rsidR="00F02667" w:rsidRPr="003C1671" w:rsidRDefault="00F02667" w:rsidP="00712871">
            <w:pPr>
              <w:rPr>
                <w:rFonts w:ascii="Helvetica" w:hAnsi="Helvetica"/>
                <w:color w:val="808080" w:themeColor="background1" w:themeShade="80"/>
              </w:rPr>
            </w:pPr>
            <w:r w:rsidRPr="003C1671">
              <w:rPr>
                <w:rFonts w:ascii="Helvetica" w:hAnsi="Helvetica"/>
                <w:color w:val="808080" w:themeColor="background1" w:themeShade="80"/>
              </w:rPr>
              <w:t xml:space="preserve">Symptoms of Bi-Polar, </w:t>
            </w:r>
            <w:r w:rsidR="009E25B6">
              <w:rPr>
                <w:rFonts w:ascii="Helvetica" w:hAnsi="Helvetica"/>
                <w:color w:val="808080" w:themeColor="background1" w:themeShade="80"/>
              </w:rPr>
              <w:t>D</w:t>
            </w:r>
            <w:r w:rsidRPr="003C1671">
              <w:rPr>
                <w:rFonts w:ascii="Helvetica" w:hAnsi="Helvetica"/>
                <w:color w:val="808080" w:themeColor="background1" w:themeShade="80"/>
              </w:rPr>
              <w:t xml:space="preserve">epression, </w:t>
            </w:r>
            <w:r w:rsidR="009E25B6">
              <w:rPr>
                <w:rFonts w:ascii="Helvetica" w:hAnsi="Helvetica"/>
                <w:color w:val="808080" w:themeColor="background1" w:themeShade="80"/>
              </w:rPr>
              <w:t>P</w:t>
            </w:r>
            <w:r w:rsidRPr="003C1671">
              <w:rPr>
                <w:rFonts w:ascii="Helvetica" w:hAnsi="Helvetica"/>
                <w:color w:val="808080" w:themeColor="background1" w:themeShade="80"/>
              </w:rPr>
              <w:t xml:space="preserve">sychotic </w:t>
            </w:r>
            <w:r w:rsidR="009E25B6">
              <w:rPr>
                <w:rFonts w:ascii="Helvetica" w:hAnsi="Helvetica"/>
                <w:color w:val="808080" w:themeColor="background1" w:themeShade="80"/>
              </w:rPr>
              <w:t>D</w:t>
            </w:r>
            <w:r w:rsidRPr="003C1671">
              <w:rPr>
                <w:rFonts w:ascii="Helvetica" w:hAnsi="Helvetica"/>
                <w:color w:val="808080" w:themeColor="background1" w:themeShade="80"/>
              </w:rPr>
              <w:t xml:space="preserve">isorders and </w:t>
            </w:r>
            <w:r w:rsidR="009E25B6">
              <w:rPr>
                <w:rFonts w:ascii="Helvetica" w:hAnsi="Helvetica"/>
                <w:color w:val="808080" w:themeColor="background1" w:themeShade="80"/>
              </w:rPr>
              <w:t>S</w:t>
            </w:r>
            <w:r w:rsidRPr="003C1671">
              <w:rPr>
                <w:rFonts w:ascii="Helvetica" w:hAnsi="Helvetica"/>
                <w:color w:val="808080" w:themeColor="background1" w:themeShade="80"/>
              </w:rPr>
              <w:t>chizophrenia</w:t>
            </w:r>
          </w:p>
        </w:tc>
      </w:tr>
      <w:tr w:rsidR="00F02667" w:rsidRPr="003C1671" w14:paraId="1289ABD0" w14:textId="77777777" w:rsidTr="00A973F0">
        <w:tc>
          <w:tcPr>
            <w:tcW w:w="2122" w:type="dxa"/>
          </w:tcPr>
          <w:p w14:paraId="2A3B13D6" w14:textId="77777777" w:rsidR="00F02667" w:rsidRPr="003C1671" w:rsidRDefault="00F02667" w:rsidP="00A973F0">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4956" w:type="dxa"/>
          </w:tcPr>
          <w:p w14:paraId="3774AFD1" w14:textId="24FDFAF3" w:rsidR="00F02667" w:rsidRPr="003C1671" w:rsidRDefault="00F02667" w:rsidP="00712871">
            <w:pPr>
              <w:rPr>
                <w:rFonts w:ascii="Helvetica" w:hAnsi="Helvetica"/>
                <w:color w:val="808080" w:themeColor="background1" w:themeShade="80"/>
              </w:rPr>
            </w:pPr>
            <w:r w:rsidRPr="003C1671">
              <w:rPr>
                <w:rFonts w:ascii="Helvetica" w:hAnsi="Helvetica"/>
                <w:color w:val="808080" w:themeColor="background1" w:themeShade="80"/>
              </w:rPr>
              <w:t xml:space="preserve">Symptoms of </w:t>
            </w:r>
            <w:r w:rsidR="009E25B6">
              <w:rPr>
                <w:rFonts w:ascii="Helvetica" w:hAnsi="Helvetica"/>
                <w:color w:val="808080" w:themeColor="background1" w:themeShade="80"/>
              </w:rPr>
              <w:t>A</w:t>
            </w:r>
            <w:r w:rsidRPr="003C1671">
              <w:rPr>
                <w:rFonts w:ascii="Helvetica" w:hAnsi="Helvetica"/>
                <w:color w:val="808080" w:themeColor="background1" w:themeShade="80"/>
              </w:rPr>
              <w:t xml:space="preserve">nxiety, </w:t>
            </w:r>
            <w:r w:rsidR="009E25B6">
              <w:rPr>
                <w:rFonts w:ascii="Helvetica" w:hAnsi="Helvetica"/>
                <w:color w:val="808080" w:themeColor="background1" w:themeShade="80"/>
              </w:rPr>
              <w:t>P</w:t>
            </w:r>
            <w:r w:rsidRPr="003C1671">
              <w:rPr>
                <w:rFonts w:ascii="Helvetica" w:hAnsi="Helvetica"/>
                <w:color w:val="808080" w:themeColor="background1" w:themeShade="80"/>
              </w:rPr>
              <w:t xml:space="preserve">ersonality </w:t>
            </w:r>
            <w:r w:rsidR="009E25B6">
              <w:rPr>
                <w:rFonts w:ascii="Helvetica" w:hAnsi="Helvetica"/>
                <w:color w:val="808080" w:themeColor="background1" w:themeShade="80"/>
              </w:rPr>
              <w:t>D</w:t>
            </w:r>
            <w:r w:rsidRPr="003C1671">
              <w:rPr>
                <w:rFonts w:ascii="Helvetica" w:hAnsi="Helvetica"/>
                <w:color w:val="808080" w:themeColor="background1" w:themeShade="80"/>
              </w:rPr>
              <w:t xml:space="preserve">isorder, </w:t>
            </w:r>
            <w:r w:rsidR="009E25B6">
              <w:rPr>
                <w:rFonts w:ascii="Helvetica" w:hAnsi="Helvetica"/>
                <w:color w:val="808080" w:themeColor="background1" w:themeShade="80"/>
              </w:rPr>
              <w:t>S</w:t>
            </w:r>
            <w:r w:rsidRPr="003C1671">
              <w:rPr>
                <w:rFonts w:ascii="Helvetica" w:hAnsi="Helvetica"/>
                <w:color w:val="808080" w:themeColor="background1" w:themeShade="80"/>
              </w:rPr>
              <w:t>elf-</w:t>
            </w:r>
            <w:r w:rsidR="009E25B6">
              <w:rPr>
                <w:rFonts w:ascii="Helvetica" w:hAnsi="Helvetica"/>
                <w:color w:val="808080" w:themeColor="background1" w:themeShade="80"/>
              </w:rPr>
              <w:t>H</w:t>
            </w:r>
            <w:r w:rsidRPr="003C1671">
              <w:rPr>
                <w:rFonts w:ascii="Helvetica" w:hAnsi="Helvetica"/>
                <w:color w:val="808080" w:themeColor="background1" w:themeShade="80"/>
              </w:rPr>
              <w:t>arming</w:t>
            </w:r>
          </w:p>
        </w:tc>
      </w:tr>
    </w:tbl>
    <w:p w14:paraId="3C15105C" w14:textId="77777777" w:rsidR="00F02667" w:rsidRPr="003C1671" w:rsidRDefault="00F02667" w:rsidP="00F02667">
      <w:pPr>
        <w:spacing w:after="0" w:line="240" w:lineRule="auto"/>
        <w:rPr>
          <w:rFonts w:ascii="Helvetica" w:hAnsi="Helvetica"/>
          <w:color w:val="808080" w:themeColor="background1" w:themeShade="80"/>
        </w:rPr>
      </w:pPr>
    </w:p>
    <w:p w14:paraId="0F216148" w14:textId="191487AB" w:rsidR="00F02667" w:rsidRPr="00A973F0" w:rsidRDefault="00F02667" w:rsidP="00F02667">
      <w:pPr>
        <w:rPr>
          <w:rFonts w:ascii="Helvetica" w:hAnsi="Helvetica"/>
          <w:bCs/>
          <w:color w:val="808080" w:themeColor="background1" w:themeShade="80"/>
        </w:rPr>
      </w:pPr>
      <w:r w:rsidRPr="003C1671">
        <w:rPr>
          <w:rFonts w:ascii="Helvetica" w:hAnsi="Helvetica"/>
          <w:b/>
          <w:bCs/>
          <w:color w:val="808080" w:themeColor="background1" w:themeShade="80"/>
        </w:rPr>
        <w:t xml:space="preserve">Approved by: </w:t>
      </w:r>
      <w:r w:rsidR="00A973F0">
        <w:rPr>
          <w:rFonts w:ascii="Helvetica" w:hAnsi="Helvetica"/>
          <w:bCs/>
          <w:color w:val="808080" w:themeColor="background1" w:themeShade="80"/>
        </w:rPr>
        <w:t>CPD</w:t>
      </w:r>
    </w:p>
    <w:p w14:paraId="0E9DC20E" w14:textId="57424506" w:rsidR="00F02667" w:rsidRPr="003C1671" w:rsidRDefault="00F02667" w:rsidP="00F02667">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007D5C77" w:rsidRPr="003C1671">
        <w:rPr>
          <w:rFonts w:ascii="Helvetica" w:hAnsi="Helvetica"/>
          <w:color w:val="808080" w:themeColor="background1" w:themeShade="80"/>
        </w:rPr>
        <w:t>2</w:t>
      </w:r>
      <w:r w:rsidRPr="003C1671">
        <w:rPr>
          <w:rFonts w:ascii="Helvetica" w:hAnsi="Helvetica"/>
          <w:color w:val="808080" w:themeColor="background1" w:themeShade="80"/>
        </w:rPr>
        <w:t xml:space="preserve">5 minutes </w:t>
      </w:r>
    </w:p>
    <w:p w14:paraId="552A3DB8" w14:textId="77777777" w:rsidR="00F02667" w:rsidRPr="003C1671" w:rsidRDefault="00F02667" w:rsidP="00F02667">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508EA33E" w14:textId="1A4F1328" w:rsidR="00F02667" w:rsidRPr="003C1671" w:rsidRDefault="00F02667" w:rsidP="00F02667">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sidR="00A973F0">
        <w:rPr>
          <w:rFonts w:ascii="Helvetica" w:hAnsi="Helvetica"/>
          <w:color w:val="808080" w:themeColor="background1" w:themeShade="80"/>
        </w:rPr>
        <w:t>25.00</w:t>
      </w:r>
      <w:r w:rsidRPr="003C1671">
        <w:rPr>
          <w:rFonts w:ascii="Helvetica" w:hAnsi="Helvetica"/>
          <w:color w:val="808080" w:themeColor="background1" w:themeShade="80"/>
        </w:rPr>
        <w:t xml:space="preserve"> + VAT</w:t>
      </w:r>
    </w:p>
    <w:p w14:paraId="0EAA129F" w14:textId="2D991EA7" w:rsidR="00F02667" w:rsidRPr="003C1671" w:rsidRDefault="00F02667" w:rsidP="00DA3F55">
      <w:pPr>
        <w:spacing w:after="0" w:line="240" w:lineRule="auto"/>
        <w:rPr>
          <w:rFonts w:ascii="Helvetica" w:hAnsi="Helvetica"/>
          <w:color w:val="808080" w:themeColor="background1" w:themeShade="80"/>
        </w:rPr>
      </w:pPr>
    </w:p>
    <w:p w14:paraId="6639ABAE" w14:textId="4D7C2932" w:rsidR="00F02667" w:rsidRPr="003C1671" w:rsidRDefault="00F02667" w:rsidP="00DA3F55">
      <w:pPr>
        <w:spacing w:after="0" w:line="240" w:lineRule="auto"/>
        <w:rPr>
          <w:rFonts w:ascii="Helvetica" w:hAnsi="Helvetica"/>
          <w:color w:val="808080" w:themeColor="background1" w:themeShade="80"/>
        </w:rPr>
      </w:pPr>
    </w:p>
    <w:p w14:paraId="2F454E17" w14:textId="77777777" w:rsidR="00F02667" w:rsidRPr="003C1671" w:rsidRDefault="00F02667" w:rsidP="00DA3F55">
      <w:pPr>
        <w:spacing w:after="0" w:line="240" w:lineRule="auto"/>
        <w:rPr>
          <w:rFonts w:ascii="Helvetica" w:hAnsi="Helvetica"/>
          <w:color w:val="808080" w:themeColor="background1" w:themeShade="80"/>
        </w:rPr>
      </w:pPr>
    </w:p>
    <w:p w14:paraId="45F15CDB" w14:textId="6DEFBA98" w:rsidR="00DA3F55" w:rsidRPr="00892E03" w:rsidRDefault="00DA3F55" w:rsidP="00892E03">
      <w:pPr>
        <w:pStyle w:val="Heading2"/>
        <w:rPr>
          <w:rFonts w:ascii="Helvetica" w:hAnsi="Helvetica"/>
          <w:b/>
          <w:color w:val="538135" w:themeColor="accent6" w:themeShade="BF"/>
        </w:rPr>
      </w:pPr>
      <w:bookmarkStart w:id="157" w:name="_Toc529275338"/>
      <w:bookmarkStart w:id="158" w:name="_Toc20225036"/>
      <w:r w:rsidRPr="00892E03">
        <w:rPr>
          <w:rFonts w:ascii="Helvetica" w:hAnsi="Helvetica"/>
          <w:b/>
          <w:color w:val="538135" w:themeColor="accent6" w:themeShade="BF"/>
        </w:rPr>
        <w:lastRenderedPageBreak/>
        <w:t>Nutrition and Hydration</w:t>
      </w:r>
      <w:bookmarkEnd w:id="157"/>
      <w:bookmarkEnd w:id="158"/>
    </w:p>
    <w:p w14:paraId="6C8EAEC6" w14:textId="669E97A8" w:rsidR="007D5C77" w:rsidRDefault="00EE4139" w:rsidP="007D5C77">
      <w:pPr>
        <w:spacing w:after="0" w:line="240" w:lineRule="auto"/>
        <w:rPr>
          <w:rFonts w:ascii="Helvetica" w:hAnsi="Helvetica"/>
          <w:color w:val="808080" w:themeColor="background1" w:themeShade="80"/>
        </w:rPr>
      </w:pPr>
      <w:r w:rsidRPr="003C1671">
        <w:rPr>
          <w:rFonts w:ascii="Helvetica" w:hAnsi="Helvetica"/>
          <w:noProof/>
          <w:color w:val="808080" w:themeColor="background1" w:themeShade="80"/>
        </w:rPr>
        <w:drawing>
          <wp:anchor distT="0" distB="0" distL="114300" distR="114300" simplePos="0" relativeHeight="251695104" behindDoc="1" locked="0" layoutInCell="1" allowOverlap="1" wp14:anchorId="55454FCC" wp14:editId="4752764E">
            <wp:simplePos x="0" y="0"/>
            <wp:positionH relativeFrom="column">
              <wp:posOffset>0</wp:posOffset>
            </wp:positionH>
            <wp:positionV relativeFrom="paragraph">
              <wp:posOffset>1396</wp:posOffset>
            </wp:positionV>
            <wp:extent cx="1141095" cy="1141095"/>
            <wp:effectExtent l="0" t="0" r="1905" b="1905"/>
            <wp:wrapTight wrapText="bothSides">
              <wp:wrapPolygon edited="0">
                <wp:start x="0" y="0"/>
                <wp:lineTo x="0" y="21275"/>
                <wp:lineTo x="21275" y="21275"/>
                <wp:lineTo x="21275" y="0"/>
                <wp:lineTo x="0" y="0"/>
              </wp:wrapPolygon>
            </wp:wrapTight>
            <wp:docPr id="37" name="Picture 37" descr="https://videotilehost.com/common/cours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videotilehost.com/common/course55.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141095" cy="1141095"/>
                    </a:xfrm>
                    <a:prstGeom prst="rect">
                      <a:avLst/>
                    </a:prstGeom>
                    <a:noFill/>
                    <a:ln>
                      <a:noFill/>
                    </a:ln>
                  </pic:spPr>
                </pic:pic>
              </a:graphicData>
            </a:graphic>
          </wp:anchor>
        </w:drawing>
      </w:r>
      <w:r w:rsidR="007D5C77" w:rsidRPr="003C1671">
        <w:rPr>
          <w:rFonts w:ascii="Helvetica" w:hAnsi="Helvetica"/>
          <w:color w:val="808080" w:themeColor="background1" w:themeShade="80"/>
        </w:rPr>
        <w:t>If you are part of a team responsible for people’s nutrition and hydration, it’s important that you understand the terms that are being used, the nutritional requirements of the service users and the possible consequences of getting it wrong. This course will start by defining the various terms used when talking about nutrition and hydration in care environments, the basic elements of nutrition and eating a healthy balanced diet, identify the reasons why vulnerable people might suffer with dehydration and the tools you can use to identify people that are at risk of malnutrition and the steps you can take to deal with this condition.</w:t>
      </w:r>
    </w:p>
    <w:p w14:paraId="6D2CF5B9" w14:textId="70DBB769" w:rsidR="00A973F0" w:rsidRDefault="00A973F0" w:rsidP="007D5C77">
      <w:pPr>
        <w:spacing w:after="0" w:line="240" w:lineRule="auto"/>
        <w:rPr>
          <w:rFonts w:ascii="Helvetica" w:hAnsi="Helvetica"/>
          <w:color w:val="808080" w:themeColor="background1" w:themeShade="80"/>
        </w:rPr>
      </w:pPr>
    </w:p>
    <w:p w14:paraId="1152C2A3" w14:textId="77777777" w:rsidR="00A973F0" w:rsidRPr="003C1671" w:rsidRDefault="00A973F0" w:rsidP="00A973F0">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38D3D5EB" w14:textId="77777777" w:rsidR="007D5C77" w:rsidRPr="003C1671" w:rsidRDefault="007D5C77" w:rsidP="007D5C77">
      <w:pPr>
        <w:spacing w:after="0" w:line="240" w:lineRule="auto"/>
        <w:rPr>
          <w:rFonts w:ascii="Helvetica" w:hAnsi="Helvetica"/>
          <w:color w:val="808080" w:themeColor="background1" w:themeShade="80"/>
        </w:rPr>
      </w:pPr>
    </w:p>
    <w:tbl>
      <w:tblPr>
        <w:tblW w:w="0" w:type="auto"/>
        <w:tblLook w:val="04A0" w:firstRow="1" w:lastRow="0" w:firstColumn="1" w:lastColumn="0" w:noHBand="0" w:noVBand="1"/>
      </w:tblPr>
      <w:tblGrid>
        <w:gridCol w:w="2092"/>
        <w:gridCol w:w="4860"/>
      </w:tblGrid>
      <w:tr w:rsidR="007D5C77" w:rsidRPr="003C1671" w14:paraId="5B6A2536" w14:textId="77777777" w:rsidTr="00A973F0">
        <w:tc>
          <w:tcPr>
            <w:tcW w:w="2122" w:type="dxa"/>
          </w:tcPr>
          <w:p w14:paraId="31C2791B" w14:textId="77777777" w:rsidR="007D5C77" w:rsidRPr="00892E03" w:rsidRDefault="007D5C77" w:rsidP="00712871">
            <w:pPr>
              <w:rPr>
                <w:rFonts w:ascii="Helvetica" w:hAnsi="Helvetica"/>
                <w:b/>
                <w:color w:val="538135" w:themeColor="accent6" w:themeShade="BF"/>
              </w:rPr>
            </w:pPr>
            <w:r w:rsidRPr="00892E03">
              <w:rPr>
                <w:rFonts w:ascii="Helvetica" w:hAnsi="Helvetica"/>
                <w:b/>
                <w:color w:val="538135" w:themeColor="accent6" w:themeShade="BF"/>
              </w:rPr>
              <w:t>Module Number</w:t>
            </w:r>
          </w:p>
        </w:tc>
        <w:tc>
          <w:tcPr>
            <w:tcW w:w="4956" w:type="dxa"/>
          </w:tcPr>
          <w:p w14:paraId="0CACC765" w14:textId="77777777" w:rsidR="007D5C77" w:rsidRPr="00892E03" w:rsidRDefault="007D5C77" w:rsidP="00712871">
            <w:pPr>
              <w:rPr>
                <w:rFonts w:ascii="Helvetica" w:hAnsi="Helvetica"/>
                <w:b/>
                <w:color w:val="538135" w:themeColor="accent6" w:themeShade="BF"/>
              </w:rPr>
            </w:pPr>
            <w:r w:rsidRPr="00892E03">
              <w:rPr>
                <w:rFonts w:ascii="Helvetica" w:hAnsi="Helvetica"/>
                <w:b/>
                <w:color w:val="538135" w:themeColor="accent6" w:themeShade="BF"/>
              </w:rPr>
              <w:t>Module Name</w:t>
            </w:r>
          </w:p>
        </w:tc>
      </w:tr>
      <w:tr w:rsidR="007D5C77" w:rsidRPr="003C1671" w14:paraId="15B36464" w14:textId="77777777" w:rsidTr="00A973F0">
        <w:tc>
          <w:tcPr>
            <w:tcW w:w="2122" w:type="dxa"/>
          </w:tcPr>
          <w:p w14:paraId="12227950" w14:textId="77777777" w:rsidR="007D5C77" w:rsidRPr="003C1671" w:rsidRDefault="007D5C77" w:rsidP="00A973F0">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4956" w:type="dxa"/>
          </w:tcPr>
          <w:p w14:paraId="4F94ACBB" w14:textId="6678DF76" w:rsidR="007D5C77" w:rsidRPr="003C1671" w:rsidRDefault="007D5C77" w:rsidP="00712871">
            <w:pPr>
              <w:rPr>
                <w:rFonts w:ascii="Helvetica" w:hAnsi="Helvetica"/>
                <w:color w:val="808080" w:themeColor="background1" w:themeShade="80"/>
              </w:rPr>
            </w:pPr>
            <w:r w:rsidRPr="003C1671">
              <w:rPr>
                <w:rFonts w:ascii="Helvetica" w:hAnsi="Helvetica"/>
                <w:color w:val="808080" w:themeColor="background1" w:themeShade="80"/>
              </w:rPr>
              <w:t>The Course Structure</w:t>
            </w:r>
          </w:p>
        </w:tc>
      </w:tr>
      <w:tr w:rsidR="007D5C77" w:rsidRPr="003C1671" w14:paraId="49DABDC9" w14:textId="77777777" w:rsidTr="00A973F0">
        <w:tc>
          <w:tcPr>
            <w:tcW w:w="2122" w:type="dxa"/>
          </w:tcPr>
          <w:p w14:paraId="1E1F1DBB" w14:textId="77777777" w:rsidR="007D5C77" w:rsidRPr="003C1671" w:rsidRDefault="007D5C77" w:rsidP="00A973F0">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4956" w:type="dxa"/>
          </w:tcPr>
          <w:p w14:paraId="2AC45AC3" w14:textId="17755EB7" w:rsidR="007D5C77" w:rsidRPr="003C1671" w:rsidRDefault="007D5C77" w:rsidP="00712871">
            <w:pPr>
              <w:rPr>
                <w:rFonts w:ascii="Helvetica" w:hAnsi="Helvetica"/>
                <w:color w:val="808080" w:themeColor="background1" w:themeShade="80"/>
              </w:rPr>
            </w:pPr>
            <w:r w:rsidRPr="003C1671">
              <w:rPr>
                <w:rFonts w:ascii="Helvetica" w:hAnsi="Helvetica"/>
                <w:color w:val="808080" w:themeColor="background1" w:themeShade="80"/>
              </w:rPr>
              <w:t xml:space="preserve">Defining the Term  </w:t>
            </w:r>
          </w:p>
        </w:tc>
      </w:tr>
      <w:tr w:rsidR="007D5C77" w:rsidRPr="003C1671" w14:paraId="45183058" w14:textId="77777777" w:rsidTr="00A973F0">
        <w:tc>
          <w:tcPr>
            <w:tcW w:w="2122" w:type="dxa"/>
          </w:tcPr>
          <w:p w14:paraId="67AFA4C7" w14:textId="77777777" w:rsidR="007D5C77" w:rsidRPr="003C1671" w:rsidRDefault="007D5C77" w:rsidP="00A973F0">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4956" w:type="dxa"/>
          </w:tcPr>
          <w:p w14:paraId="5851618D" w14:textId="4B8975E8" w:rsidR="007D5C77" w:rsidRPr="003C1671" w:rsidRDefault="007D5C77" w:rsidP="00712871">
            <w:pPr>
              <w:rPr>
                <w:rFonts w:ascii="Helvetica" w:hAnsi="Helvetica"/>
                <w:color w:val="808080" w:themeColor="background1" w:themeShade="80"/>
              </w:rPr>
            </w:pPr>
            <w:r w:rsidRPr="003C1671">
              <w:rPr>
                <w:rFonts w:ascii="Helvetica" w:hAnsi="Helvetica"/>
                <w:color w:val="808080" w:themeColor="background1" w:themeShade="80"/>
              </w:rPr>
              <w:t>The Eatwell Plate</w:t>
            </w:r>
          </w:p>
        </w:tc>
      </w:tr>
      <w:tr w:rsidR="007D5C77" w:rsidRPr="003C1671" w14:paraId="5ABA69BC" w14:textId="77777777" w:rsidTr="00A973F0">
        <w:tc>
          <w:tcPr>
            <w:tcW w:w="2122" w:type="dxa"/>
          </w:tcPr>
          <w:p w14:paraId="577AED4E" w14:textId="29EEAAEB" w:rsidR="007D5C77" w:rsidRPr="003C1671" w:rsidRDefault="007D5C77" w:rsidP="00A973F0">
            <w:pPr>
              <w:jc w:val="center"/>
              <w:rPr>
                <w:rFonts w:ascii="Helvetica" w:hAnsi="Helvetica"/>
                <w:color w:val="808080" w:themeColor="background1" w:themeShade="80"/>
              </w:rPr>
            </w:pPr>
            <w:r w:rsidRPr="003C1671">
              <w:rPr>
                <w:rFonts w:ascii="Helvetica" w:hAnsi="Helvetica"/>
                <w:color w:val="808080" w:themeColor="background1" w:themeShade="80"/>
              </w:rPr>
              <w:t>4</w:t>
            </w:r>
          </w:p>
        </w:tc>
        <w:tc>
          <w:tcPr>
            <w:tcW w:w="4956" w:type="dxa"/>
          </w:tcPr>
          <w:p w14:paraId="21EEA19B" w14:textId="5D08DB0A" w:rsidR="007D5C77" w:rsidRPr="003C1671" w:rsidRDefault="007D5C77" w:rsidP="00712871">
            <w:pPr>
              <w:rPr>
                <w:rFonts w:ascii="Helvetica" w:hAnsi="Helvetica"/>
                <w:color w:val="808080" w:themeColor="background1" w:themeShade="80"/>
              </w:rPr>
            </w:pPr>
            <w:r w:rsidRPr="003C1671">
              <w:rPr>
                <w:rFonts w:ascii="Helvetica" w:hAnsi="Helvetica"/>
                <w:color w:val="808080" w:themeColor="background1" w:themeShade="80"/>
              </w:rPr>
              <w:t>Hydration</w:t>
            </w:r>
          </w:p>
        </w:tc>
      </w:tr>
      <w:tr w:rsidR="007D5C77" w:rsidRPr="003C1671" w14:paraId="6A62C465" w14:textId="77777777" w:rsidTr="00A973F0">
        <w:tc>
          <w:tcPr>
            <w:tcW w:w="2122" w:type="dxa"/>
          </w:tcPr>
          <w:p w14:paraId="00BCF6B1" w14:textId="441FCB7E" w:rsidR="007D5C77" w:rsidRPr="003C1671" w:rsidRDefault="007D5C77" w:rsidP="00A973F0">
            <w:pPr>
              <w:jc w:val="center"/>
              <w:rPr>
                <w:rFonts w:ascii="Helvetica" w:hAnsi="Helvetica"/>
                <w:color w:val="808080" w:themeColor="background1" w:themeShade="80"/>
              </w:rPr>
            </w:pPr>
            <w:r w:rsidRPr="003C1671">
              <w:rPr>
                <w:rFonts w:ascii="Helvetica" w:hAnsi="Helvetica"/>
                <w:color w:val="808080" w:themeColor="background1" w:themeShade="80"/>
              </w:rPr>
              <w:t>5</w:t>
            </w:r>
          </w:p>
        </w:tc>
        <w:tc>
          <w:tcPr>
            <w:tcW w:w="4956" w:type="dxa"/>
          </w:tcPr>
          <w:p w14:paraId="6C5094A1" w14:textId="714875FD" w:rsidR="007D5C77" w:rsidRPr="003C1671" w:rsidRDefault="007D5C77" w:rsidP="00712871">
            <w:pPr>
              <w:rPr>
                <w:rFonts w:ascii="Helvetica" w:hAnsi="Helvetica"/>
                <w:color w:val="808080" w:themeColor="background1" w:themeShade="80"/>
              </w:rPr>
            </w:pPr>
            <w:r w:rsidRPr="003C1671">
              <w:rPr>
                <w:rFonts w:ascii="Helvetica" w:hAnsi="Helvetica"/>
                <w:color w:val="808080" w:themeColor="background1" w:themeShade="80"/>
              </w:rPr>
              <w:t>Through-</w:t>
            </w:r>
            <w:r w:rsidR="009E25B6">
              <w:rPr>
                <w:rFonts w:ascii="Helvetica" w:hAnsi="Helvetica"/>
                <w:color w:val="808080" w:themeColor="background1" w:themeShade="80"/>
              </w:rPr>
              <w:t>L</w:t>
            </w:r>
            <w:r w:rsidRPr="003C1671">
              <w:rPr>
                <w:rFonts w:ascii="Helvetica" w:hAnsi="Helvetica"/>
                <w:color w:val="808080" w:themeColor="background1" w:themeShade="80"/>
              </w:rPr>
              <w:t>ife Nutrition</w:t>
            </w:r>
          </w:p>
        </w:tc>
      </w:tr>
      <w:tr w:rsidR="007D5C77" w:rsidRPr="003C1671" w14:paraId="74C09304" w14:textId="77777777" w:rsidTr="00A973F0">
        <w:tc>
          <w:tcPr>
            <w:tcW w:w="2122" w:type="dxa"/>
          </w:tcPr>
          <w:p w14:paraId="3F89A6D4" w14:textId="12CE7D9D" w:rsidR="007D5C77" w:rsidRPr="003C1671" w:rsidRDefault="007D5C77" w:rsidP="00A973F0">
            <w:pPr>
              <w:jc w:val="center"/>
              <w:rPr>
                <w:rFonts w:ascii="Helvetica" w:hAnsi="Helvetica"/>
                <w:color w:val="808080" w:themeColor="background1" w:themeShade="80"/>
              </w:rPr>
            </w:pPr>
            <w:r w:rsidRPr="003C1671">
              <w:rPr>
                <w:rFonts w:ascii="Helvetica" w:hAnsi="Helvetica"/>
                <w:color w:val="808080" w:themeColor="background1" w:themeShade="80"/>
              </w:rPr>
              <w:t>6</w:t>
            </w:r>
          </w:p>
        </w:tc>
        <w:tc>
          <w:tcPr>
            <w:tcW w:w="4956" w:type="dxa"/>
          </w:tcPr>
          <w:p w14:paraId="1ED1E165" w14:textId="3FEFD493" w:rsidR="007D5C77" w:rsidRPr="003C1671" w:rsidRDefault="007D5C77" w:rsidP="00712871">
            <w:pPr>
              <w:rPr>
                <w:rFonts w:ascii="Helvetica" w:hAnsi="Helvetica"/>
                <w:color w:val="808080" w:themeColor="background1" w:themeShade="80"/>
              </w:rPr>
            </w:pPr>
            <w:r w:rsidRPr="003C1671">
              <w:rPr>
                <w:rFonts w:ascii="Helvetica" w:hAnsi="Helvetica"/>
                <w:color w:val="808080" w:themeColor="background1" w:themeShade="80"/>
              </w:rPr>
              <w:t>Malnutrition and Overnutrition</w:t>
            </w:r>
          </w:p>
        </w:tc>
      </w:tr>
      <w:tr w:rsidR="007D5C77" w:rsidRPr="003C1671" w14:paraId="412B01BE" w14:textId="77777777" w:rsidTr="00A973F0">
        <w:tc>
          <w:tcPr>
            <w:tcW w:w="2122" w:type="dxa"/>
          </w:tcPr>
          <w:p w14:paraId="5AC21308" w14:textId="16B5A589" w:rsidR="007D5C77" w:rsidRPr="003C1671" w:rsidRDefault="007D5C77" w:rsidP="00A973F0">
            <w:pPr>
              <w:jc w:val="center"/>
              <w:rPr>
                <w:rFonts w:ascii="Helvetica" w:hAnsi="Helvetica"/>
                <w:color w:val="808080" w:themeColor="background1" w:themeShade="80"/>
              </w:rPr>
            </w:pPr>
            <w:r w:rsidRPr="003C1671">
              <w:rPr>
                <w:rFonts w:ascii="Helvetica" w:hAnsi="Helvetica"/>
                <w:color w:val="808080" w:themeColor="background1" w:themeShade="80"/>
              </w:rPr>
              <w:t>7</w:t>
            </w:r>
          </w:p>
        </w:tc>
        <w:tc>
          <w:tcPr>
            <w:tcW w:w="4956" w:type="dxa"/>
          </w:tcPr>
          <w:p w14:paraId="62611337" w14:textId="131C5D87" w:rsidR="007D5C77" w:rsidRPr="003C1671" w:rsidRDefault="007D5C77" w:rsidP="00712871">
            <w:pPr>
              <w:rPr>
                <w:rFonts w:ascii="Helvetica" w:hAnsi="Helvetica"/>
                <w:color w:val="808080" w:themeColor="background1" w:themeShade="80"/>
              </w:rPr>
            </w:pPr>
            <w:r w:rsidRPr="003C1671">
              <w:rPr>
                <w:rFonts w:ascii="Helvetica" w:hAnsi="Helvetica"/>
                <w:color w:val="808080" w:themeColor="background1" w:themeShade="80"/>
              </w:rPr>
              <w:t>The ‘Malnutrition Universal Screening Tool’</w:t>
            </w:r>
          </w:p>
        </w:tc>
      </w:tr>
    </w:tbl>
    <w:p w14:paraId="4C037CCE" w14:textId="77777777" w:rsidR="007D5C77" w:rsidRPr="003C1671" w:rsidRDefault="007D5C77" w:rsidP="007D5C77">
      <w:pPr>
        <w:spacing w:after="0" w:line="240" w:lineRule="auto"/>
        <w:rPr>
          <w:rFonts w:ascii="Helvetica" w:hAnsi="Helvetica"/>
          <w:color w:val="808080" w:themeColor="background1" w:themeShade="80"/>
        </w:rPr>
      </w:pPr>
    </w:p>
    <w:p w14:paraId="3CD7C6B3" w14:textId="6CF76400" w:rsidR="007D5C77" w:rsidRPr="00A973F0" w:rsidRDefault="007D5C77" w:rsidP="007D5C77">
      <w:pPr>
        <w:rPr>
          <w:rFonts w:ascii="Helvetica" w:hAnsi="Helvetica"/>
          <w:bCs/>
          <w:color w:val="808080" w:themeColor="background1" w:themeShade="80"/>
        </w:rPr>
      </w:pPr>
      <w:r w:rsidRPr="003C1671">
        <w:rPr>
          <w:rFonts w:ascii="Helvetica" w:hAnsi="Helvetica"/>
          <w:b/>
          <w:bCs/>
          <w:color w:val="808080" w:themeColor="background1" w:themeShade="80"/>
        </w:rPr>
        <w:t xml:space="preserve">Approved by: </w:t>
      </w:r>
      <w:r w:rsidR="00A973F0">
        <w:rPr>
          <w:rFonts w:ascii="Helvetica" w:hAnsi="Helvetica"/>
          <w:bCs/>
          <w:color w:val="808080" w:themeColor="background1" w:themeShade="80"/>
        </w:rPr>
        <w:t>CPD</w:t>
      </w:r>
    </w:p>
    <w:p w14:paraId="3CEE8F07" w14:textId="62EB23A3" w:rsidR="007D5C77" w:rsidRPr="003C1671" w:rsidRDefault="007D5C77" w:rsidP="007D5C77">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65 minutes </w:t>
      </w:r>
    </w:p>
    <w:p w14:paraId="26F1DCC1" w14:textId="77777777" w:rsidR="007D5C77" w:rsidRPr="003C1671" w:rsidRDefault="007D5C77" w:rsidP="007D5C77">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27AEB075" w14:textId="19BED481" w:rsidR="007D5C77" w:rsidRPr="003C1671" w:rsidRDefault="007D5C77" w:rsidP="007D5C77">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sidR="00A973F0">
        <w:rPr>
          <w:rFonts w:ascii="Helvetica" w:hAnsi="Helvetica"/>
          <w:color w:val="808080" w:themeColor="background1" w:themeShade="80"/>
        </w:rPr>
        <w:t>25.00</w:t>
      </w:r>
      <w:r w:rsidRPr="003C1671">
        <w:rPr>
          <w:rFonts w:ascii="Helvetica" w:hAnsi="Helvetica"/>
          <w:color w:val="808080" w:themeColor="background1" w:themeShade="80"/>
        </w:rPr>
        <w:t xml:space="preserve"> + VAT</w:t>
      </w:r>
    </w:p>
    <w:p w14:paraId="222B2748" w14:textId="77777777" w:rsidR="007D5C77" w:rsidRPr="003C1671" w:rsidRDefault="007D5C77" w:rsidP="00DA3F55">
      <w:pPr>
        <w:spacing w:after="0" w:line="240" w:lineRule="auto"/>
        <w:rPr>
          <w:rFonts w:ascii="Helvetica" w:hAnsi="Helvetica"/>
          <w:color w:val="808080" w:themeColor="background1" w:themeShade="80"/>
        </w:rPr>
      </w:pPr>
    </w:p>
    <w:p w14:paraId="403C91B3" w14:textId="01C97E5C" w:rsidR="00DA3F55" w:rsidRPr="00892E03" w:rsidRDefault="00DA3F55" w:rsidP="00892E03">
      <w:pPr>
        <w:pStyle w:val="Heading2"/>
        <w:rPr>
          <w:rFonts w:ascii="Helvetica" w:hAnsi="Helvetica"/>
          <w:b/>
          <w:color w:val="538135" w:themeColor="accent6" w:themeShade="BF"/>
        </w:rPr>
      </w:pPr>
      <w:bookmarkStart w:id="159" w:name="_Toc529275339"/>
      <w:bookmarkStart w:id="160" w:name="_Toc20225037"/>
      <w:r w:rsidRPr="00892E03">
        <w:rPr>
          <w:rFonts w:ascii="Helvetica" w:hAnsi="Helvetica"/>
          <w:b/>
          <w:color w:val="538135" w:themeColor="accent6" w:themeShade="BF"/>
        </w:rPr>
        <w:lastRenderedPageBreak/>
        <w:t>Person Centred Care</w:t>
      </w:r>
      <w:bookmarkEnd w:id="159"/>
      <w:bookmarkEnd w:id="160"/>
    </w:p>
    <w:p w14:paraId="68078689" w14:textId="7828A37A" w:rsidR="007D5C77" w:rsidRPr="003C1671" w:rsidRDefault="00EE4139" w:rsidP="00DA3F55">
      <w:pPr>
        <w:spacing w:after="0" w:line="240" w:lineRule="auto"/>
        <w:rPr>
          <w:rFonts w:ascii="Helvetica" w:hAnsi="Helvetica"/>
          <w:color w:val="808080" w:themeColor="background1" w:themeShade="80"/>
        </w:rPr>
      </w:pPr>
      <w:r w:rsidRPr="003C1671">
        <w:rPr>
          <w:rFonts w:ascii="Helvetica" w:hAnsi="Helvetica"/>
          <w:noProof/>
          <w:color w:val="808080" w:themeColor="background1" w:themeShade="80"/>
        </w:rPr>
        <w:drawing>
          <wp:anchor distT="0" distB="0" distL="114300" distR="114300" simplePos="0" relativeHeight="251696128" behindDoc="1" locked="0" layoutInCell="1" allowOverlap="1" wp14:anchorId="65F30248" wp14:editId="4732A56F">
            <wp:simplePos x="0" y="0"/>
            <wp:positionH relativeFrom="column">
              <wp:posOffset>0</wp:posOffset>
            </wp:positionH>
            <wp:positionV relativeFrom="paragraph">
              <wp:posOffset>2068</wp:posOffset>
            </wp:positionV>
            <wp:extent cx="1141095" cy="1141095"/>
            <wp:effectExtent l="0" t="0" r="1905" b="1905"/>
            <wp:wrapTight wrapText="bothSides">
              <wp:wrapPolygon edited="0">
                <wp:start x="0" y="0"/>
                <wp:lineTo x="0" y="21275"/>
                <wp:lineTo x="21275" y="21275"/>
                <wp:lineTo x="21275" y="0"/>
                <wp:lineTo x="0" y="0"/>
              </wp:wrapPolygon>
            </wp:wrapTight>
            <wp:docPr id="38" name="Picture 38" descr="https://videotilehost.com/common/cours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videotilehost.com/common/course61.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141095" cy="1141095"/>
                    </a:xfrm>
                    <a:prstGeom prst="rect">
                      <a:avLst/>
                    </a:prstGeom>
                    <a:noFill/>
                    <a:ln>
                      <a:noFill/>
                    </a:ln>
                  </pic:spPr>
                </pic:pic>
              </a:graphicData>
            </a:graphic>
          </wp:anchor>
        </w:drawing>
      </w:r>
      <w:r w:rsidR="007D5C77" w:rsidRPr="003C1671">
        <w:rPr>
          <w:rFonts w:ascii="Helvetica" w:hAnsi="Helvetica"/>
          <w:color w:val="808080" w:themeColor="background1" w:themeShade="80"/>
        </w:rPr>
        <w:t xml:space="preserve">What do we mean by </w:t>
      </w:r>
      <w:r w:rsidR="009E25B6">
        <w:rPr>
          <w:rFonts w:ascii="Helvetica" w:hAnsi="Helvetica"/>
          <w:color w:val="808080" w:themeColor="background1" w:themeShade="80"/>
        </w:rPr>
        <w:t>p</w:t>
      </w:r>
      <w:r w:rsidR="007D5C77" w:rsidRPr="003C1671">
        <w:rPr>
          <w:rFonts w:ascii="Helvetica" w:hAnsi="Helvetica"/>
          <w:color w:val="808080" w:themeColor="background1" w:themeShade="80"/>
        </w:rPr>
        <w:t xml:space="preserve">erson </w:t>
      </w:r>
      <w:r w:rsidR="009E25B6">
        <w:rPr>
          <w:rFonts w:ascii="Helvetica" w:hAnsi="Helvetica"/>
          <w:color w:val="808080" w:themeColor="background1" w:themeShade="80"/>
        </w:rPr>
        <w:t>c</w:t>
      </w:r>
      <w:r w:rsidR="007D5C77" w:rsidRPr="003C1671">
        <w:rPr>
          <w:rFonts w:ascii="Helvetica" w:hAnsi="Helvetica"/>
          <w:color w:val="808080" w:themeColor="background1" w:themeShade="80"/>
        </w:rPr>
        <w:t xml:space="preserve">entred </w:t>
      </w:r>
      <w:r w:rsidR="009E25B6">
        <w:rPr>
          <w:rFonts w:ascii="Helvetica" w:hAnsi="Helvetica"/>
          <w:color w:val="808080" w:themeColor="background1" w:themeShade="80"/>
        </w:rPr>
        <w:t>c</w:t>
      </w:r>
      <w:r w:rsidR="007D5C77" w:rsidRPr="003C1671">
        <w:rPr>
          <w:rFonts w:ascii="Helvetica" w:hAnsi="Helvetica"/>
          <w:color w:val="808080" w:themeColor="background1" w:themeShade="80"/>
        </w:rPr>
        <w:t>are</w:t>
      </w:r>
      <w:r w:rsidR="009E25B6">
        <w:rPr>
          <w:rFonts w:ascii="Helvetica" w:hAnsi="Helvetica"/>
          <w:color w:val="808080" w:themeColor="background1" w:themeShade="80"/>
        </w:rPr>
        <w:t>?</w:t>
      </w:r>
      <w:r w:rsidR="007D5C77" w:rsidRPr="003C1671">
        <w:rPr>
          <w:rFonts w:ascii="Helvetica" w:hAnsi="Helvetica"/>
          <w:color w:val="808080" w:themeColor="background1" w:themeShade="80"/>
        </w:rPr>
        <w:t xml:space="preserve"> </w:t>
      </w:r>
      <w:r w:rsidR="009E25B6">
        <w:rPr>
          <w:rFonts w:ascii="Helvetica" w:hAnsi="Helvetica"/>
          <w:color w:val="808080" w:themeColor="background1" w:themeShade="80"/>
        </w:rPr>
        <w:t>W</w:t>
      </w:r>
      <w:r w:rsidR="007D5C77" w:rsidRPr="003C1671">
        <w:rPr>
          <w:rFonts w:ascii="Helvetica" w:hAnsi="Helvetica"/>
          <w:color w:val="808080" w:themeColor="background1" w:themeShade="80"/>
        </w:rPr>
        <w:t>ell</w:t>
      </w:r>
      <w:r w:rsidR="009E25B6">
        <w:rPr>
          <w:rFonts w:ascii="Helvetica" w:hAnsi="Helvetica"/>
          <w:color w:val="808080" w:themeColor="background1" w:themeShade="80"/>
        </w:rPr>
        <w:t xml:space="preserve">, </w:t>
      </w:r>
      <w:r w:rsidR="007D5C77" w:rsidRPr="003C1671">
        <w:rPr>
          <w:rFonts w:ascii="Helvetica" w:hAnsi="Helvetica"/>
          <w:color w:val="808080" w:themeColor="background1" w:themeShade="80"/>
        </w:rPr>
        <w:t>the term originated in the 1940</w:t>
      </w:r>
      <w:r w:rsidR="009E25B6">
        <w:rPr>
          <w:rFonts w:ascii="Helvetica" w:hAnsi="Helvetica"/>
          <w:color w:val="808080" w:themeColor="background1" w:themeShade="80"/>
        </w:rPr>
        <w:t>’</w:t>
      </w:r>
      <w:r w:rsidR="007D5C77" w:rsidRPr="003C1671">
        <w:rPr>
          <w:rFonts w:ascii="Helvetica" w:hAnsi="Helvetica"/>
          <w:color w:val="808080" w:themeColor="background1" w:themeShade="80"/>
        </w:rPr>
        <w:t xml:space="preserve">s and proposed taking a holistic view of service users in care settings. This means getting to know the person and then tailoring their care as much as possible to meet their specific needs. Person centred care is now a key principle outlined in current legislation and it plays an important part in the standards that they set out which must be followed by all care professionals working in this country. This course will give you an understanding of </w:t>
      </w:r>
      <w:r w:rsidR="00A973F0" w:rsidRPr="003C1671">
        <w:rPr>
          <w:rFonts w:ascii="Helvetica" w:hAnsi="Helvetica"/>
          <w:color w:val="808080" w:themeColor="background1" w:themeShade="80"/>
        </w:rPr>
        <w:t>person-centred</w:t>
      </w:r>
      <w:r w:rsidR="007D5C77" w:rsidRPr="003C1671">
        <w:rPr>
          <w:rFonts w:ascii="Helvetica" w:hAnsi="Helvetica"/>
          <w:color w:val="808080" w:themeColor="background1" w:themeShade="80"/>
        </w:rPr>
        <w:t xml:space="preserve"> approaches for care and support, and how to implement a person-centred approach in an adult social care setting. It starts by explaining what we mean by person centred care and where this term originated. It then goes on to analyse the values represented by person centred care and explains why care should be as much as possible tailored to each service user. </w:t>
      </w:r>
      <w:r w:rsidR="00A973F0" w:rsidRPr="003C1671">
        <w:rPr>
          <w:rFonts w:ascii="Helvetica" w:hAnsi="Helvetica"/>
          <w:color w:val="808080" w:themeColor="background1" w:themeShade="80"/>
        </w:rPr>
        <w:t>Finally,</w:t>
      </w:r>
      <w:r w:rsidR="007D5C77" w:rsidRPr="003C1671">
        <w:rPr>
          <w:rFonts w:ascii="Helvetica" w:hAnsi="Helvetica"/>
          <w:color w:val="808080" w:themeColor="background1" w:themeShade="80"/>
        </w:rPr>
        <w:t xml:space="preserve"> it will give you an overview of care plans, daily reports, the importance of obtaining consent and much more.</w:t>
      </w:r>
    </w:p>
    <w:p w14:paraId="20C2C25F" w14:textId="3EA536DA" w:rsidR="007D5C77" w:rsidRPr="003C1671" w:rsidRDefault="007D5C77" w:rsidP="00DA3F55">
      <w:pPr>
        <w:spacing w:after="0" w:line="240" w:lineRule="auto"/>
        <w:rPr>
          <w:rFonts w:ascii="Helvetica" w:hAnsi="Helvetica"/>
          <w:color w:val="808080" w:themeColor="background1" w:themeShade="80"/>
        </w:rPr>
      </w:pPr>
    </w:p>
    <w:p w14:paraId="707B2A01" w14:textId="77777777" w:rsidR="00A973F0" w:rsidRPr="003C1671" w:rsidRDefault="00A973F0" w:rsidP="00A973F0">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30FEAA04" w14:textId="77777777" w:rsidR="007D5C77" w:rsidRPr="003C1671" w:rsidRDefault="007D5C77" w:rsidP="007D5C77">
      <w:pPr>
        <w:spacing w:after="0" w:line="240" w:lineRule="auto"/>
        <w:rPr>
          <w:rFonts w:ascii="Helvetica" w:hAnsi="Helvetica"/>
          <w:color w:val="808080" w:themeColor="background1" w:themeShade="80"/>
        </w:rPr>
      </w:pPr>
    </w:p>
    <w:tbl>
      <w:tblPr>
        <w:tblW w:w="0" w:type="auto"/>
        <w:tblLook w:val="04A0" w:firstRow="1" w:lastRow="0" w:firstColumn="1" w:lastColumn="0" w:noHBand="0" w:noVBand="1"/>
      </w:tblPr>
      <w:tblGrid>
        <w:gridCol w:w="2094"/>
        <w:gridCol w:w="4858"/>
      </w:tblGrid>
      <w:tr w:rsidR="007D5C77" w:rsidRPr="003C1671" w14:paraId="6F7B2B4F" w14:textId="77777777" w:rsidTr="00A973F0">
        <w:tc>
          <w:tcPr>
            <w:tcW w:w="2122" w:type="dxa"/>
          </w:tcPr>
          <w:p w14:paraId="34CD39B7" w14:textId="77777777" w:rsidR="007D5C77" w:rsidRPr="00892E03" w:rsidRDefault="007D5C77" w:rsidP="00712871">
            <w:pPr>
              <w:rPr>
                <w:rFonts w:ascii="Helvetica" w:hAnsi="Helvetica"/>
                <w:b/>
                <w:color w:val="538135" w:themeColor="accent6" w:themeShade="BF"/>
              </w:rPr>
            </w:pPr>
            <w:r w:rsidRPr="00892E03">
              <w:rPr>
                <w:rFonts w:ascii="Helvetica" w:hAnsi="Helvetica"/>
                <w:b/>
                <w:color w:val="538135" w:themeColor="accent6" w:themeShade="BF"/>
              </w:rPr>
              <w:t>Module Number</w:t>
            </w:r>
          </w:p>
        </w:tc>
        <w:tc>
          <w:tcPr>
            <w:tcW w:w="4956" w:type="dxa"/>
          </w:tcPr>
          <w:p w14:paraId="402BE84A" w14:textId="77777777" w:rsidR="007D5C77" w:rsidRPr="00892E03" w:rsidRDefault="007D5C77" w:rsidP="00712871">
            <w:pPr>
              <w:rPr>
                <w:rFonts w:ascii="Helvetica" w:hAnsi="Helvetica"/>
                <w:b/>
                <w:color w:val="538135" w:themeColor="accent6" w:themeShade="BF"/>
              </w:rPr>
            </w:pPr>
            <w:r w:rsidRPr="00892E03">
              <w:rPr>
                <w:rFonts w:ascii="Helvetica" w:hAnsi="Helvetica"/>
                <w:b/>
                <w:color w:val="538135" w:themeColor="accent6" w:themeShade="BF"/>
              </w:rPr>
              <w:t>Module Name</w:t>
            </w:r>
          </w:p>
        </w:tc>
      </w:tr>
      <w:tr w:rsidR="007D5C77" w:rsidRPr="003C1671" w14:paraId="6607AAC9" w14:textId="77777777" w:rsidTr="00A973F0">
        <w:tc>
          <w:tcPr>
            <w:tcW w:w="2122" w:type="dxa"/>
          </w:tcPr>
          <w:p w14:paraId="63395A07" w14:textId="77777777" w:rsidR="007D5C77" w:rsidRPr="003C1671" w:rsidRDefault="007D5C77" w:rsidP="00A973F0">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4956" w:type="dxa"/>
          </w:tcPr>
          <w:p w14:paraId="2A3FA0C7" w14:textId="7F8386B5" w:rsidR="007D5C77" w:rsidRPr="003C1671" w:rsidRDefault="001034B1" w:rsidP="00712871">
            <w:pPr>
              <w:rPr>
                <w:rFonts w:ascii="Helvetica" w:hAnsi="Helvetica"/>
                <w:color w:val="808080" w:themeColor="background1" w:themeShade="80"/>
              </w:rPr>
            </w:pPr>
            <w:r w:rsidRPr="003C1671">
              <w:rPr>
                <w:rFonts w:ascii="Helvetica" w:hAnsi="Helvetica"/>
                <w:color w:val="808080" w:themeColor="background1" w:themeShade="80"/>
              </w:rPr>
              <w:t>Course Overview</w:t>
            </w:r>
          </w:p>
        </w:tc>
      </w:tr>
      <w:tr w:rsidR="007D5C77" w:rsidRPr="003C1671" w14:paraId="082D5E09" w14:textId="77777777" w:rsidTr="00A973F0">
        <w:tc>
          <w:tcPr>
            <w:tcW w:w="2122" w:type="dxa"/>
          </w:tcPr>
          <w:p w14:paraId="4F2FDF93" w14:textId="77777777" w:rsidR="007D5C77" w:rsidRPr="003C1671" w:rsidRDefault="007D5C77" w:rsidP="00A973F0">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4956" w:type="dxa"/>
          </w:tcPr>
          <w:p w14:paraId="7AA0DC39" w14:textId="2E0A1F05" w:rsidR="007D5C77" w:rsidRPr="003C1671" w:rsidRDefault="001034B1" w:rsidP="00712871">
            <w:pPr>
              <w:rPr>
                <w:rFonts w:ascii="Helvetica" w:hAnsi="Helvetica"/>
                <w:color w:val="808080" w:themeColor="background1" w:themeShade="80"/>
              </w:rPr>
            </w:pPr>
            <w:r w:rsidRPr="003C1671">
              <w:rPr>
                <w:rFonts w:ascii="Helvetica" w:hAnsi="Helvetica"/>
                <w:color w:val="808080" w:themeColor="background1" w:themeShade="80"/>
              </w:rPr>
              <w:t>Definitions and Values</w:t>
            </w:r>
          </w:p>
        </w:tc>
      </w:tr>
      <w:tr w:rsidR="007D5C77" w:rsidRPr="003C1671" w14:paraId="194FFCBA" w14:textId="77777777" w:rsidTr="00A973F0">
        <w:tc>
          <w:tcPr>
            <w:tcW w:w="2122" w:type="dxa"/>
          </w:tcPr>
          <w:p w14:paraId="4F7D4554" w14:textId="77777777" w:rsidR="007D5C77" w:rsidRPr="003C1671" w:rsidRDefault="007D5C77" w:rsidP="00A973F0">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4956" w:type="dxa"/>
          </w:tcPr>
          <w:p w14:paraId="13D97AFD" w14:textId="56238834" w:rsidR="007D5C77" w:rsidRPr="003C1671" w:rsidRDefault="001034B1" w:rsidP="00712871">
            <w:pPr>
              <w:rPr>
                <w:rFonts w:ascii="Helvetica" w:hAnsi="Helvetica"/>
                <w:color w:val="808080" w:themeColor="background1" w:themeShade="80"/>
              </w:rPr>
            </w:pPr>
            <w:r w:rsidRPr="003C1671">
              <w:rPr>
                <w:rFonts w:ascii="Helvetica" w:hAnsi="Helvetica"/>
                <w:color w:val="808080" w:themeColor="background1" w:themeShade="80"/>
              </w:rPr>
              <w:t>Care Plans and Consent</w:t>
            </w:r>
          </w:p>
        </w:tc>
      </w:tr>
      <w:tr w:rsidR="007D5C77" w:rsidRPr="003C1671" w14:paraId="056B04A1" w14:textId="77777777" w:rsidTr="00A973F0">
        <w:tc>
          <w:tcPr>
            <w:tcW w:w="2122" w:type="dxa"/>
          </w:tcPr>
          <w:p w14:paraId="2C9F239E" w14:textId="77777777" w:rsidR="007D5C77" w:rsidRPr="003C1671" w:rsidRDefault="007D5C77" w:rsidP="00A973F0">
            <w:pPr>
              <w:jc w:val="center"/>
              <w:rPr>
                <w:rFonts w:ascii="Helvetica" w:hAnsi="Helvetica"/>
                <w:color w:val="808080" w:themeColor="background1" w:themeShade="80"/>
              </w:rPr>
            </w:pPr>
            <w:r w:rsidRPr="003C1671">
              <w:rPr>
                <w:rFonts w:ascii="Helvetica" w:hAnsi="Helvetica"/>
                <w:color w:val="808080" w:themeColor="background1" w:themeShade="80"/>
              </w:rPr>
              <w:t>4</w:t>
            </w:r>
          </w:p>
        </w:tc>
        <w:tc>
          <w:tcPr>
            <w:tcW w:w="4956" w:type="dxa"/>
          </w:tcPr>
          <w:p w14:paraId="70263924" w14:textId="1AE1C130" w:rsidR="007D5C77" w:rsidRPr="003C1671" w:rsidRDefault="001034B1" w:rsidP="00712871">
            <w:pPr>
              <w:rPr>
                <w:rFonts w:ascii="Helvetica" w:hAnsi="Helvetica"/>
                <w:color w:val="808080" w:themeColor="background1" w:themeShade="80"/>
              </w:rPr>
            </w:pPr>
            <w:r w:rsidRPr="003C1671">
              <w:rPr>
                <w:rFonts w:ascii="Helvetica" w:hAnsi="Helvetica"/>
                <w:color w:val="808080" w:themeColor="background1" w:themeShade="80"/>
              </w:rPr>
              <w:t>Daily Reports</w:t>
            </w:r>
          </w:p>
        </w:tc>
      </w:tr>
      <w:tr w:rsidR="007D5C77" w:rsidRPr="003C1671" w14:paraId="4A8B4856" w14:textId="77777777" w:rsidTr="00A973F0">
        <w:tc>
          <w:tcPr>
            <w:tcW w:w="2122" w:type="dxa"/>
          </w:tcPr>
          <w:p w14:paraId="759D535A" w14:textId="77777777" w:rsidR="007D5C77" w:rsidRPr="003C1671" w:rsidRDefault="007D5C77" w:rsidP="00A973F0">
            <w:pPr>
              <w:jc w:val="center"/>
              <w:rPr>
                <w:rFonts w:ascii="Helvetica" w:hAnsi="Helvetica"/>
                <w:color w:val="808080" w:themeColor="background1" w:themeShade="80"/>
              </w:rPr>
            </w:pPr>
            <w:r w:rsidRPr="003C1671">
              <w:rPr>
                <w:rFonts w:ascii="Helvetica" w:hAnsi="Helvetica"/>
                <w:color w:val="808080" w:themeColor="background1" w:themeShade="80"/>
              </w:rPr>
              <w:t>5</w:t>
            </w:r>
          </w:p>
        </w:tc>
        <w:tc>
          <w:tcPr>
            <w:tcW w:w="4956" w:type="dxa"/>
          </w:tcPr>
          <w:p w14:paraId="2F938CBF" w14:textId="5EAA7E10" w:rsidR="007D5C77" w:rsidRPr="003C1671" w:rsidRDefault="001034B1" w:rsidP="00712871">
            <w:pPr>
              <w:rPr>
                <w:rFonts w:ascii="Helvetica" w:hAnsi="Helvetica"/>
                <w:color w:val="808080" w:themeColor="background1" w:themeShade="80"/>
              </w:rPr>
            </w:pPr>
            <w:r w:rsidRPr="003C1671">
              <w:rPr>
                <w:rFonts w:ascii="Helvetica" w:hAnsi="Helvetica"/>
                <w:color w:val="808080" w:themeColor="background1" w:themeShade="80"/>
              </w:rPr>
              <w:t>Example Care Plans</w:t>
            </w:r>
          </w:p>
        </w:tc>
      </w:tr>
      <w:tr w:rsidR="007D5C77" w:rsidRPr="003C1671" w14:paraId="650352DB" w14:textId="77777777" w:rsidTr="00A973F0">
        <w:tc>
          <w:tcPr>
            <w:tcW w:w="2122" w:type="dxa"/>
          </w:tcPr>
          <w:p w14:paraId="5C62F9FC" w14:textId="77777777" w:rsidR="007D5C77" w:rsidRPr="003C1671" w:rsidRDefault="007D5C77" w:rsidP="00A973F0">
            <w:pPr>
              <w:jc w:val="center"/>
              <w:rPr>
                <w:rFonts w:ascii="Helvetica" w:hAnsi="Helvetica"/>
                <w:color w:val="808080" w:themeColor="background1" w:themeShade="80"/>
              </w:rPr>
            </w:pPr>
            <w:r w:rsidRPr="003C1671">
              <w:rPr>
                <w:rFonts w:ascii="Helvetica" w:hAnsi="Helvetica"/>
                <w:color w:val="808080" w:themeColor="background1" w:themeShade="80"/>
              </w:rPr>
              <w:t>6</w:t>
            </w:r>
          </w:p>
        </w:tc>
        <w:tc>
          <w:tcPr>
            <w:tcW w:w="4956" w:type="dxa"/>
          </w:tcPr>
          <w:p w14:paraId="5C1D2438" w14:textId="20FD86F4" w:rsidR="007D5C77" w:rsidRPr="003C1671" w:rsidRDefault="001034B1" w:rsidP="00712871">
            <w:pPr>
              <w:rPr>
                <w:rFonts w:ascii="Helvetica" w:hAnsi="Helvetica"/>
                <w:color w:val="808080" w:themeColor="background1" w:themeShade="80"/>
              </w:rPr>
            </w:pPr>
            <w:r w:rsidRPr="003C1671">
              <w:rPr>
                <w:rFonts w:ascii="Helvetica" w:hAnsi="Helvetica"/>
                <w:color w:val="808080" w:themeColor="background1" w:themeShade="80"/>
              </w:rPr>
              <w:t>Case Study</w:t>
            </w:r>
          </w:p>
        </w:tc>
      </w:tr>
    </w:tbl>
    <w:p w14:paraId="6F22E263" w14:textId="77777777" w:rsidR="007D5C77" w:rsidRPr="003C1671" w:rsidRDefault="007D5C77" w:rsidP="007D5C77">
      <w:pPr>
        <w:spacing w:after="0" w:line="240" w:lineRule="auto"/>
        <w:rPr>
          <w:rFonts w:ascii="Helvetica" w:hAnsi="Helvetica"/>
          <w:color w:val="808080" w:themeColor="background1" w:themeShade="80"/>
        </w:rPr>
      </w:pPr>
    </w:p>
    <w:p w14:paraId="3612004D" w14:textId="5A83CC0D" w:rsidR="007D5C77" w:rsidRPr="003C1671" w:rsidRDefault="007D5C77" w:rsidP="007D5C77">
      <w:pPr>
        <w:rPr>
          <w:rFonts w:ascii="Helvetica" w:hAnsi="Helvetica"/>
          <w:color w:val="808080" w:themeColor="background1" w:themeShade="80"/>
        </w:rPr>
      </w:pPr>
      <w:r w:rsidRPr="003C1671">
        <w:rPr>
          <w:rFonts w:ascii="Helvetica" w:hAnsi="Helvetica"/>
          <w:b/>
          <w:bCs/>
          <w:color w:val="808080" w:themeColor="background1" w:themeShade="80"/>
        </w:rPr>
        <w:t xml:space="preserve">Approved by: </w:t>
      </w:r>
      <w:r w:rsidR="00A973F0">
        <w:rPr>
          <w:rFonts w:ascii="Helvetica" w:hAnsi="Helvetica"/>
          <w:bCs/>
          <w:color w:val="808080" w:themeColor="background1" w:themeShade="80"/>
        </w:rPr>
        <w:t>CPD</w:t>
      </w:r>
      <w:r w:rsidR="000F4629">
        <w:rPr>
          <w:rFonts w:ascii="Helvetica" w:hAnsi="Helvetica"/>
          <w:bCs/>
          <w:color w:val="808080" w:themeColor="background1" w:themeShade="80"/>
        </w:rPr>
        <w:t xml:space="preserve">                        </w:t>
      </w:r>
      <w:r w:rsidRPr="003C1671">
        <w:rPr>
          <w:rFonts w:ascii="Helvetica" w:hAnsi="Helvetica"/>
          <w:b/>
          <w:bCs/>
          <w:color w:val="808080" w:themeColor="background1" w:themeShade="80"/>
        </w:rPr>
        <w:t xml:space="preserve">Duration: </w:t>
      </w:r>
      <w:r w:rsidR="001034B1" w:rsidRPr="003C1671">
        <w:rPr>
          <w:rFonts w:ascii="Helvetica" w:hAnsi="Helvetica"/>
          <w:color w:val="808080" w:themeColor="background1" w:themeShade="80"/>
        </w:rPr>
        <w:t>4</w:t>
      </w:r>
      <w:r w:rsidRPr="003C1671">
        <w:rPr>
          <w:rFonts w:ascii="Helvetica" w:hAnsi="Helvetica"/>
          <w:color w:val="808080" w:themeColor="background1" w:themeShade="80"/>
        </w:rPr>
        <w:t xml:space="preserve">5 minutes </w:t>
      </w:r>
    </w:p>
    <w:p w14:paraId="4F5A9A0E" w14:textId="142D641B" w:rsidR="007D5C77" w:rsidRPr="003C1671" w:rsidRDefault="007D5C77" w:rsidP="007D5C77">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r w:rsidR="000F4629">
        <w:rPr>
          <w:rFonts w:ascii="Helvetica" w:hAnsi="Helvetica"/>
          <w:color w:val="808080" w:themeColor="background1" w:themeShade="80"/>
        </w:rPr>
        <w:t xml:space="preserve">                     </w:t>
      </w: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sidR="00A973F0">
        <w:rPr>
          <w:rFonts w:ascii="Helvetica" w:hAnsi="Helvetica"/>
          <w:color w:val="808080" w:themeColor="background1" w:themeShade="80"/>
        </w:rPr>
        <w:t>25.00</w:t>
      </w:r>
      <w:r w:rsidRPr="003C1671">
        <w:rPr>
          <w:rFonts w:ascii="Helvetica" w:hAnsi="Helvetica"/>
          <w:color w:val="808080" w:themeColor="background1" w:themeShade="80"/>
        </w:rPr>
        <w:t xml:space="preserve"> + VAT</w:t>
      </w:r>
    </w:p>
    <w:p w14:paraId="633630E5" w14:textId="77777777" w:rsidR="007D5C77" w:rsidRPr="003C1671" w:rsidRDefault="007D5C77" w:rsidP="00DA3F55">
      <w:pPr>
        <w:spacing w:after="0" w:line="240" w:lineRule="auto"/>
        <w:rPr>
          <w:rFonts w:ascii="Helvetica" w:hAnsi="Helvetica"/>
          <w:color w:val="808080" w:themeColor="background1" w:themeShade="80"/>
        </w:rPr>
      </w:pPr>
    </w:p>
    <w:p w14:paraId="556D41E6" w14:textId="77777777" w:rsidR="00614010" w:rsidRPr="00892E03" w:rsidRDefault="00614010" w:rsidP="00892E03">
      <w:pPr>
        <w:pStyle w:val="Heading2"/>
        <w:rPr>
          <w:rFonts w:ascii="Helvetica" w:hAnsi="Helvetica"/>
          <w:b/>
          <w:color w:val="538135" w:themeColor="accent6" w:themeShade="BF"/>
        </w:rPr>
      </w:pPr>
      <w:bookmarkStart w:id="161" w:name="_Toc529275340"/>
      <w:bookmarkStart w:id="162" w:name="_Toc20225038"/>
      <w:r w:rsidRPr="00892E03">
        <w:rPr>
          <w:rFonts w:ascii="Helvetica" w:hAnsi="Helvetica"/>
          <w:b/>
          <w:color w:val="538135" w:themeColor="accent6" w:themeShade="BF"/>
        </w:rPr>
        <w:lastRenderedPageBreak/>
        <w:t>Positive Handling in Schools</w:t>
      </w:r>
      <w:bookmarkEnd w:id="161"/>
      <w:bookmarkEnd w:id="162"/>
    </w:p>
    <w:p w14:paraId="5B860060" w14:textId="77777777" w:rsidR="00614010" w:rsidRPr="003C1671" w:rsidRDefault="00614010" w:rsidP="00614010">
      <w:pPr>
        <w:pStyle w:val="Default"/>
        <w:rPr>
          <w:rFonts w:ascii="Helvetica" w:eastAsiaTheme="minorHAnsi" w:hAnsi="Helvetica"/>
          <w:color w:val="808080" w:themeColor="background1" w:themeShade="80"/>
          <w:sz w:val="22"/>
          <w:szCs w:val="22"/>
          <w:lang w:eastAsia="en-US"/>
        </w:rPr>
      </w:pPr>
      <w:r w:rsidRPr="003C1671">
        <w:rPr>
          <w:rFonts w:ascii="Helvetica" w:hAnsi="Helvetica"/>
          <w:noProof/>
          <w:color w:val="808080" w:themeColor="background1" w:themeShade="80"/>
          <w:lang w:eastAsia="en-GB"/>
        </w:rPr>
        <w:drawing>
          <wp:anchor distT="0" distB="0" distL="114300" distR="114300" simplePos="0" relativeHeight="251756544" behindDoc="1" locked="0" layoutInCell="1" allowOverlap="1" wp14:anchorId="5A6EB4C6" wp14:editId="6419FFDF">
            <wp:simplePos x="0" y="0"/>
            <wp:positionH relativeFrom="column">
              <wp:posOffset>5024</wp:posOffset>
            </wp:positionH>
            <wp:positionV relativeFrom="paragraph">
              <wp:posOffset>4250</wp:posOffset>
            </wp:positionV>
            <wp:extent cx="1145540" cy="1145540"/>
            <wp:effectExtent l="0" t="0" r="0" b="0"/>
            <wp:wrapTight wrapText="bothSides">
              <wp:wrapPolygon edited="0">
                <wp:start x="0" y="0"/>
                <wp:lineTo x="0" y="21193"/>
                <wp:lineTo x="21193" y="21193"/>
                <wp:lineTo x="21193" y="0"/>
                <wp:lineTo x="0" y="0"/>
              </wp:wrapPolygon>
            </wp:wrapTight>
            <wp:docPr id="90" name="Picture 90" descr="http://videotilehost.co.uk/common/hs4/cours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videotilehost.co.uk/common/hs4/course58.png"/>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145540" cy="1145540"/>
                    </a:xfrm>
                    <a:prstGeom prst="rect">
                      <a:avLst/>
                    </a:prstGeom>
                    <a:noFill/>
                    <a:ln>
                      <a:noFill/>
                    </a:ln>
                  </pic:spPr>
                </pic:pic>
              </a:graphicData>
            </a:graphic>
          </wp:anchor>
        </w:drawing>
      </w:r>
      <w:r w:rsidRPr="003C1671">
        <w:rPr>
          <w:rFonts w:ascii="Helvetica" w:eastAsiaTheme="minorHAnsi" w:hAnsi="Helvetica"/>
          <w:color w:val="808080" w:themeColor="background1" w:themeShade="80"/>
          <w:sz w:val="22"/>
          <w:szCs w:val="22"/>
          <w:lang w:eastAsia="en-US"/>
        </w:rPr>
        <w:t xml:space="preserve">Positive Handling is a very serious subject. Knowing when and how to act in a difficult situation can be the difference between a positive outcome and a potentially career ending prosecution. </w:t>
      </w:r>
    </w:p>
    <w:p w14:paraId="3EC94B53" w14:textId="77777777" w:rsidR="00614010" w:rsidRPr="003C1671" w:rsidRDefault="00614010" w:rsidP="00614010">
      <w:pPr>
        <w:pStyle w:val="Default"/>
        <w:rPr>
          <w:rFonts w:ascii="Helvetica" w:eastAsiaTheme="minorHAnsi" w:hAnsi="Helvetica"/>
          <w:color w:val="808080" w:themeColor="background1" w:themeShade="80"/>
          <w:sz w:val="22"/>
          <w:szCs w:val="22"/>
          <w:lang w:eastAsia="en-US"/>
        </w:rPr>
      </w:pPr>
    </w:p>
    <w:p w14:paraId="4B5B90EF" w14:textId="77777777" w:rsidR="00614010" w:rsidRPr="003C1671" w:rsidRDefault="00614010" w:rsidP="00614010">
      <w:pPr>
        <w:autoSpaceDE w:val="0"/>
        <w:autoSpaceDN w:val="0"/>
        <w:adjustRightInd w:val="0"/>
        <w:spacing w:after="0" w:line="240" w:lineRule="auto"/>
        <w:rPr>
          <w:rFonts w:ascii="Helvetica" w:hAnsi="Helvetica" w:cs="Arial"/>
          <w:color w:val="808080" w:themeColor="background1" w:themeShade="80"/>
          <w:szCs w:val="21"/>
          <w:shd w:val="clear" w:color="auto" w:fill="FFFFFF"/>
        </w:rPr>
      </w:pPr>
      <w:r w:rsidRPr="003C1671">
        <w:rPr>
          <w:rFonts w:ascii="Helvetica" w:hAnsi="Helvetica" w:cs="Calibri"/>
          <w:color w:val="808080" w:themeColor="background1" w:themeShade="80"/>
        </w:rPr>
        <w:t>This course will start by looking at some examples and statistics which highlight the seriousness and extent of aggressive pupil behaviour, it will then go on to explain how you can identify the stages of aggression and provide some tips on how you could de-escalate a pupil before they lash out. It also looks at where the law stands on this subject and finally best practice in theory if you ever do need to restrain a pupil.</w:t>
      </w:r>
    </w:p>
    <w:p w14:paraId="12D3FC3D" w14:textId="77777777" w:rsidR="00614010" w:rsidRPr="003C1671" w:rsidRDefault="00614010" w:rsidP="00614010">
      <w:pPr>
        <w:autoSpaceDE w:val="0"/>
        <w:autoSpaceDN w:val="0"/>
        <w:adjustRightInd w:val="0"/>
        <w:spacing w:after="0" w:line="240" w:lineRule="auto"/>
        <w:rPr>
          <w:rFonts w:ascii="Helvetica" w:hAnsi="Helvetica"/>
          <w:color w:val="808080" w:themeColor="background1" w:themeShade="80"/>
        </w:rPr>
      </w:pPr>
    </w:p>
    <w:p w14:paraId="69807AB6" w14:textId="0F86D995" w:rsidR="00614010" w:rsidRPr="003C1671" w:rsidRDefault="00614010" w:rsidP="00614010">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sidR="00A973F0">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00F08E0F" w14:textId="77777777" w:rsidR="00614010" w:rsidRPr="003C1671" w:rsidRDefault="00614010" w:rsidP="00614010">
      <w:pPr>
        <w:pStyle w:val="Default"/>
        <w:rPr>
          <w:rFonts w:ascii="Helvetica" w:hAnsi="Helvetica"/>
          <w:color w:val="808080" w:themeColor="background1" w:themeShade="80"/>
          <w:sz w:val="22"/>
          <w:szCs w:val="22"/>
        </w:rPr>
      </w:pPr>
    </w:p>
    <w:tbl>
      <w:tblPr>
        <w:tblW w:w="0" w:type="auto"/>
        <w:tblLook w:val="04A0" w:firstRow="1" w:lastRow="0" w:firstColumn="1" w:lastColumn="0" w:noHBand="0" w:noVBand="1"/>
      </w:tblPr>
      <w:tblGrid>
        <w:gridCol w:w="2122"/>
        <w:gridCol w:w="4819"/>
      </w:tblGrid>
      <w:tr w:rsidR="003C1671" w:rsidRPr="003C1671" w14:paraId="719F64EC" w14:textId="77777777" w:rsidTr="00A973F0">
        <w:tc>
          <w:tcPr>
            <w:tcW w:w="2122" w:type="dxa"/>
          </w:tcPr>
          <w:p w14:paraId="2786852E" w14:textId="77777777" w:rsidR="00614010" w:rsidRPr="00892E03" w:rsidRDefault="00614010" w:rsidP="007D7B07">
            <w:pPr>
              <w:pStyle w:val="Default"/>
              <w:jc w:val="center"/>
              <w:rPr>
                <w:rFonts w:ascii="Helvetica" w:hAnsi="Helvetica"/>
                <w:b/>
                <w:color w:val="538135" w:themeColor="accent6" w:themeShade="BF"/>
                <w:sz w:val="22"/>
                <w:szCs w:val="22"/>
              </w:rPr>
            </w:pPr>
            <w:r w:rsidRPr="00892E03">
              <w:rPr>
                <w:rFonts w:ascii="Helvetica" w:hAnsi="Helvetica"/>
                <w:b/>
                <w:color w:val="538135" w:themeColor="accent6" w:themeShade="BF"/>
                <w:sz w:val="22"/>
                <w:szCs w:val="22"/>
              </w:rPr>
              <w:t>Module number</w:t>
            </w:r>
          </w:p>
        </w:tc>
        <w:tc>
          <w:tcPr>
            <w:tcW w:w="4819" w:type="dxa"/>
          </w:tcPr>
          <w:p w14:paraId="6EB0043C" w14:textId="77777777" w:rsidR="00614010" w:rsidRPr="00892E03" w:rsidRDefault="00614010" w:rsidP="007D7B07">
            <w:pPr>
              <w:pStyle w:val="Default"/>
              <w:rPr>
                <w:rFonts w:ascii="Helvetica" w:hAnsi="Helvetica"/>
                <w:b/>
                <w:color w:val="538135" w:themeColor="accent6" w:themeShade="BF"/>
                <w:sz w:val="22"/>
                <w:szCs w:val="22"/>
              </w:rPr>
            </w:pPr>
            <w:r w:rsidRPr="00892E03">
              <w:rPr>
                <w:rFonts w:ascii="Helvetica" w:hAnsi="Helvetica"/>
                <w:b/>
                <w:color w:val="538135" w:themeColor="accent6" w:themeShade="BF"/>
                <w:sz w:val="22"/>
                <w:szCs w:val="22"/>
              </w:rPr>
              <w:t>Module Name</w:t>
            </w:r>
          </w:p>
        </w:tc>
      </w:tr>
      <w:tr w:rsidR="003C1671" w:rsidRPr="003C1671" w14:paraId="3B4248ED" w14:textId="77777777" w:rsidTr="00A973F0">
        <w:tc>
          <w:tcPr>
            <w:tcW w:w="2122" w:type="dxa"/>
          </w:tcPr>
          <w:p w14:paraId="0AEFA25B"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w:t>
            </w:r>
          </w:p>
        </w:tc>
        <w:tc>
          <w:tcPr>
            <w:tcW w:w="4819" w:type="dxa"/>
          </w:tcPr>
          <w:p w14:paraId="263430D6" w14:textId="77777777" w:rsidR="00614010" w:rsidRPr="003C1671"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The Course Structure</w:t>
            </w:r>
          </w:p>
        </w:tc>
      </w:tr>
      <w:tr w:rsidR="003C1671" w:rsidRPr="003C1671" w14:paraId="189A6B06" w14:textId="77777777" w:rsidTr="00A973F0">
        <w:tc>
          <w:tcPr>
            <w:tcW w:w="2122" w:type="dxa"/>
          </w:tcPr>
          <w:p w14:paraId="78F47500"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2</w:t>
            </w:r>
          </w:p>
        </w:tc>
        <w:tc>
          <w:tcPr>
            <w:tcW w:w="4819" w:type="dxa"/>
          </w:tcPr>
          <w:p w14:paraId="55397716" w14:textId="77777777" w:rsidR="00614010" w:rsidRPr="003C1671"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A Serious Business</w:t>
            </w:r>
          </w:p>
        </w:tc>
      </w:tr>
      <w:tr w:rsidR="003C1671" w:rsidRPr="003C1671" w14:paraId="78F12369" w14:textId="77777777" w:rsidTr="00A973F0">
        <w:tc>
          <w:tcPr>
            <w:tcW w:w="2122" w:type="dxa"/>
          </w:tcPr>
          <w:p w14:paraId="77088B76"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3</w:t>
            </w:r>
          </w:p>
        </w:tc>
        <w:tc>
          <w:tcPr>
            <w:tcW w:w="4819" w:type="dxa"/>
          </w:tcPr>
          <w:p w14:paraId="1DDB163F" w14:textId="77777777" w:rsidR="00614010" w:rsidRPr="003C1671"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The Aggression Curve</w:t>
            </w:r>
          </w:p>
        </w:tc>
      </w:tr>
      <w:tr w:rsidR="003C1671" w:rsidRPr="003C1671" w14:paraId="728EF241" w14:textId="77777777" w:rsidTr="00A973F0">
        <w:tc>
          <w:tcPr>
            <w:tcW w:w="2122" w:type="dxa"/>
          </w:tcPr>
          <w:p w14:paraId="55E859A5"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4</w:t>
            </w:r>
          </w:p>
        </w:tc>
        <w:tc>
          <w:tcPr>
            <w:tcW w:w="4819" w:type="dxa"/>
          </w:tcPr>
          <w:p w14:paraId="4DC3FB5D" w14:textId="2C1C1E5C" w:rsidR="00614010" w:rsidRPr="003C1671" w:rsidRDefault="00614010" w:rsidP="007D7B07">
            <w:pPr>
              <w:pStyle w:val="Default"/>
              <w:tabs>
                <w:tab w:val="right" w:pos="3895"/>
              </w:tabs>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The SC</w:t>
            </w:r>
            <w:r w:rsidR="00FD2A97">
              <w:rPr>
                <w:rFonts w:ascii="Helvetica" w:hAnsi="Helvetica"/>
                <w:color w:val="808080" w:themeColor="background1" w:themeShade="80"/>
                <w:sz w:val="22"/>
                <w:szCs w:val="22"/>
              </w:rPr>
              <w:t>A</w:t>
            </w:r>
            <w:r w:rsidRPr="003C1671">
              <w:rPr>
                <w:rFonts w:ascii="Helvetica" w:hAnsi="Helvetica"/>
                <w:color w:val="808080" w:themeColor="background1" w:themeShade="80"/>
                <w:sz w:val="22"/>
                <w:szCs w:val="22"/>
              </w:rPr>
              <w:t>RF Model</w:t>
            </w:r>
          </w:p>
        </w:tc>
      </w:tr>
      <w:tr w:rsidR="003C1671" w:rsidRPr="003C1671" w14:paraId="18C15570" w14:textId="77777777" w:rsidTr="00A973F0">
        <w:tc>
          <w:tcPr>
            <w:tcW w:w="2122" w:type="dxa"/>
          </w:tcPr>
          <w:p w14:paraId="70F08EC9"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5</w:t>
            </w:r>
          </w:p>
        </w:tc>
        <w:tc>
          <w:tcPr>
            <w:tcW w:w="4819" w:type="dxa"/>
          </w:tcPr>
          <w:p w14:paraId="57A2B9DE" w14:textId="77777777" w:rsidR="00614010" w:rsidRPr="003C1671" w:rsidRDefault="00614010" w:rsidP="007D7B07">
            <w:pPr>
              <w:pStyle w:val="Default"/>
              <w:tabs>
                <w:tab w:val="right" w:pos="3895"/>
              </w:tabs>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Government Advice and Guidance</w:t>
            </w:r>
          </w:p>
        </w:tc>
      </w:tr>
      <w:tr w:rsidR="003C1671" w:rsidRPr="003C1671" w14:paraId="5CF4AA50" w14:textId="77777777" w:rsidTr="00A973F0">
        <w:tc>
          <w:tcPr>
            <w:tcW w:w="2122" w:type="dxa"/>
          </w:tcPr>
          <w:p w14:paraId="4BF770B8"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6</w:t>
            </w:r>
          </w:p>
        </w:tc>
        <w:tc>
          <w:tcPr>
            <w:tcW w:w="4819" w:type="dxa"/>
          </w:tcPr>
          <w:p w14:paraId="6EAC242C" w14:textId="77777777" w:rsidR="00614010" w:rsidRPr="003C1671" w:rsidRDefault="00614010" w:rsidP="007D7B07">
            <w:pPr>
              <w:pStyle w:val="Default"/>
              <w:tabs>
                <w:tab w:val="right" w:pos="3895"/>
              </w:tabs>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Making Decisions: Duty of Care</w:t>
            </w:r>
          </w:p>
        </w:tc>
      </w:tr>
      <w:tr w:rsidR="003C1671" w:rsidRPr="003C1671" w14:paraId="03231741" w14:textId="77777777" w:rsidTr="00A973F0">
        <w:tc>
          <w:tcPr>
            <w:tcW w:w="2122" w:type="dxa"/>
          </w:tcPr>
          <w:p w14:paraId="3136A27E"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7</w:t>
            </w:r>
          </w:p>
        </w:tc>
        <w:tc>
          <w:tcPr>
            <w:tcW w:w="4819" w:type="dxa"/>
          </w:tcPr>
          <w:p w14:paraId="1804970A" w14:textId="77777777" w:rsidR="00614010" w:rsidRPr="003C1671" w:rsidRDefault="00614010" w:rsidP="007D7B07">
            <w:pPr>
              <w:pStyle w:val="Default"/>
              <w:tabs>
                <w:tab w:val="right" w:pos="3895"/>
              </w:tabs>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The Law</w:t>
            </w:r>
          </w:p>
        </w:tc>
      </w:tr>
      <w:tr w:rsidR="003C1671" w:rsidRPr="003C1671" w14:paraId="4C54B1E3" w14:textId="77777777" w:rsidTr="00A973F0">
        <w:tc>
          <w:tcPr>
            <w:tcW w:w="2122" w:type="dxa"/>
          </w:tcPr>
          <w:p w14:paraId="743FCA10"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8</w:t>
            </w:r>
          </w:p>
        </w:tc>
        <w:tc>
          <w:tcPr>
            <w:tcW w:w="4819" w:type="dxa"/>
          </w:tcPr>
          <w:p w14:paraId="4E37C385" w14:textId="77777777" w:rsidR="00614010" w:rsidRPr="003C1671" w:rsidRDefault="00614010" w:rsidP="007D7B07">
            <w:pPr>
              <w:pStyle w:val="Default"/>
              <w:tabs>
                <w:tab w:val="right" w:pos="3895"/>
              </w:tabs>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Physical Intervention and Restraint</w:t>
            </w:r>
          </w:p>
        </w:tc>
      </w:tr>
      <w:tr w:rsidR="003C1671" w:rsidRPr="003C1671" w14:paraId="36A9EA13" w14:textId="77777777" w:rsidTr="00A973F0">
        <w:tc>
          <w:tcPr>
            <w:tcW w:w="2122" w:type="dxa"/>
          </w:tcPr>
          <w:p w14:paraId="683932DF"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9</w:t>
            </w:r>
          </w:p>
        </w:tc>
        <w:tc>
          <w:tcPr>
            <w:tcW w:w="4819" w:type="dxa"/>
          </w:tcPr>
          <w:p w14:paraId="756173F1" w14:textId="77777777" w:rsidR="00614010" w:rsidRPr="003C1671" w:rsidRDefault="00614010" w:rsidP="007D7B07">
            <w:pPr>
              <w:pStyle w:val="Default"/>
              <w:tabs>
                <w:tab w:val="right" w:pos="3895"/>
              </w:tabs>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Screening, Searching and Confiscation</w:t>
            </w:r>
          </w:p>
        </w:tc>
      </w:tr>
    </w:tbl>
    <w:p w14:paraId="2F85A8C1" w14:textId="77777777" w:rsidR="00614010" w:rsidRPr="003C1671" w:rsidRDefault="00614010" w:rsidP="00614010">
      <w:pPr>
        <w:pStyle w:val="Default"/>
        <w:rPr>
          <w:rFonts w:ascii="Helvetica" w:hAnsi="Helvetica"/>
          <w:color w:val="808080" w:themeColor="background1" w:themeShade="80"/>
          <w:sz w:val="22"/>
          <w:szCs w:val="22"/>
        </w:rPr>
      </w:pPr>
    </w:p>
    <w:p w14:paraId="35A7C363" w14:textId="77777777" w:rsidR="00614010" w:rsidRPr="003C1671" w:rsidRDefault="00614010" w:rsidP="00614010">
      <w:pPr>
        <w:rPr>
          <w:rFonts w:ascii="Helvetica" w:hAnsi="Helvetica"/>
          <w:bCs/>
          <w:color w:val="808080" w:themeColor="background1" w:themeShade="80"/>
        </w:rPr>
      </w:pPr>
      <w:r w:rsidRPr="003C1671">
        <w:rPr>
          <w:rFonts w:ascii="Helvetica" w:hAnsi="Helvetica"/>
          <w:b/>
          <w:bCs/>
          <w:color w:val="808080" w:themeColor="background1" w:themeShade="80"/>
        </w:rPr>
        <w:t xml:space="preserve">Approved by: </w:t>
      </w:r>
      <w:r w:rsidRPr="003C1671">
        <w:rPr>
          <w:rFonts w:ascii="Helvetica" w:hAnsi="Helvetica"/>
          <w:bCs/>
          <w:color w:val="808080" w:themeColor="background1" w:themeShade="80"/>
        </w:rPr>
        <w:t>CPD</w:t>
      </w:r>
    </w:p>
    <w:p w14:paraId="7FFF8D8B" w14:textId="77777777" w:rsidR="00614010" w:rsidRPr="003C1671" w:rsidRDefault="00614010" w:rsidP="00614010">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100 minutes </w:t>
      </w:r>
    </w:p>
    <w:p w14:paraId="09E612DF" w14:textId="77777777" w:rsidR="00614010" w:rsidRPr="003C1671" w:rsidRDefault="00614010" w:rsidP="00614010">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6931BF12" w14:textId="77777777" w:rsidR="00A973F0" w:rsidRPr="003C1671" w:rsidRDefault="00A973F0" w:rsidP="00A973F0">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Pr>
          <w:rFonts w:ascii="Helvetica" w:hAnsi="Helvetica"/>
          <w:color w:val="808080" w:themeColor="background1" w:themeShade="80"/>
        </w:rPr>
        <w:t>25.00</w:t>
      </w:r>
      <w:r w:rsidRPr="003C1671">
        <w:rPr>
          <w:rFonts w:ascii="Helvetica" w:hAnsi="Helvetica"/>
          <w:color w:val="808080" w:themeColor="background1" w:themeShade="80"/>
        </w:rPr>
        <w:t xml:space="preserve"> + VAT</w:t>
      </w:r>
    </w:p>
    <w:p w14:paraId="36939E50" w14:textId="582D2A8B" w:rsidR="007D5C77" w:rsidRPr="003C1671" w:rsidRDefault="007D5C77" w:rsidP="00DA3F55">
      <w:pPr>
        <w:spacing w:after="0" w:line="240" w:lineRule="auto"/>
        <w:rPr>
          <w:rFonts w:ascii="Helvetica" w:hAnsi="Helvetica"/>
          <w:color w:val="808080" w:themeColor="background1" w:themeShade="80"/>
        </w:rPr>
      </w:pPr>
    </w:p>
    <w:p w14:paraId="0CC9354D" w14:textId="77777777" w:rsidR="00614010" w:rsidRPr="00892E03" w:rsidRDefault="00614010" w:rsidP="00614010">
      <w:pPr>
        <w:pStyle w:val="Heading2"/>
        <w:rPr>
          <w:rFonts w:ascii="Helvetica" w:hAnsi="Helvetica"/>
          <w:b/>
          <w:color w:val="538135" w:themeColor="accent6" w:themeShade="BF"/>
        </w:rPr>
      </w:pPr>
      <w:bookmarkStart w:id="163" w:name="_Toc529275341"/>
      <w:bookmarkStart w:id="164" w:name="_Toc20225039"/>
      <w:r w:rsidRPr="00892E03">
        <w:rPr>
          <w:rFonts w:ascii="Helvetica" w:hAnsi="Helvetica"/>
          <w:b/>
          <w:color w:val="538135" w:themeColor="accent6" w:themeShade="BF"/>
        </w:rPr>
        <w:lastRenderedPageBreak/>
        <w:t>Prevent Duty</w:t>
      </w:r>
      <w:bookmarkEnd w:id="163"/>
      <w:bookmarkEnd w:id="164"/>
    </w:p>
    <w:p w14:paraId="1E0E9514" w14:textId="40A5DD7E" w:rsidR="00614010" w:rsidRPr="003C1671" w:rsidRDefault="00614010" w:rsidP="00614010">
      <w:pPr>
        <w:pStyle w:val="Default"/>
        <w:rPr>
          <w:rFonts w:ascii="Helvetica" w:hAnsi="Helvetica" w:cs="Arial"/>
          <w:color w:val="808080" w:themeColor="background1" w:themeShade="80"/>
          <w:sz w:val="21"/>
          <w:szCs w:val="21"/>
          <w:shd w:val="clear" w:color="auto" w:fill="FFFFFF"/>
        </w:rPr>
      </w:pPr>
      <w:r w:rsidRPr="003C1671">
        <w:rPr>
          <w:rFonts w:ascii="Helvetica" w:hAnsi="Helvetica"/>
          <w:noProof/>
          <w:color w:val="808080" w:themeColor="background1" w:themeShade="80"/>
        </w:rPr>
        <w:drawing>
          <wp:anchor distT="0" distB="0" distL="114300" distR="114300" simplePos="0" relativeHeight="251758592" behindDoc="1" locked="0" layoutInCell="1" allowOverlap="1" wp14:anchorId="3D9A445F" wp14:editId="623DD151">
            <wp:simplePos x="0" y="0"/>
            <wp:positionH relativeFrom="column">
              <wp:posOffset>5039</wp:posOffset>
            </wp:positionH>
            <wp:positionV relativeFrom="paragraph">
              <wp:posOffset>5643</wp:posOffset>
            </wp:positionV>
            <wp:extent cx="1146175" cy="1146175"/>
            <wp:effectExtent l="0" t="0" r="0" b="0"/>
            <wp:wrapTight wrapText="bothSides">
              <wp:wrapPolygon edited="0">
                <wp:start x="0" y="0"/>
                <wp:lineTo x="0" y="21181"/>
                <wp:lineTo x="21181" y="21181"/>
                <wp:lineTo x="21181" y="0"/>
                <wp:lineTo x="0" y="0"/>
              </wp:wrapPolygon>
            </wp:wrapTight>
            <wp:docPr id="91" name="Picture 91" descr="http://videotilehost.co.uk/common/hs4/cours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deotilehost.co.uk/common/hs4/course53.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a:ln>
                      <a:noFill/>
                    </a:ln>
                  </pic:spPr>
                </pic:pic>
              </a:graphicData>
            </a:graphic>
          </wp:anchor>
        </w:drawing>
      </w:r>
      <w:r w:rsidRPr="003C1671">
        <w:rPr>
          <w:rFonts w:ascii="Helvetica" w:hAnsi="Helvetica" w:cs="Arial"/>
          <w:color w:val="808080" w:themeColor="background1" w:themeShade="80"/>
          <w:sz w:val="21"/>
          <w:szCs w:val="21"/>
          <w:shd w:val="clear" w:color="auto" w:fill="FFFFFF"/>
        </w:rPr>
        <w:t xml:space="preserve">This course starts with an overview of the Government's Prevent strategy and then looks at some of the reasons people become extremists. It goes on to cover the objectives of the </w:t>
      </w:r>
      <w:r w:rsidR="00FD2A97">
        <w:rPr>
          <w:rFonts w:ascii="Helvetica" w:hAnsi="Helvetica" w:cs="Arial"/>
          <w:color w:val="808080" w:themeColor="background1" w:themeShade="80"/>
          <w:sz w:val="21"/>
          <w:szCs w:val="21"/>
          <w:shd w:val="clear" w:color="auto" w:fill="FFFFFF"/>
        </w:rPr>
        <w:t>P</w:t>
      </w:r>
      <w:r w:rsidRPr="003C1671">
        <w:rPr>
          <w:rFonts w:ascii="Helvetica" w:hAnsi="Helvetica" w:cs="Arial"/>
          <w:color w:val="808080" w:themeColor="background1" w:themeShade="80"/>
          <w:sz w:val="21"/>
          <w:szCs w:val="21"/>
          <w:shd w:val="clear" w:color="auto" w:fill="FFFFFF"/>
        </w:rPr>
        <w:t xml:space="preserve">revent </w:t>
      </w:r>
      <w:r w:rsidR="00FD2A97">
        <w:rPr>
          <w:rFonts w:ascii="Helvetica" w:hAnsi="Helvetica" w:cs="Arial"/>
          <w:color w:val="808080" w:themeColor="background1" w:themeShade="80"/>
          <w:sz w:val="21"/>
          <w:szCs w:val="21"/>
          <w:shd w:val="clear" w:color="auto" w:fill="FFFFFF"/>
        </w:rPr>
        <w:t>S</w:t>
      </w:r>
      <w:r w:rsidRPr="003C1671">
        <w:rPr>
          <w:rFonts w:ascii="Helvetica" w:hAnsi="Helvetica" w:cs="Arial"/>
          <w:color w:val="808080" w:themeColor="background1" w:themeShade="80"/>
          <w:sz w:val="21"/>
          <w:szCs w:val="21"/>
          <w:shd w:val="clear" w:color="auto" w:fill="FFFFFF"/>
        </w:rPr>
        <w:t>trategy, how to base your actions on a risk-based approach, what to do if you are concerned and much more.</w:t>
      </w:r>
      <w:r w:rsidRPr="003C1671">
        <w:rPr>
          <w:rFonts w:ascii="Helvetica" w:hAnsi="Helvetica"/>
          <w:color w:val="808080" w:themeColor="background1" w:themeShade="80"/>
        </w:rPr>
        <w:t xml:space="preserve"> </w:t>
      </w:r>
      <w:r w:rsidRPr="003C1671">
        <w:rPr>
          <w:rFonts w:ascii="Helvetica" w:hAnsi="Helvetica" w:cs="Arial"/>
          <w:color w:val="808080" w:themeColor="background1" w:themeShade="80"/>
          <w:sz w:val="21"/>
          <w:szCs w:val="21"/>
          <w:shd w:val="clear" w:color="auto" w:fill="FFFFFF"/>
        </w:rPr>
        <w:t xml:space="preserve"> </w:t>
      </w:r>
    </w:p>
    <w:p w14:paraId="3079EC65" w14:textId="77777777" w:rsidR="00614010" w:rsidRPr="003C1671" w:rsidRDefault="00614010" w:rsidP="00614010">
      <w:pPr>
        <w:autoSpaceDE w:val="0"/>
        <w:autoSpaceDN w:val="0"/>
        <w:adjustRightInd w:val="0"/>
        <w:spacing w:after="0" w:line="240" w:lineRule="auto"/>
        <w:rPr>
          <w:rFonts w:ascii="Helvetica" w:hAnsi="Helvetica"/>
          <w:color w:val="808080" w:themeColor="background1" w:themeShade="80"/>
        </w:rPr>
      </w:pPr>
    </w:p>
    <w:p w14:paraId="506EA725" w14:textId="77777777" w:rsidR="00614010" w:rsidRPr="003C1671" w:rsidRDefault="00614010" w:rsidP="00614010">
      <w:pPr>
        <w:autoSpaceDE w:val="0"/>
        <w:autoSpaceDN w:val="0"/>
        <w:adjustRightInd w:val="0"/>
        <w:spacing w:after="0" w:line="240" w:lineRule="auto"/>
        <w:rPr>
          <w:rFonts w:ascii="Helvetica" w:hAnsi="Helvetica"/>
          <w:color w:val="808080" w:themeColor="background1" w:themeShade="80"/>
        </w:rPr>
      </w:pPr>
    </w:p>
    <w:p w14:paraId="400F2915" w14:textId="77777777" w:rsidR="00614010" w:rsidRPr="003C1671" w:rsidRDefault="00614010" w:rsidP="00614010">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The course will cover the following modules:</w:t>
      </w:r>
    </w:p>
    <w:p w14:paraId="20A7E106" w14:textId="77777777" w:rsidR="00614010" w:rsidRPr="003C1671" w:rsidRDefault="00614010" w:rsidP="00614010">
      <w:pPr>
        <w:pStyle w:val="Default"/>
        <w:rPr>
          <w:rFonts w:ascii="Helvetica" w:hAnsi="Helvetica"/>
          <w:color w:val="808080" w:themeColor="background1" w:themeShade="80"/>
          <w:sz w:val="22"/>
          <w:szCs w:val="22"/>
        </w:rPr>
      </w:pPr>
    </w:p>
    <w:tbl>
      <w:tblPr>
        <w:tblW w:w="7225" w:type="dxa"/>
        <w:tblLook w:val="04A0" w:firstRow="1" w:lastRow="0" w:firstColumn="1" w:lastColumn="0" w:noHBand="0" w:noVBand="1"/>
      </w:tblPr>
      <w:tblGrid>
        <w:gridCol w:w="2263"/>
        <w:gridCol w:w="4962"/>
      </w:tblGrid>
      <w:tr w:rsidR="003C1671" w:rsidRPr="003C1671" w14:paraId="7B24089D" w14:textId="77777777" w:rsidTr="00FD2A97">
        <w:tc>
          <w:tcPr>
            <w:tcW w:w="2263" w:type="dxa"/>
          </w:tcPr>
          <w:p w14:paraId="63706736" w14:textId="77777777" w:rsidR="00614010" w:rsidRPr="00892E03" w:rsidRDefault="00614010" w:rsidP="007D7B07">
            <w:pPr>
              <w:pStyle w:val="Default"/>
              <w:jc w:val="center"/>
              <w:rPr>
                <w:rFonts w:ascii="Helvetica" w:hAnsi="Helvetica"/>
                <w:b/>
                <w:color w:val="538135" w:themeColor="accent6" w:themeShade="BF"/>
                <w:sz w:val="22"/>
                <w:szCs w:val="22"/>
              </w:rPr>
            </w:pPr>
            <w:r w:rsidRPr="00892E03">
              <w:rPr>
                <w:rFonts w:ascii="Helvetica" w:hAnsi="Helvetica"/>
                <w:b/>
                <w:color w:val="538135" w:themeColor="accent6" w:themeShade="BF"/>
                <w:sz w:val="22"/>
                <w:szCs w:val="22"/>
              </w:rPr>
              <w:t>Module number</w:t>
            </w:r>
          </w:p>
        </w:tc>
        <w:tc>
          <w:tcPr>
            <w:tcW w:w="4962" w:type="dxa"/>
          </w:tcPr>
          <w:p w14:paraId="6A34801F" w14:textId="77777777" w:rsidR="00614010" w:rsidRPr="00892E03" w:rsidRDefault="00614010" w:rsidP="007D7B07">
            <w:pPr>
              <w:pStyle w:val="Default"/>
              <w:rPr>
                <w:rFonts w:ascii="Helvetica" w:hAnsi="Helvetica"/>
                <w:b/>
                <w:color w:val="538135" w:themeColor="accent6" w:themeShade="BF"/>
                <w:sz w:val="22"/>
                <w:szCs w:val="22"/>
              </w:rPr>
            </w:pPr>
            <w:r w:rsidRPr="00892E03">
              <w:rPr>
                <w:rFonts w:ascii="Helvetica" w:hAnsi="Helvetica"/>
                <w:b/>
                <w:color w:val="538135" w:themeColor="accent6" w:themeShade="BF"/>
                <w:sz w:val="22"/>
                <w:szCs w:val="22"/>
              </w:rPr>
              <w:t>Module Name</w:t>
            </w:r>
          </w:p>
        </w:tc>
      </w:tr>
      <w:tr w:rsidR="003C1671" w:rsidRPr="003C1671" w14:paraId="7A7A30BA" w14:textId="77777777" w:rsidTr="00FD2A97">
        <w:tc>
          <w:tcPr>
            <w:tcW w:w="2263" w:type="dxa"/>
          </w:tcPr>
          <w:p w14:paraId="306B69B2"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w:t>
            </w:r>
          </w:p>
        </w:tc>
        <w:tc>
          <w:tcPr>
            <w:tcW w:w="4962" w:type="dxa"/>
          </w:tcPr>
          <w:p w14:paraId="23C2927B" w14:textId="4626DD51" w:rsidR="00614010" w:rsidRPr="003C1671"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 xml:space="preserve">Introduction to the </w:t>
            </w:r>
            <w:r w:rsidR="00FD2A97">
              <w:rPr>
                <w:rFonts w:ascii="Helvetica" w:hAnsi="Helvetica"/>
                <w:color w:val="808080" w:themeColor="background1" w:themeShade="80"/>
                <w:sz w:val="22"/>
                <w:szCs w:val="22"/>
              </w:rPr>
              <w:t>C</w:t>
            </w:r>
            <w:r w:rsidRPr="003C1671">
              <w:rPr>
                <w:rFonts w:ascii="Helvetica" w:hAnsi="Helvetica"/>
                <w:color w:val="808080" w:themeColor="background1" w:themeShade="80"/>
                <w:sz w:val="22"/>
                <w:szCs w:val="22"/>
              </w:rPr>
              <w:t>ourse</w:t>
            </w:r>
          </w:p>
        </w:tc>
      </w:tr>
      <w:tr w:rsidR="003C1671" w:rsidRPr="003C1671" w14:paraId="480D1CA4" w14:textId="77777777" w:rsidTr="00FD2A97">
        <w:tc>
          <w:tcPr>
            <w:tcW w:w="2263" w:type="dxa"/>
          </w:tcPr>
          <w:p w14:paraId="3CAC4AAE"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2</w:t>
            </w:r>
          </w:p>
        </w:tc>
        <w:tc>
          <w:tcPr>
            <w:tcW w:w="4962" w:type="dxa"/>
          </w:tcPr>
          <w:p w14:paraId="38B9B979" w14:textId="77777777" w:rsidR="00614010" w:rsidRPr="003C1671"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What is Prevent?</w:t>
            </w:r>
          </w:p>
        </w:tc>
      </w:tr>
      <w:tr w:rsidR="003C1671" w:rsidRPr="003C1671" w14:paraId="5D82490A" w14:textId="77777777" w:rsidTr="00FD2A97">
        <w:tc>
          <w:tcPr>
            <w:tcW w:w="2263" w:type="dxa"/>
          </w:tcPr>
          <w:p w14:paraId="3A109692"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3</w:t>
            </w:r>
          </w:p>
        </w:tc>
        <w:tc>
          <w:tcPr>
            <w:tcW w:w="4962" w:type="dxa"/>
          </w:tcPr>
          <w:p w14:paraId="296D3476" w14:textId="529342CC" w:rsidR="00614010" w:rsidRPr="003C1671"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 xml:space="preserve">Prevent </w:t>
            </w:r>
            <w:r w:rsidR="00FD2A97">
              <w:rPr>
                <w:rFonts w:ascii="Helvetica" w:hAnsi="Helvetica"/>
                <w:color w:val="808080" w:themeColor="background1" w:themeShade="80"/>
                <w:sz w:val="22"/>
                <w:szCs w:val="22"/>
              </w:rPr>
              <w:t>O</w:t>
            </w:r>
            <w:r w:rsidRPr="003C1671">
              <w:rPr>
                <w:rFonts w:ascii="Helvetica" w:hAnsi="Helvetica"/>
                <w:color w:val="808080" w:themeColor="background1" w:themeShade="80"/>
                <w:sz w:val="22"/>
                <w:szCs w:val="22"/>
              </w:rPr>
              <w:t>bjectives</w:t>
            </w:r>
          </w:p>
        </w:tc>
      </w:tr>
      <w:tr w:rsidR="003C1671" w:rsidRPr="003C1671" w14:paraId="01F0A29F" w14:textId="77777777" w:rsidTr="00FD2A97">
        <w:tc>
          <w:tcPr>
            <w:tcW w:w="2263" w:type="dxa"/>
          </w:tcPr>
          <w:p w14:paraId="6A38EAFC"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4</w:t>
            </w:r>
          </w:p>
        </w:tc>
        <w:tc>
          <w:tcPr>
            <w:tcW w:w="4962" w:type="dxa"/>
          </w:tcPr>
          <w:p w14:paraId="249BA409" w14:textId="59C82A1C" w:rsidR="00614010" w:rsidRPr="003C1671" w:rsidRDefault="00614010" w:rsidP="007D7B07">
            <w:pPr>
              <w:pStyle w:val="Default"/>
              <w:tabs>
                <w:tab w:val="right" w:pos="3895"/>
              </w:tabs>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 xml:space="preserve">Delivering Prevent with a </w:t>
            </w:r>
            <w:r w:rsidR="00FD2A97">
              <w:rPr>
                <w:rFonts w:ascii="Helvetica" w:hAnsi="Helvetica"/>
                <w:color w:val="808080" w:themeColor="background1" w:themeShade="80"/>
                <w:sz w:val="22"/>
                <w:szCs w:val="22"/>
              </w:rPr>
              <w:t>R</w:t>
            </w:r>
            <w:r w:rsidRPr="003C1671">
              <w:rPr>
                <w:rFonts w:ascii="Helvetica" w:hAnsi="Helvetica"/>
                <w:color w:val="808080" w:themeColor="background1" w:themeShade="80"/>
                <w:sz w:val="22"/>
                <w:szCs w:val="22"/>
              </w:rPr>
              <w:t>isk-</w:t>
            </w:r>
            <w:r w:rsidR="00FD2A97">
              <w:rPr>
                <w:rFonts w:ascii="Helvetica" w:hAnsi="Helvetica"/>
                <w:color w:val="808080" w:themeColor="background1" w:themeShade="80"/>
                <w:sz w:val="22"/>
                <w:szCs w:val="22"/>
              </w:rPr>
              <w:t>B</w:t>
            </w:r>
            <w:r w:rsidRPr="003C1671">
              <w:rPr>
                <w:rFonts w:ascii="Helvetica" w:hAnsi="Helvetica"/>
                <w:color w:val="808080" w:themeColor="background1" w:themeShade="80"/>
                <w:sz w:val="22"/>
                <w:szCs w:val="22"/>
              </w:rPr>
              <w:t xml:space="preserve">ased </w:t>
            </w:r>
            <w:r w:rsidR="00FD2A97">
              <w:rPr>
                <w:rFonts w:ascii="Helvetica" w:hAnsi="Helvetica"/>
                <w:color w:val="808080" w:themeColor="background1" w:themeShade="80"/>
                <w:sz w:val="22"/>
                <w:szCs w:val="22"/>
              </w:rPr>
              <w:t>A</w:t>
            </w:r>
            <w:r w:rsidRPr="003C1671">
              <w:rPr>
                <w:rFonts w:ascii="Helvetica" w:hAnsi="Helvetica"/>
                <w:color w:val="808080" w:themeColor="background1" w:themeShade="80"/>
                <w:sz w:val="22"/>
                <w:szCs w:val="22"/>
              </w:rPr>
              <w:t>pproach</w:t>
            </w:r>
          </w:p>
        </w:tc>
      </w:tr>
      <w:tr w:rsidR="003C1671" w:rsidRPr="003C1671" w14:paraId="21568365" w14:textId="77777777" w:rsidTr="00FD2A97">
        <w:tc>
          <w:tcPr>
            <w:tcW w:w="2263" w:type="dxa"/>
          </w:tcPr>
          <w:p w14:paraId="079B6DD4"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5</w:t>
            </w:r>
          </w:p>
        </w:tc>
        <w:tc>
          <w:tcPr>
            <w:tcW w:w="4962" w:type="dxa"/>
          </w:tcPr>
          <w:p w14:paraId="70D11D1B" w14:textId="77777777" w:rsidR="00614010" w:rsidRPr="003C1671" w:rsidRDefault="00614010" w:rsidP="007D7B07">
            <w:pPr>
              <w:pStyle w:val="Default"/>
              <w:tabs>
                <w:tab w:val="right" w:pos="3895"/>
              </w:tabs>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Extremism, Radicalisation and Terrorism</w:t>
            </w:r>
          </w:p>
        </w:tc>
      </w:tr>
      <w:tr w:rsidR="003C1671" w:rsidRPr="003C1671" w14:paraId="727CBF0E" w14:textId="77777777" w:rsidTr="00FD2A97">
        <w:tc>
          <w:tcPr>
            <w:tcW w:w="2263" w:type="dxa"/>
          </w:tcPr>
          <w:p w14:paraId="0EFB884B"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6</w:t>
            </w:r>
          </w:p>
        </w:tc>
        <w:tc>
          <w:tcPr>
            <w:tcW w:w="4962" w:type="dxa"/>
          </w:tcPr>
          <w:p w14:paraId="62A86D7A" w14:textId="028BE73A" w:rsidR="00614010" w:rsidRPr="003C1671" w:rsidRDefault="00614010" w:rsidP="007D7B07">
            <w:pPr>
              <w:pStyle w:val="Default"/>
              <w:tabs>
                <w:tab w:val="right" w:pos="3895"/>
              </w:tabs>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 xml:space="preserve">What </w:t>
            </w:r>
            <w:r w:rsidR="00FD2A97">
              <w:rPr>
                <w:rFonts w:ascii="Helvetica" w:hAnsi="Helvetica"/>
                <w:color w:val="808080" w:themeColor="background1" w:themeShade="80"/>
                <w:sz w:val="22"/>
                <w:szCs w:val="22"/>
              </w:rPr>
              <w:t>S</w:t>
            </w:r>
            <w:r w:rsidRPr="003C1671">
              <w:rPr>
                <w:rFonts w:ascii="Helvetica" w:hAnsi="Helvetica"/>
                <w:color w:val="808080" w:themeColor="background1" w:themeShade="80"/>
                <w:sz w:val="22"/>
                <w:szCs w:val="22"/>
              </w:rPr>
              <w:t xml:space="preserve">hould you do if you are </w:t>
            </w:r>
            <w:r w:rsidR="00FD2A97">
              <w:rPr>
                <w:rFonts w:ascii="Helvetica" w:hAnsi="Helvetica"/>
                <w:color w:val="808080" w:themeColor="background1" w:themeShade="80"/>
                <w:sz w:val="22"/>
                <w:szCs w:val="22"/>
              </w:rPr>
              <w:t>C</w:t>
            </w:r>
            <w:r w:rsidRPr="003C1671">
              <w:rPr>
                <w:rFonts w:ascii="Helvetica" w:hAnsi="Helvetica"/>
                <w:color w:val="808080" w:themeColor="background1" w:themeShade="80"/>
                <w:sz w:val="22"/>
                <w:szCs w:val="22"/>
              </w:rPr>
              <w:t>oncerned?</w:t>
            </w:r>
          </w:p>
        </w:tc>
      </w:tr>
      <w:tr w:rsidR="003C1671" w:rsidRPr="003C1671" w14:paraId="5F25F5AF" w14:textId="77777777" w:rsidTr="00FD2A97">
        <w:tc>
          <w:tcPr>
            <w:tcW w:w="2263" w:type="dxa"/>
          </w:tcPr>
          <w:p w14:paraId="36BA5ED8"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7</w:t>
            </w:r>
          </w:p>
        </w:tc>
        <w:tc>
          <w:tcPr>
            <w:tcW w:w="4962" w:type="dxa"/>
          </w:tcPr>
          <w:p w14:paraId="26D54788" w14:textId="77777777" w:rsidR="00614010" w:rsidRPr="003C1671" w:rsidRDefault="00614010" w:rsidP="007D7B07">
            <w:pPr>
              <w:pStyle w:val="Default"/>
              <w:tabs>
                <w:tab w:val="right" w:pos="3895"/>
              </w:tabs>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The Channel Process</w:t>
            </w:r>
          </w:p>
        </w:tc>
      </w:tr>
      <w:tr w:rsidR="003C1671" w:rsidRPr="003C1671" w14:paraId="27D85605" w14:textId="77777777" w:rsidTr="00FD2A97">
        <w:tc>
          <w:tcPr>
            <w:tcW w:w="2263" w:type="dxa"/>
          </w:tcPr>
          <w:p w14:paraId="4E4F2D24"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8</w:t>
            </w:r>
          </w:p>
        </w:tc>
        <w:tc>
          <w:tcPr>
            <w:tcW w:w="4962" w:type="dxa"/>
          </w:tcPr>
          <w:p w14:paraId="4E838D80" w14:textId="77777777" w:rsidR="00614010" w:rsidRPr="003C1671" w:rsidRDefault="00614010" w:rsidP="007D7B07">
            <w:pPr>
              <w:pStyle w:val="Default"/>
              <w:tabs>
                <w:tab w:val="right" w:pos="3895"/>
              </w:tabs>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British Values</w:t>
            </w:r>
          </w:p>
        </w:tc>
      </w:tr>
    </w:tbl>
    <w:p w14:paraId="3168D496" w14:textId="77777777" w:rsidR="00614010" w:rsidRPr="003C1671" w:rsidRDefault="00614010" w:rsidP="00614010">
      <w:pPr>
        <w:pStyle w:val="Default"/>
        <w:rPr>
          <w:rFonts w:ascii="Helvetica" w:hAnsi="Helvetica"/>
          <w:color w:val="808080" w:themeColor="background1" w:themeShade="80"/>
          <w:sz w:val="22"/>
          <w:szCs w:val="22"/>
        </w:rPr>
      </w:pPr>
    </w:p>
    <w:p w14:paraId="1DB03F02" w14:textId="77777777" w:rsidR="00614010" w:rsidRPr="003C1671" w:rsidRDefault="00614010" w:rsidP="00614010">
      <w:pPr>
        <w:rPr>
          <w:rFonts w:ascii="Helvetica" w:hAnsi="Helvetica"/>
          <w:bCs/>
          <w:color w:val="808080" w:themeColor="background1" w:themeShade="80"/>
        </w:rPr>
      </w:pPr>
      <w:r w:rsidRPr="003C1671">
        <w:rPr>
          <w:rFonts w:ascii="Helvetica" w:hAnsi="Helvetica"/>
          <w:b/>
          <w:bCs/>
          <w:color w:val="808080" w:themeColor="background1" w:themeShade="80"/>
        </w:rPr>
        <w:t xml:space="preserve">Approved by: </w:t>
      </w:r>
      <w:r w:rsidRPr="003C1671">
        <w:rPr>
          <w:rFonts w:ascii="Helvetica" w:hAnsi="Helvetica"/>
          <w:bCs/>
          <w:color w:val="808080" w:themeColor="background1" w:themeShade="80"/>
        </w:rPr>
        <w:t>CPD</w:t>
      </w:r>
    </w:p>
    <w:p w14:paraId="0D6DF244" w14:textId="77777777" w:rsidR="00614010" w:rsidRPr="003C1671" w:rsidRDefault="00614010" w:rsidP="00614010">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65 minutes </w:t>
      </w:r>
    </w:p>
    <w:p w14:paraId="4DF3D991" w14:textId="77777777" w:rsidR="00614010" w:rsidRPr="003C1671" w:rsidRDefault="00614010" w:rsidP="00614010">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1EEE78BA" w14:textId="77777777" w:rsidR="00614010" w:rsidRPr="003C1671" w:rsidRDefault="00614010" w:rsidP="00614010">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£35.00 + VAT</w:t>
      </w:r>
    </w:p>
    <w:p w14:paraId="57C5FB46" w14:textId="77777777" w:rsidR="007D5C77" w:rsidRPr="003C1671" w:rsidRDefault="007D5C77" w:rsidP="00DA3F55">
      <w:pPr>
        <w:spacing w:after="0" w:line="240" w:lineRule="auto"/>
        <w:rPr>
          <w:rFonts w:ascii="Helvetica" w:hAnsi="Helvetica"/>
          <w:color w:val="808080" w:themeColor="background1" w:themeShade="80"/>
        </w:rPr>
      </w:pPr>
    </w:p>
    <w:p w14:paraId="229A49A0" w14:textId="7D0228EC" w:rsidR="001034B1" w:rsidRDefault="001034B1" w:rsidP="00DA3F55">
      <w:pPr>
        <w:spacing w:after="0" w:line="240" w:lineRule="auto"/>
        <w:rPr>
          <w:rFonts w:ascii="Helvetica" w:hAnsi="Helvetica"/>
          <w:color w:val="808080" w:themeColor="background1" w:themeShade="80"/>
        </w:rPr>
      </w:pPr>
    </w:p>
    <w:p w14:paraId="56E8E14A" w14:textId="3F17C1F4" w:rsidR="00BC5557" w:rsidRDefault="00BC5557" w:rsidP="00DA3F55">
      <w:pPr>
        <w:spacing w:after="0" w:line="240" w:lineRule="auto"/>
        <w:rPr>
          <w:rFonts w:ascii="Helvetica" w:hAnsi="Helvetica"/>
          <w:color w:val="808080" w:themeColor="background1" w:themeShade="80"/>
        </w:rPr>
      </w:pPr>
    </w:p>
    <w:p w14:paraId="0D7880F7" w14:textId="12743604" w:rsidR="00BC5557" w:rsidRDefault="00BC5557" w:rsidP="00DA3F55">
      <w:pPr>
        <w:spacing w:after="0" w:line="240" w:lineRule="auto"/>
        <w:rPr>
          <w:rFonts w:ascii="Helvetica" w:hAnsi="Helvetica"/>
          <w:color w:val="808080" w:themeColor="background1" w:themeShade="80"/>
        </w:rPr>
      </w:pPr>
    </w:p>
    <w:p w14:paraId="0F48F905" w14:textId="5058A871" w:rsidR="00BC5557" w:rsidRDefault="00BC5557" w:rsidP="00DA3F55">
      <w:pPr>
        <w:spacing w:after="0" w:line="240" w:lineRule="auto"/>
        <w:rPr>
          <w:rFonts w:ascii="Helvetica" w:hAnsi="Helvetica"/>
          <w:color w:val="808080" w:themeColor="background1" w:themeShade="80"/>
        </w:rPr>
      </w:pPr>
    </w:p>
    <w:p w14:paraId="7442E63E" w14:textId="569199B6" w:rsidR="00BC5557" w:rsidRDefault="00BC5557" w:rsidP="00DA3F55">
      <w:pPr>
        <w:spacing w:after="0" w:line="240" w:lineRule="auto"/>
        <w:rPr>
          <w:rFonts w:ascii="Helvetica" w:hAnsi="Helvetica"/>
          <w:color w:val="808080" w:themeColor="background1" w:themeShade="80"/>
        </w:rPr>
      </w:pPr>
    </w:p>
    <w:p w14:paraId="2AC2C2E5" w14:textId="50BB7219" w:rsidR="00BC5557" w:rsidRDefault="00BC5557" w:rsidP="00DA3F55">
      <w:pPr>
        <w:spacing w:after="0" w:line="240" w:lineRule="auto"/>
        <w:rPr>
          <w:rFonts w:ascii="Helvetica" w:hAnsi="Helvetica"/>
          <w:color w:val="808080" w:themeColor="background1" w:themeShade="80"/>
        </w:rPr>
      </w:pPr>
    </w:p>
    <w:p w14:paraId="4215185A" w14:textId="32A44434" w:rsidR="00BC5557" w:rsidRDefault="00BC5557" w:rsidP="00DA3F55">
      <w:pPr>
        <w:spacing w:after="0" w:line="240" w:lineRule="auto"/>
        <w:rPr>
          <w:rFonts w:ascii="Helvetica" w:hAnsi="Helvetica"/>
          <w:color w:val="808080" w:themeColor="background1" w:themeShade="80"/>
        </w:rPr>
      </w:pPr>
    </w:p>
    <w:p w14:paraId="62D940E7" w14:textId="5F136EC5" w:rsidR="00BC5557" w:rsidRDefault="00BC5557" w:rsidP="00DA3F55">
      <w:pPr>
        <w:spacing w:after="0" w:line="240" w:lineRule="auto"/>
        <w:rPr>
          <w:rFonts w:ascii="Helvetica" w:hAnsi="Helvetica"/>
          <w:color w:val="808080" w:themeColor="background1" w:themeShade="80"/>
        </w:rPr>
      </w:pPr>
    </w:p>
    <w:p w14:paraId="078D7507" w14:textId="1B2D5C34" w:rsidR="00BC5557" w:rsidRDefault="00BC5557" w:rsidP="00DA3F55">
      <w:pPr>
        <w:spacing w:after="0" w:line="240" w:lineRule="auto"/>
        <w:rPr>
          <w:rFonts w:ascii="Helvetica" w:hAnsi="Helvetica"/>
          <w:color w:val="808080" w:themeColor="background1" w:themeShade="80"/>
        </w:rPr>
      </w:pPr>
    </w:p>
    <w:p w14:paraId="36C88C75" w14:textId="7C8C1EF6" w:rsidR="00DA3F55" w:rsidRPr="00892E03" w:rsidRDefault="00DA3F55" w:rsidP="00892E03">
      <w:pPr>
        <w:pStyle w:val="Heading2"/>
        <w:rPr>
          <w:rFonts w:ascii="Helvetica" w:hAnsi="Helvetica"/>
          <w:b/>
          <w:color w:val="538135" w:themeColor="accent6" w:themeShade="BF"/>
        </w:rPr>
      </w:pPr>
      <w:bookmarkStart w:id="165" w:name="_Toc529275342"/>
      <w:bookmarkStart w:id="166" w:name="_Toc20225040"/>
      <w:r w:rsidRPr="00892E03">
        <w:rPr>
          <w:rFonts w:ascii="Helvetica" w:hAnsi="Helvetica"/>
          <w:b/>
          <w:color w:val="538135" w:themeColor="accent6" w:themeShade="BF"/>
        </w:rPr>
        <w:lastRenderedPageBreak/>
        <w:t>Principles of Communication</w:t>
      </w:r>
      <w:bookmarkEnd w:id="165"/>
      <w:bookmarkEnd w:id="166"/>
    </w:p>
    <w:p w14:paraId="068E2F8F" w14:textId="6E843982" w:rsidR="001034B1" w:rsidRPr="003C1671" w:rsidRDefault="00BC5557" w:rsidP="00DA3F55">
      <w:pPr>
        <w:spacing w:after="0" w:line="240" w:lineRule="auto"/>
        <w:rPr>
          <w:rFonts w:ascii="Helvetica" w:hAnsi="Helvetica"/>
          <w:color w:val="808080" w:themeColor="background1" w:themeShade="80"/>
        </w:rPr>
      </w:pPr>
      <w:r w:rsidRPr="003C1671">
        <w:rPr>
          <w:rFonts w:ascii="Helvetica" w:hAnsi="Helvetica"/>
          <w:noProof/>
          <w:color w:val="808080" w:themeColor="background1" w:themeShade="80"/>
        </w:rPr>
        <w:drawing>
          <wp:anchor distT="0" distB="0" distL="114300" distR="114300" simplePos="0" relativeHeight="251697152" behindDoc="1" locked="0" layoutInCell="1" allowOverlap="1" wp14:anchorId="4E3717D0" wp14:editId="327FDE69">
            <wp:simplePos x="0" y="0"/>
            <wp:positionH relativeFrom="margin">
              <wp:align>left</wp:align>
            </wp:positionH>
            <wp:positionV relativeFrom="paragraph">
              <wp:posOffset>6746</wp:posOffset>
            </wp:positionV>
            <wp:extent cx="1141095" cy="1141095"/>
            <wp:effectExtent l="0" t="0" r="1905" b="1905"/>
            <wp:wrapTight wrapText="bothSides">
              <wp:wrapPolygon edited="0">
                <wp:start x="0" y="0"/>
                <wp:lineTo x="0" y="21275"/>
                <wp:lineTo x="21275" y="21275"/>
                <wp:lineTo x="21275" y="0"/>
                <wp:lineTo x="0" y="0"/>
              </wp:wrapPolygon>
            </wp:wrapTight>
            <wp:docPr id="39" name="Picture 39" descr="https://videotilehost.com/common/cours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videotilehost.com/common/course60.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141095" cy="1141095"/>
                    </a:xfrm>
                    <a:prstGeom prst="rect">
                      <a:avLst/>
                    </a:prstGeom>
                    <a:noFill/>
                    <a:ln>
                      <a:noFill/>
                    </a:ln>
                  </pic:spPr>
                </pic:pic>
              </a:graphicData>
            </a:graphic>
          </wp:anchor>
        </w:drawing>
      </w:r>
      <w:r w:rsidR="001034B1" w:rsidRPr="003C1671">
        <w:rPr>
          <w:rFonts w:ascii="Helvetica" w:hAnsi="Helvetica"/>
          <w:color w:val="808080" w:themeColor="background1" w:themeShade="80"/>
        </w:rPr>
        <w:t>When working in the adult social care sector, communicating is essential to develop your understanding of a service user's needs, so you can provide them with the support they require. If the information exchanged is inaccurate or misleading, mistakes can be made which can result in ineffective care and a negative view of the service. Professionals will form many different relationships in their work. Some will be formal and others more informal. Whoever you are communicating with and whatever the method you use it is essential that you make sure your communication is appropriate and effective. This course covers some of the different ways of communication, how to identify barriers to communication and how to reduce these, making sure the person you are communicating with understands what you are communicating, how to get help with communication issues and much more.</w:t>
      </w:r>
    </w:p>
    <w:p w14:paraId="199B4C19" w14:textId="5321D3C5" w:rsidR="001034B1" w:rsidRDefault="001034B1" w:rsidP="00DA3F55">
      <w:pPr>
        <w:spacing w:after="0" w:line="240" w:lineRule="auto"/>
        <w:rPr>
          <w:rFonts w:ascii="Helvetica" w:hAnsi="Helvetica"/>
          <w:color w:val="808080" w:themeColor="background1" w:themeShade="80"/>
        </w:rPr>
      </w:pPr>
    </w:p>
    <w:p w14:paraId="6E6C5B66" w14:textId="77777777" w:rsidR="00A973F0" w:rsidRPr="003C1671" w:rsidRDefault="00A973F0" w:rsidP="00A973F0">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65BF46AD" w14:textId="77777777" w:rsidR="001034B1" w:rsidRPr="003C1671" w:rsidRDefault="001034B1" w:rsidP="001034B1">
      <w:pPr>
        <w:spacing w:after="0" w:line="240" w:lineRule="auto"/>
        <w:rPr>
          <w:rFonts w:ascii="Helvetica" w:hAnsi="Helvetica"/>
          <w:color w:val="808080" w:themeColor="background1" w:themeShade="80"/>
        </w:rPr>
      </w:pPr>
    </w:p>
    <w:tbl>
      <w:tblPr>
        <w:tblW w:w="0" w:type="auto"/>
        <w:tblLook w:val="04A0" w:firstRow="1" w:lastRow="0" w:firstColumn="1" w:lastColumn="0" w:noHBand="0" w:noVBand="1"/>
      </w:tblPr>
      <w:tblGrid>
        <w:gridCol w:w="1953"/>
        <w:gridCol w:w="4999"/>
      </w:tblGrid>
      <w:tr w:rsidR="001034B1" w:rsidRPr="003C1671" w14:paraId="39775AFB" w14:textId="77777777" w:rsidTr="00A973F0">
        <w:tc>
          <w:tcPr>
            <w:tcW w:w="1980" w:type="dxa"/>
          </w:tcPr>
          <w:p w14:paraId="76074D69" w14:textId="77777777" w:rsidR="001034B1" w:rsidRPr="00892E03" w:rsidRDefault="001034B1" w:rsidP="00712871">
            <w:pPr>
              <w:rPr>
                <w:rFonts w:ascii="Helvetica" w:hAnsi="Helvetica"/>
                <w:b/>
                <w:color w:val="538135" w:themeColor="accent6" w:themeShade="BF"/>
              </w:rPr>
            </w:pPr>
            <w:r w:rsidRPr="00892E03">
              <w:rPr>
                <w:rFonts w:ascii="Helvetica" w:hAnsi="Helvetica"/>
                <w:b/>
                <w:color w:val="538135" w:themeColor="accent6" w:themeShade="BF"/>
              </w:rPr>
              <w:t>Module Number</w:t>
            </w:r>
          </w:p>
        </w:tc>
        <w:tc>
          <w:tcPr>
            <w:tcW w:w="5098" w:type="dxa"/>
          </w:tcPr>
          <w:p w14:paraId="1131AAEF" w14:textId="77777777" w:rsidR="001034B1" w:rsidRPr="00892E03" w:rsidRDefault="001034B1" w:rsidP="00712871">
            <w:pPr>
              <w:rPr>
                <w:rFonts w:ascii="Helvetica" w:hAnsi="Helvetica"/>
                <w:b/>
                <w:color w:val="538135" w:themeColor="accent6" w:themeShade="BF"/>
              </w:rPr>
            </w:pPr>
            <w:r w:rsidRPr="00892E03">
              <w:rPr>
                <w:rFonts w:ascii="Helvetica" w:hAnsi="Helvetica"/>
                <w:b/>
                <w:color w:val="538135" w:themeColor="accent6" w:themeShade="BF"/>
              </w:rPr>
              <w:t>Module Name</w:t>
            </w:r>
          </w:p>
        </w:tc>
      </w:tr>
      <w:tr w:rsidR="001034B1" w:rsidRPr="003C1671" w14:paraId="402B3B11" w14:textId="77777777" w:rsidTr="00A973F0">
        <w:tc>
          <w:tcPr>
            <w:tcW w:w="1980" w:type="dxa"/>
          </w:tcPr>
          <w:p w14:paraId="32EA25F4" w14:textId="77777777" w:rsidR="001034B1" w:rsidRPr="003C1671" w:rsidRDefault="001034B1" w:rsidP="00A973F0">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5098" w:type="dxa"/>
          </w:tcPr>
          <w:p w14:paraId="5BBEC227" w14:textId="2508250D" w:rsidR="001034B1" w:rsidRPr="003C1671" w:rsidRDefault="001034B1" w:rsidP="00712871">
            <w:pPr>
              <w:rPr>
                <w:rFonts w:ascii="Helvetica" w:hAnsi="Helvetica"/>
                <w:color w:val="808080" w:themeColor="background1" w:themeShade="80"/>
              </w:rPr>
            </w:pPr>
            <w:r w:rsidRPr="003C1671">
              <w:rPr>
                <w:rFonts w:ascii="Helvetica" w:hAnsi="Helvetica"/>
                <w:color w:val="808080" w:themeColor="background1" w:themeShade="80"/>
              </w:rPr>
              <w:t>Reasons People Communicate</w:t>
            </w:r>
          </w:p>
        </w:tc>
      </w:tr>
      <w:tr w:rsidR="001034B1" w:rsidRPr="003C1671" w14:paraId="45F7A065" w14:textId="77777777" w:rsidTr="00A973F0">
        <w:tc>
          <w:tcPr>
            <w:tcW w:w="1980" w:type="dxa"/>
          </w:tcPr>
          <w:p w14:paraId="5585E067" w14:textId="77777777" w:rsidR="001034B1" w:rsidRPr="003C1671" w:rsidRDefault="001034B1" w:rsidP="00A973F0">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5098" w:type="dxa"/>
          </w:tcPr>
          <w:p w14:paraId="0BFEB879" w14:textId="6169A85C" w:rsidR="001034B1" w:rsidRPr="003C1671" w:rsidRDefault="001034B1" w:rsidP="00712871">
            <w:pPr>
              <w:rPr>
                <w:rFonts w:ascii="Helvetica" w:hAnsi="Helvetica"/>
                <w:color w:val="808080" w:themeColor="background1" w:themeShade="80"/>
              </w:rPr>
            </w:pPr>
            <w:r w:rsidRPr="003C1671">
              <w:rPr>
                <w:rFonts w:ascii="Helvetica" w:hAnsi="Helvetica"/>
                <w:color w:val="808080" w:themeColor="background1" w:themeShade="80"/>
              </w:rPr>
              <w:t>Ways of Communicating</w:t>
            </w:r>
          </w:p>
        </w:tc>
      </w:tr>
      <w:tr w:rsidR="001034B1" w:rsidRPr="003C1671" w14:paraId="1C20D37D" w14:textId="77777777" w:rsidTr="00A973F0">
        <w:tc>
          <w:tcPr>
            <w:tcW w:w="1980" w:type="dxa"/>
          </w:tcPr>
          <w:p w14:paraId="47D12380" w14:textId="77777777" w:rsidR="001034B1" w:rsidRPr="003C1671" w:rsidRDefault="001034B1" w:rsidP="00A973F0">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5098" w:type="dxa"/>
          </w:tcPr>
          <w:p w14:paraId="3D4BB30D" w14:textId="1DC40990" w:rsidR="001034B1" w:rsidRPr="003C1671" w:rsidRDefault="001034B1" w:rsidP="00712871">
            <w:pPr>
              <w:rPr>
                <w:rFonts w:ascii="Helvetica" w:hAnsi="Helvetica"/>
                <w:color w:val="808080" w:themeColor="background1" w:themeShade="80"/>
              </w:rPr>
            </w:pPr>
            <w:r w:rsidRPr="003C1671">
              <w:rPr>
                <w:rFonts w:ascii="Helvetica" w:hAnsi="Helvetica"/>
                <w:color w:val="808080" w:themeColor="background1" w:themeShade="80"/>
              </w:rPr>
              <w:t>Identifying Communication Barriers</w:t>
            </w:r>
          </w:p>
        </w:tc>
      </w:tr>
      <w:tr w:rsidR="001034B1" w:rsidRPr="003C1671" w14:paraId="247D8D36" w14:textId="77777777" w:rsidTr="00A973F0">
        <w:tc>
          <w:tcPr>
            <w:tcW w:w="1980" w:type="dxa"/>
          </w:tcPr>
          <w:p w14:paraId="325E2D1D" w14:textId="77777777" w:rsidR="001034B1" w:rsidRPr="003C1671" w:rsidRDefault="001034B1" w:rsidP="00A973F0">
            <w:pPr>
              <w:jc w:val="center"/>
              <w:rPr>
                <w:rFonts w:ascii="Helvetica" w:hAnsi="Helvetica"/>
                <w:color w:val="808080" w:themeColor="background1" w:themeShade="80"/>
              </w:rPr>
            </w:pPr>
            <w:r w:rsidRPr="003C1671">
              <w:rPr>
                <w:rFonts w:ascii="Helvetica" w:hAnsi="Helvetica"/>
                <w:color w:val="808080" w:themeColor="background1" w:themeShade="80"/>
              </w:rPr>
              <w:t>4</w:t>
            </w:r>
          </w:p>
        </w:tc>
        <w:tc>
          <w:tcPr>
            <w:tcW w:w="5098" w:type="dxa"/>
          </w:tcPr>
          <w:p w14:paraId="61F58F0B" w14:textId="1B706A23" w:rsidR="001034B1" w:rsidRPr="003C1671" w:rsidRDefault="001034B1" w:rsidP="00712871">
            <w:pPr>
              <w:rPr>
                <w:rFonts w:ascii="Helvetica" w:hAnsi="Helvetica"/>
                <w:color w:val="808080" w:themeColor="background1" w:themeShade="80"/>
              </w:rPr>
            </w:pPr>
            <w:r w:rsidRPr="003C1671">
              <w:rPr>
                <w:rFonts w:ascii="Helvetica" w:hAnsi="Helvetica"/>
                <w:color w:val="808080" w:themeColor="background1" w:themeShade="80"/>
              </w:rPr>
              <w:t>Reducing Communication Barriers</w:t>
            </w:r>
          </w:p>
        </w:tc>
      </w:tr>
      <w:tr w:rsidR="001034B1" w:rsidRPr="003C1671" w14:paraId="45A7F13A" w14:textId="77777777" w:rsidTr="00A973F0">
        <w:tc>
          <w:tcPr>
            <w:tcW w:w="1980" w:type="dxa"/>
          </w:tcPr>
          <w:p w14:paraId="7F9F1FE3" w14:textId="77777777" w:rsidR="001034B1" w:rsidRPr="003C1671" w:rsidRDefault="001034B1" w:rsidP="00A973F0">
            <w:pPr>
              <w:jc w:val="center"/>
              <w:rPr>
                <w:rFonts w:ascii="Helvetica" w:hAnsi="Helvetica"/>
                <w:color w:val="808080" w:themeColor="background1" w:themeShade="80"/>
              </w:rPr>
            </w:pPr>
            <w:r w:rsidRPr="003C1671">
              <w:rPr>
                <w:rFonts w:ascii="Helvetica" w:hAnsi="Helvetica"/>
                <w:color w:val="808080" w:themeColor="background1" w:themeShade="80"/>
              </w:rPr>
              <w:t>5</w:t>
            </w:r>
          </w:p>
        </w:tc>
        <w:tc>
          <w:tcPr>
            <w:tcW w:w="5098" w:type="dxa"/>
          </w:tcPr>
          <w:p w14:paraId="16974E6A" w14:textId="6CD29379" w:rsidR="001034B1" w:rsidRPr="003C1671" w:rsidRDefault="001034B1" w:rsidP="00712871">
            <w:pPr>
              <w:rPr>
                <w:rFonts w:ascii="Helvetica" w:hAnsi="Helvetica"/>
                <w:color w:val="808080" w:themeColor="background1" w:themeShade="80"/>
              </w:rPr>
            </w:pPr>
            <w:r w:rsidRPr="003C1671">
              <w:rPr>
                <w:rFonts w:ascii="Helvetica" w:hAnsi="Helvetica"/>
                <w:color w:val="808080" w:themeColor="background1" w:themeShade="80"/>
              </w:rPr>
              <w:t>Checking Understanding</w:t>
            </w:r>
          </w:p>
        </w:tc>
      </w:tr>
      <w:tr w:rsidR="001034B1" w:rsidRPr="003C1671" w14:paraId="1A63A5B8" w14:textId="77777777" w:rsidTr="00A973F0">
        <w:tc>
          <w:tcPr>
            <w:tcW w:w="1980" w:type="dxa"/>
          </w:tcPr>
          <w:p w14:paraId="56DE2B2A" w14:textId="77777777" w:rsidR="001034B1" w:rsidRPr="003C1671" w:rsidRDefault="001034B1" w:rsidP="00A973F0">
            <w:pPr>
              <w:jc w:val="center"/>
              <w:rPr>
                <w:rFonts w:ascii="Helvetica" w:hAnsi="Helvetica"/>
                <w:color w:val="808080" w:themeColor="background1" w:themeShade="80"/>
              </w:rPr>
            </w:pPr>
            <w:r w:rsidRPr="003C1671">
              <w:rPr>
                <w:rFonts w:ascii="Helvetica" w:hAnsi="Helvetica"/>
                <w:color w:val="808080" w:themeColor="background1" w:themeShade="80"/>
              </w:rPr>
              <w:t>6</w:t>
            </w:r>
          </w:p>
        </w:tc>
        <w:tc>
          <w:tcPr>
            <w:tcW w:w="5098" w:type="dxa"/>
          </w:tcPr>
          <w:p w14:paraId="242AD615" w14:textId="1187D93C" w:rsidR="001034B1" w:rsidRPr="003C1671" w:rsidRDefault="001034B1" w:rsidP="00712871">
            <w:pPr>
              <w:rPr>
                <w:rFonts w:ascii="Helvetica" w:hAnsi="Helvetica"/>
                <w:color w:val="808080" w:themeColor="background1" w:themeShade="80"/>
              </w:rPr>
            </w:pPr>
            <w:r w:rsidRPr="003C1671">
              <w:rPr>
                <w:rFonts w:ascii="Helvetica" w:hAnsi="Helvetica"/>
                <w:color w:val="808080" w:themeColor="background1" w:themeShade="80"/>
              </w:rPr>
              <w:t xml:space="preserve">Getting Help </w:t>
            </w:r>
            <w:proofErr w:type="gramStart"/>
            <w:r w:rsidRPr="003C1671">
              <w:rPr>
                <w:rFonts w:ascii="Helvetica" w:hAnsi="Helvetica"/>
                <w:color w:val="808080" w:themeColor="background1" w:themeShade="80"/>
              </w:rPr>
              <w:t>With</w:t>
            </w:r>
            <w:proofErr w:type="gramEnd"/>
            <w:r w:rsidRPr="003C1671">
              <w:rPr>
                <w:rFonts w:ascii="Helvetica" w:hAnsi="Helvetica"/>
                <w:color w:val="808080" w:themeColor="background1" w:themeShade="80"/>
              </w:rPr>
              <w:t xml:space="preserve"> Communication Issues</w:t>
            </w:r>
          </w:p>
        </w:tc>
      </w:tr>
      <w:tr w:rsidR="001034B1" w:rsidRPr="003C1671" w14:paraId="6BF46E54" w14:textId="77777777" w:rsidTr="00A973F0">
        <w:tc>
          <w:tcPr>
            <w:tcW w:w="1980" w:type="dxa"/>
          </w:tcPr>
          <w:p w14:paraId="380443B1" w14:textId="6CD98409" w:rsidR="001034B1" w:rsidRPr="003C1671" w:rsidRDefault="00A973F0" w:rsidP="00A973F0">
            <w:pPr>
              <w:jc w:val="center"/>
              <w:rPr>
                <w:rFonts w:ascii="Helvetica" w:hAnsi="Helvetica"/>
                <w:color w:val="808080" w:themeColor="background1" w:themeShade="80"/>
              </w:rPr>
            </w:pPr>
            <w:r>
              <w:rPr>
                <w:rFonts w:ascii="Helvetica" w:hAnsi="Helvetica"/>
                <w:color w:val="808080" w:themeColor="background1" w:themeShade="80"/>
              </w:rPr>
              <w:t>7</w:t>
            </w:r>
          </w:p>
        </w:tc>
        <w:tc>
          <w:tcPr>
            <w:tcW w:w="5098" w:type="dxa"/>
          </w:tcPr>
          <w:p w14:paraId="16A5A695" w14:textId="5A60BB0C" w:rsidR="001034B1" w:rsidRPr="003C1671" w:rsidRDefault="001034B1" w:rsidP="00712871">
            <w:pPr>
              <w:rPr>
                <w:rFonts w:ascii="Helvetica" w:hAnsi="Helvetica"/>
                <w:color w:val="808080" w:themeColor="background1" w:themeShade="80"/>
              </w:rPr>
            </w:pPr>
            <w:r w:rsidRPr="003C1671">
              <w:rPr>
                <w:rFonts w:ascii="Helvetica" w:hAnsi="Helvetica"/>
                <w:color w:val="808080" w:themeColor="background1" w:themeShade="80"/>
              </w:rPr>
              <w:t>Confidentiality</w:t>
            </w:r>
          </w:p>
        </w:tc>
      </w:tr>
    </w:tbl>
    <w:p w14:paraId="7BD93F42" w14:textId="77777777" w:rsidR="001034B1" w:rsidRPr="003C1671" w:rsidRDefault="001034B1" w:rsidP="001034B1">
      <w:pPr>
        <w:spacing w:after="0" w:line="240" w:lineRule="auto"/>
        <w:rPr>
          <w:rFonts w:ascii="Helvetica" w:hAnsi="Helvetica"/>
          <w:color w:val="808080" w:themeColor="background1" w:themeShade="80"/>
        </w:rPr>
      </w:pPr>
    </w:p>
    <w:p w14:paraId="7A8E5EAA" w14:textId="2C5226B7" w:rsidR="001034B1" w:rsidRPr="003C1671" w:rsidRDefault="001034B1" w:rsidP="001034B1">
      <w:pPr>
        <w:rPr>
          <w:rFonts w:ascii="Helvetica" w:hAnsi="Helvetica"/>
          <w:color w:val="808080" w:themeColor="background1" w:themeShade="80"/>
        </w:rPr>
      </w:pPr>
      <w:r w:rsidRPr="003C1671">
        <w:rPr>
          <w:rFonts w:ascii="Helvetica" w:hAnsi="Helvetica"/>
          <w:b/>
          <w:bCs/>
          <w:color w:val="808080" w:themeColor="background1" w:themeShade="80"/>
        </w:rPr>
        <w:t xml:space="preserve">Approved by: </w:t>
      </w:r>
      <w:r w:rsidR="00A973F0">
        <w:rPr>
          <w:rFonts w:ascii="Helvetica" w:hAnsi="Helvetica"/>
          <w:bCs/>
          <w:color w:val="808080" w:themeColor="background1" w:themeShade="80"/>
        </w:rPr>
        <w:t>CPD</w:t>
      </w:r>
      <w:r w:rsidR="000F4629">
        <w:rPr>
          <w:rFonts w:ascii="Helvetica" w:hAnsi="Helvetica"/>
          <w:bCs/>
          <w:color w:val="808080" w:themeColor="background1" w:themeShade="80"/>
        </w:rPr>
        <w:t xml:space="preserve">                  </w:t>
      </w: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75 minutes </w:t>
      </w:r>
    </w:p>
    <w:p w14:paraId="23C5A3E9" w14:textId="6AF41144" w:rsidR="001034B1" w:rsidRPr="003C1671" w:rsidRDefault="001034B1" w:rsidP="001034B1">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r w:rsidR="000F4629">
        <w:rPr>
          <w:rFonts w:ascii="Helvetica" w:hAnsi="Helvetica"/>
          <w:color w:val="808080" w:themeColor="background1" w:themeShade="80"/>
        </w:rPr>
        <w:t xml:space="preserve">               </w:t>
      </w: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sidR="00A973F0">
        <w:rPr>
          <w:rFonts w:ascii="Helvetica" w:hAnsi="Helvetica"/>
          <w:color w:val="808080" w:themeColor="background1" w:themeShade="80"/>
        </w:rPr>
        <w:t>25.00</w:t>
      </w:r>
      <w:r w:rsidRPr="003C1671">
        <w:rPr>
          <w:rFonts w:ascii="Helvetica" w:hAnsi="Helvetica"/>
          <w:color w:val="808080" w:themeColor="background1" w:themeShade="80"/>
        </w:rPr>
        <w:t xml:space="preserve"> + VAT</w:t>
      </w:r>
    </w:p>
    <w:p w14:paraId="57A7CEE5" w14:textId="77777777" w:rsidR="001034B1" w:rsidRPr="003C1671" w:rsidRDefault="001034B1" w:rsidP="00DA3F55">
      <w:pPr>
        <w:spacing w:after="0" w:line="240" w:lineRule="auto"/>
        <w:rPr>
          <w:rFonts w:ascii="Helvetica" w:hAnsi="Helvetica"/>
          <w:color w:val="808080" w:themeColor="background1" w:themeShade="80"/>
        </w:rPr>
      </w:pPr>
    </w:p>
    <w:p w14:paraId="73DD210F" w14:textId="77777777" w:rsidR="00614010" w:rsidRPr="00892E03" w:rsidRDefault="00614010" w:rsidP="00614010">
      <w:pPr>
        <w:pStyle w:val="Heading2"/>
        <w:ind w:left="720" w:hanging="720"/>
        <w:rPr>
          <w:rFonts w:ascii="Helvetica" w:eastAsiaTheme="minorHAnsi" w:hAnsi="Helvetica"/>
          <w:b/>
          <w:color w:val="538135" w:themeColor="accent6" w:themeShade="BF"/>
          <w:lang w:eastAsia="en-US"/>
        </w:rPr>
      </w:pPr>
      <w:bookmarkStart w:id="167" w:name="_Toc529275343"/>
      <w:bookmarkStart w:id="168" w:name="_Toc20225041"/>
      <w:r w:rsidRPr="00892E03">
        <w:rPr>
          <w:rFonts w:ascii="Helvetica" w:eastAsiaTheme="minorHAnsi" w:hAnsi="Helvetica"/>
          <w:b/>
          <w:color w:val="538135" w:themeColor="accent6" w:themeShade="BF"/>
          <w:lang w:eastAsia="en-US"/>
        </w:rPr>
        <w:lastRenderedPageBreak/>
        <w:t>Safeguarding Adults</w:t>
      </w:r>
      <w:bookmarkEnd w:id="167"/>
      <w:bookmarkEnd w:id="168"/>
    </w:p>
    <w:p w14:paraId="42A3AE34" w14:textId="218A4BE0" w:rsidR="00FD2A97" w:rsidRDefault="00614010" w:rsidP="00614010">
      <w:pPr>
        <w:autoSpaceDE w:val="0"/>
        <w:autoSpaceDN w:val="0"/>
        <w:adjustRightInd w:val="0"/>
        <w:spacing w:after="0" w:line="240" w:lineRule="auto"/>
        <w:rPr>
          <w:rFonts w:ascii="Helvetica" w:hAnsi="Helvetica" w:cs="Arial"/>
          <w:color w:val="808080" w:themeColor="background1" w:themeShade="80"/>
          <w:szCs w:val="21"/>
          <w:shd w:val="clear" w:color="auto" w:fill="FFFFFF"/>
        </w:rPr>
      </w:pPr>
      <w:r w:rsidRPr="003C1671">
        <w:rPr>
          <w:rFonts w:ascii="Helvetica" w:hAnsi="Helvetica"/>
          <w:noProof/>
          <w:color w:val="808080" w:themeColor="background1" w:themeShade="80"/>
          <w:lang w:eastAsia="en-GB"/>
        </w:rPr>
        <w:drawing>
          <wp:anchor distT="0" distB="0" distL="114300" distR="114300" simplePos="0" relativeHeight="251760640" behindDoc="1" locked="0" layoutInCell="1" allowOverlap="1" wp14:anchorId="160B6672" wp14:editId="33CED08A">
            <wp:simplePos x="0" y="0"/>
            <wp:positionH relativeFrom="margin">
              <wp:align>left</wp:align>
            </wp:positionH>
            <wp:positionV relativeFrom="paragraph">
              <wp:posOffset>8054</wp:posOffset>
            </wp:positionV>
            <wp:extent cx="1145540" cy="1145540"/>
            <wp:effectExtent l="0" t="0" r="0" b="0"/>
            <wp:wrapTight wrapText="bothSides">
              <wp:wrapPolygon edited="0">
                <wp:start x="0" y="0"/>
                <wp:lineTo x="0" y="21193"/>
                <wp:lineTo x="21193" y="21193"/>
                <wp:lineTo x="21193" y="0"/>
                <wp:lineTo x="0" y="0"/>
              </wp:wrapPolygon>
            </wp:wrapTight>
            <wp:docPr id="92" name="Picture 92" descr="http://videotilehost.co.uk/common/hs4/cours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videotilehost.co.uk/common/hs4/course30.png"/>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145540" cy="1145540"/>
                    </a:xfrm>
                    <a:prstGeom prst="rect">
                      <a:avLst/>
                    </a:prstGeom>
                    <a:noFill/>
                    <a:ln>
                      <a:noFill/>
                    </a:ln>
                  </pic:spPr>
                </pic:pic>
              </a:graphicData>
            </a:graphic>
          </wp:anchor>
        </w:drawing>
      </w:r>
      <w:r w:rsidRPr="003C1671">
        <w:rPr>
          <w:rFonts w:ascii="Helvetica" w:hAnsi="Helvetica" w:cs="Arial"/>
          <w:color w:val="808080" w:themeColor="background1" w:themeShade="80"/>
          <w:szCs w:val="21"/>
          <w:shd w:val="clear" w:color="auto" w:fill="FFFFFF"/>
        </w:rPr>
        <w:t xml:space="preserve">This course is aimed at anyone who has a duty of care </w:t>
      </w:r>
      <w:proofErr w:type="gramStart"/>
      <w:r w:rsidRPr="003C1671">
        <w:rPr>
          <w:rFonts w:ascii="Helvetica" w:hAnsi="Helvetica" w:cs="Arial"/>
          <w:color w:val="808080" w:themeColor="background1" w:themeShade="80"/>
          <w:szCs w:val="21"/>
          <w:shd w:val="clear" w:color="auto" w:fill="FFFFFF"/>
        </w:rPr>
        <w:t>for, or</w:t>
      </w:r>
      <w:proofErr w:type="gramEnd"/>
      <w:r w:rsidRPr="003C1671">
        <w:rPr>
          <w:rFonts w:ascii="Helvetica" w:hAnsi="Helvetica" w:cs="Arial"/>
          <w:color w:val="808080" w:themeColor="background1" w:themeShade="80"/>
          <w:szCs w:val="21"/>
          <w:shd w:val="clear" w:color="auto" w:fill="FFFFFF"/>
        </w:rPr>
        <w:t xml:space="preserve"> comes into contact with adults in need of care and support, either as a paid professional or a volunteer. You and the organisation you work for must take appropriate measures for the protection of adults in your care, while still ensuring they are supported and empowered. </w:t>
      </w:r>
    </w:p>
    <w:p w14:paraId="7F169CCC" w14:textId="77777777" w:rsidR="00FD2A97" w:rsidRDefault="00FD2A97" w:rsidP="00614010">
      <w:pPr>
        <w:autoSpaceDE w:val="0"/>
        <w:autoSpaceDN w:val="0"/>
        <w:adjustRightInd w:val="0"/>
        <w:spacing w:after="0" w:line="240" w:lineRule="auto"/>
        <w:rPr>
          <w:rFonts w:ascii="Helvetica" w:hAnsi="Helvetica" w:cs="Arial"/>
          <w:color w:val="808080" w:themeColor="background1" w:themeShade="80"/>
          <w:szCs w:val="21"/>
          <w:shd w:val="clear" w:color="auto" w:fill="FFFFFF"/>
        </w:rPr>
      </w:pPr>
    </w:p>
    <w:p w14:paraId="054A3A8F" w14:textId="1C5EE226" w:rsidR="00614010" w:rsidRPr="003C1671" w:rsidRDefault="00614010" w:rsidP="00614010">
      <w:pPr>
        <w:autoSpaceDE w:val="0"/>
        <w:autoSpaceDN w:val="0"/>
        <w:adjustRightInd w:val="0"/>
        <w:spacing w:after="0" w:line="240" w:lineRule="auto"/>
        <w:rPr>
          <w:rFonts w:ascii="Helvetica" w:hAnsi="Helvetica" w:cs="Arial"/>
          <w:color w:val="808080" w:themeColor="background1" w:themeShade="80"/>
          <w:szCs w:val="21"/>
          <w:shd w:val="clear" w:color="auto" w:fill="FFFFFF"/>
        </w:rPr>
      </w:pPr>
      <w:r w:rsidRPr="003C1671">
        <w:rPr>
          <w:rFonts w:ascii="Helvetica" w:hAnsi="Helvetica" w:cs="Arial"/>
          <w:color w:val="808080" w:themeColor="background1" w:themeShade="80"/>
          <w:szCs w:val="21"/>
          <w:shd w:val="clear" w:color="auto" w:fill="FFFFFF"/>
        </w:rPr>
        <w:t>This course can bring you one step closer to being able to do this.</w:t>
      </w:r>
    </w:p>
    <w:p w14:paraId="0BB53394" w14:textId="77777777" w:rsidR="00614010" w:rsidRPr="003C1671" w:rsidRDefault="00614010" w:rsidP="00614010">
      <w:pPr>
        <w:autoSpaceDE w:val="0"/>
        <w:autoSpaceDN w:val="0"/>
        <w:adjustRightInd w:val="0"/>
        <w:spacing w:after="0" w:line="240" w:lineRule="auto"/>
        <w:rPr>
          <w:rFonts w:ascii="Helvetica" w:hAnsi="Helvetica"/>
          <w:color w:val="808080" w:themeColor="background1" w:themeShade="80"/>
        </w:rPr>
      </w:pPr>
    </w:p>
    <w:p w14:paraId="41886E03" w14:textId="57FBAFA0" w:rsidR="00614010" w:rsidRPr="003C1671" w:rsidRDefault="00614010" w:rsidP="00614010">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sidR="00A973F0">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29F13A3D" w14:textId="77777777" w:rsidR="00614010" w:rsidRPr="003C1671" w:rsidRDefault="00614010" w:rsidP="00614010">
      <w:pPr>
        <w:pStyle w:val="Default"/>
        <w:rPr>
          <w:rFonts w:ascii="Helvetica" w:hAnsi="Helvetica"/>
          <w:color w:val="808080" w:themeColor="background1" w:themeShade="80"/>
          <w:sz w:val="22"/>
          <w:szCs w:val="22"/>
        </w:rPr>
      </w:pPr>
    </w:p>
    <w:tbl>
      <w:tblPr>
        <w:tblW w:w="7083" w:type="dxa"/>
        <w:tblLook w:val="04A0" w:firstRow="1" w:lastRow="0" w:firstColumn="1" w:lastColumn="0" w:noHBand="0" w:noVBand="1"/>
      </w:tblPr>
      <w:tblGrid>
        <w:gridCol w:w="2122"/>
        <w:gridCol w:w="4961"/>
      </w:tblGrid>
      <w:tr w:rsidR="003C1671" w:rsidRPr="003C1671" w14:paraId="77C322B9" w14:textId="77777777" w:rsidTr="00A973F0">
        <w:tc>
          <w:tcPr>
            <w:tcW w:w="2122" w:type="dxa"/>
          </w:tcPr>
          <w:p w14:paraId="26540523" w14:textId="77777777" w:rsidR="00614010" w:rsidRPr="00892E03" w:rsidRDefault="00614010" w:rsidP="007D7B07">
            <w:pPr>
              <w:pStyle w:val="Default"/>
              <w:jc w:val="center"/>
              <w:rPr>
                <w:rFonts w:ascii="Helvetica" w:hAnsi="Helvetica"/>
                <w:b/>
                <w:color w:val="538135" w:themeColor="accent6" w:themeShade="BF"/>
                <w:sz w:val="22"/>
                <w:szCs w:val="22"/>
              </w:rPr>
            </w:pPr>
            <w:r w:rsidRPr="00892E03">
              <w:rPr>
                <w:rFonts w:ascii="Helvetica" w:hAnsi="Helvetica"/>
                <w:b/>
                <w:color w:val="538135" w:themeColor="accent6" w:themeShade="BF"/>
                <w:sz w:val="22"/>
                <w:szCs w:val="22"/>
              </w:rPr>
              <w:t>Module number</w:t>
            </w:r>
          </w:p>
        </w:tc>
        <w:tc>
          <w:tcPr>
            <w:tcW w:w="4961" w:type="dxa"/>
          </w:tcPr>
          <w:p w14:paraId="0055D46E" w14:textId="77777777" w:rsidR="00614010" w:rsidRPr="00892E03" w:rsidRDefault="00614010" w:rsidP="007D7B07">
            <w:pPr>
              <w:pStyle w:val="Default"/>
              <w:rPr>
                <w:rFonts w:ascii="Helvetica" w:hAnsi="Helvetica"/>
                <w:b/>
                <w:color w:val="538135" w:themeColor="accent6" w:themeShade="BF"/>
                <w:sz w:val="22"/>
                <w:szCs w:val="22"/>
              </w:rPr>
            </w:pPr>
            <w:r w:rsidRPr="00892E03">
              <w:rPr>
                <w:rFonts w:ascii="Helvetica" w:hAnsi="Helvetica"/>
                <w:b/>
                <w:color w:val="538135" w:themeColor="accent6" w:themeShade="BF"/>
                <w:sz w:val="22"/>
                <w:szCs w:val="22"/>
              </w:rPr>
              <w:t>Module Name</w:t>
            </w:r>
          </w:p>
        </w:tc>
      </w:tr>
      <w:tr w:rsidR="003C1671" w:rsidRPr="003C1671" w14:paraId="752DA69C" w14:textId="77777777" w:rsidTr="00A973F0">
        <w:tc>
          <w:tcPr>
            <w:tcW w:w="2122" w:type="dxa"/>
          </w:tcPr>
          <w:p w14:paraId="14181E34"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w:t>
            </w:r>
          </w:p>
        </w:tc>
        <w:tc>
          <w:tcPr>
            <w:tcW w:w="4961" w:type="dxa"/>
          </w:tcPr>
          <w:p w14:paraId="7C4B70A7" w14:textId="77777777" w:rsidR="00614010" w:rsidRPr="003C1671"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Introduction and Definitions</w:t>
            </w:r>
          </w:p>
        </w:tc>
      </w:tr>
      <w:tr w:rsidR="003C1671" w:rsidRPr="003C1671" w14:paraId="159CBDAF" w14:textId="77777777" w:rsidTr="00A973F0">
        <w:tc>
          <w:tcPr>
            <w:tcW w:w="2122" w:type="dxa"/>
          </w:tcPr>
          <w:p w14:paraId="735D96E5"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2</w:t>
            </w:r>
          </w:p>
        </w:tc>
        <w:tc>
          <w:tcPr>
            <w:tcW w:w="4961" w:type="dxa"/>
          </w:tcPr>
          <w:p w14:paraId="6872C281" w14:textId="77777777" w:rsidR="00614010" w:rsidRPr="003C1671"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Types of Abuse, and the Rights of Vulnerable Adults</w:t>
            </w:r>
          </w:p>
        </w:tc>
      </w:tr>
      <w:tr w:rsidR="003C1671" w:rsidRPr="003C1671" w14:paraId="3DDCDFE4" w14:textId="77777777" w:rsidTr="00A973F0">
        <w:tc>
          <w:tcPr>
            <w:tcW w:w="2122" w:type="dxa"/>
          </w:tcPr>
          <w:p w14:paraId="3925AEDA"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3</w:t>
            </w:r>
          </w:p>
        </w:tc>
        <w:tc>
          <w:tcPr>
            <w:tcW w:w="4961" w:type="dxa"/>
          </w:tcPr>
          <w:p w14:paraId="75B1B796" w14:textId="77777777" w:rsidR="00614010" w:rsidRPr="003C1671"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Recognising the Signs of Abuse</w:t>
            </w:r>
          </w:p>
        </w:tc>
      </w:tr>
      <w:tr w:rsidR="003C1671" w:rsidRPr="003C1671" w14:paraId="4567ED12" w14:textId="77777777" w:rsidTr="00A973F0">
        <w:tc>
          <w:tcPr>
            <w:tcW w:w="2122" w:type="dxa"/>
          </w:tcPr>
          <w:p w14:paraId="5D8604F8"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4</w:t>
            </w:r>
          </w:p>
        </w:tc>
        <w:tc>
          <w:tcPr>
            <w:tcW w:w="4961" w:type="dxa"/>
          </w:tcPr>
          <w:p w14:paraId="79798172" w14:textId="77777777" w:rsidR="00614010" w:rsidRPr="003C1671" w:rsidRDefault="00614010" w:rsidP="007D7B07">
            <w:pPr>
              <w:pStyle w:val="Default"/>
              <w:tabs>
                <w:tab w:val="right" w:pos="3895"/>
              </w:tabs>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What to do if you Suspect Abuse</w:t>
            </w:r>
          </w:p>
        </w:tc>
      </w:tr>
      <w:tr w:rsidR="003C1671" w:rsidRPr="003C1671" w14:paraId="4131A393" w14:textId="77777777" w:rsidTr="00A973F0">
        <w:tc>
          <w:tcPr>
            <w:tcW w:w="2122" w:type="dxa"/>
          </w:tcPr>
          <w:p w14:paraId="3EFEB2B7"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5</w:t>
            </w:r>
          </w:p>
        </w:tc>
        <w:tc>
          <w:tcPr>
            <w:tcW w:w="4961" w:type="dxa"/>
          </w:tcPr>
          <w:p w14:paraId="4C1AF4E4" w14:textId="77777777" w:rsidR="00614010" w:rsidRPr="003C1671" w:rsidRDefault="00614010" w:rsidP="007D7B07">
            <w:pPr>
              <w:pStyle w:val="Default"/>
              <w:tabs>
                <w:tab w:val="right" w:pos="3895"/>
              </w:tabs>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Safeguarding Legislation</w:t>
            </w:r>
          </w:p>
        </w:tc>
      </w:tr>
    </w:tbl>
    <w:p w14:paraId="285D0297" w14:textId="77777777" w:rsidR="00614010" w:rsidRPr="003C1671" w:rsidRDefault="00614010" w:rsidP="00614010">
      <w:pPr>
        <w:pStyle w:val="Default"/>
        <w:rPr>
          <w:rFonts w:ascii="Helvetica" w:hAnsi="Helvetica"/>
          <w:color w:val="808080" w:themeColor="background1" w:themeShade="80"/>
          <w:sz w:val="22"/>
          <w:szCs w:val="22"/>
        </w:rPr>
      </w:pPr>
    </w:p>
    <w:p w14:paraId="13391993" w14:textId="77777777" w:rsidR="00614010" w:rsidRPr="003C1671" w:rsidRDefault="00614010" w:rsidP="00614010">
      <w:pPr>
        <w:rPr>
          <w:rFonts w:ascii="Helvetica" w:hAnsi="Helvetica"/>
          <w:bCs/>
          <w:color w:val="808080" w:themeColor="background1" w:themeShade="80"/>
        </w:rPr>
      </w:pPr>
      <w:r w:rsidRPr="003C1671">
        <w:rPr>
          <w:rFonts w:ascii="Helvetica" w:hAnsi="Helvetica"/>
          <w:b/>
          <w:bCs/>
          <w:color w:val="808080" w:themeColor="background1" w:themeShade="80"/>
        </w:rPr>
        <w:t xml:space="preserve">Approved by: </w:t>
      </w:r>
      <w:r w:rsidRPr="003C1671">
        <w:rPr>
          <w:rFonts w:ascii="Helvetica" w:hAnsi="Helvetica"/>
          <w:bCs/>
          <w:color w:val="808080" w:themeColor="background1" w:themeShade="80"/>
        </w:rPr>
        <w:t>CPD</w:t>
      </w:r>
    </w:p>
    <w:p w14:paraId="1096D128" w14:textId="77777777" w:rsidR="00614010" w:rsidRPr="003C1671" w:rsidRDefault="00614010" w:rsidP="00614010">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75 minutes </w:t>
      </w:r>
    </w:p>
    <w:p w14:paraId="04E29A37" w14:textId="77777777" w:rsidR="00614010" w:rsidRPr="003C1671" w:rsidRDefault="00614010" w:rsidP="00614010">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4DFF697E" w14:textId="4720C537" w:rsidR="00BE6633" w:rsidRPr="003C1671" w:rsidRDefault="00614010" w:rsidP="00614010">
      <w:pPr>
        <w:spacing w:after="0" w:line="240" w:lineRule="auto"/>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£35.00 + VAT</w:t>
      </w:r>
    </w:p>
    <w:p w14:paraId="4F3ABA2A" w14:textId="619F287C" w:rsidR="00614010" w:rsidRDefault="00614010" w:rsidP="00614010">
      <w:pPr>
        <w:spacing w:after="0" w:line="240" w:lineRule="auto"/>
        <w:rPr>
          <w:rFonts w:ascii="Helvetica" w:hAnsi="Helvetica"/>
          <w:color w:val="808080" w:themeColor="background1" w:themeShade="80"/>
        </w:rPr>
      </w:pPr>
    </w:p>
    <w:p w14:paraId="31E10B6B" w14:textId="217FD0B4" w:rsidR="00BC5557" w:rsidRDefault="00BC5557" w:rsidP="00614010">
      <w:pPr>
        <w:spacing w:after="0" w:line="240" w:lineRule="auto"/>
        <w:rPr>
          <w:rFonts w:ascii="Helvetica" w:hAnsi="Helvetica"/>
          <w:color w:val="808080" w:themeColor="background1" w:themeShade="80"/>
        </w:rPr>
      </w:pPr>
    </w:p>
    <w:p w14:paraId="3F765225" w14:textId="37883EBC" w:rsidR="00BC5557" w:rsidRDefault="00BC5557" w:rsidP="00614010">
      <w:pPr>
        <w:spacing w:after="0" w:line="240" w:lineRule="auto"/>
        <w:rPr>
          <w:rFonts w:ascii="Helvetica" w:hAnsi="Helvetica"/>
          <w:color w:val="808080" w:themeColor="background1" w:themeShade="80"/>
        </w:rPr>
      </w:pPr>
    </w:p>
    <w:p w14:paraId="00DB8FF6" w14:textId="2CFF5620" w:rsidR="00BC5557" w:rsidRDefault="00BC5557" w:rsidP="00614010">
      <w:pPr>
        <w:spacing w:after="0" w:line="240" w:lineRule="auto"/>
        <w:rPr>
          <w:rFonts w:ascii="Helvetica" w:hAnsi="Helvetica"/>
          <w:color w:val="808080" w:themeColor="background1" w:themeShade="80"/>
        </w:rPr>
      </w:pPr>
    </w:p>
    <w:p w14:paraId="5A97D946" w14:textId="1364095A" w:rsidR="00BC5557" w:rsidRDefault="00BC5557" w:rsidP="00614010">
      <w:pPr>
        <w:spacing w:after="0" w:line="240" w:lineRule="auto"/>
        <w:rPr>
          <w:rFonts w:ascii="Helvetica" w:hAnsi="Helvetica"/>
          <w:color w:val="808080" w:themeColor="background1" w:themeShade="80"/>
        </w:rPr>
      </w:pPr>
    </w:p>
    <w:p w14:paraId="7FC779AA" w14:textId="11C9715F" w:rsidR="00BC5557" w:rsidRDefault="00BC5557" w:rsidP="00614010">
      <w:pPr>
        <w:spacing w:after="0" w:line="240" w:lineRule="auto"/>
        <w:rPr>
          <w:rFonts w:ascii="Helvetica" w:hAnsi="Helvetica"/>
          <w:color w:val="808080" w:themeColor="background1" w:themeShade="80"/>
        </w:rPr>
      </w:pPr>
    </w:p>
    <w:p w14:paraId="780EF98A" w14:textId="2CEE6B4A" w:rsidR="00BC5557" w:rsidRDefault="00BC5557" w:rsidP="00614010">
      <w:pPr>
        <w:spacing w:after="0" w:line="240" w:lineRule="auto"/>
        <w:rPr>
          <w:rFonts w:ascii="Helvetica" w:hAnsi="Helvetica"/>
          <w:color w:val="808080" w:themeColor="background1" w:themeShade="80"/>
        </w:rPr>
      </w:pPr>
    </w:p>
    <w:p w14:paraId="5196D125" w14:textId="77777777" w:rsidR="00BC5557" w:rsidRPr="003C1671" w:rsidRDefault="00BC5557" w:rsidP="00614010">
      <w:pPr>
        <w:spacing w:after="0" w:line="240" w:lineRule="auto"/>
        <w:rPr>
          <w:rFonts w:ascii="Helvetica" w:hAnsi="Helvetica"/>
          <w:color w:val="808080" w:themeColor="background1" w:themeShade="80"/>
        </w:rPr>
      </w:pPr>
    </w:p>
    <w:p w14:paraId="25F25397" w14:textId="77777777" w:rsidR="00614010" w:rsidRPr="00892E03" w:rsidRDefault="00614010" w:rsidP="00614010">
      <w:pPr>
        <w:pStyle w:val="Heading2"/>
        <w:ind w:left="720" w:hanging="720"/>
        <w:rPr>
          <w:rFonts w:ascii="Helvetica" w:eastAsiaTheme="minorHAnsi" w:hAnsi="Helvetica"/>
          <w:b/>
          <w:color w:val="538135" w:themeColor="accent6" w:themeShade="BF"/>
          <w:lang w:eastAsia="en-US"/>
        </w:rPr>
      </w:pPr>
      <w:bookmarkStart w:id="169" w:name="_Toc529275344"/>
      <w:bookmarkStart w:id="170" w:name="_Toc20225042"/>
      <w:r w:rsidRPr="00892E03">
        <w:rPr>
          <w:rFonts w:ascii="Helvetica" w:eastAsiaTheme="minorHAnsi" w:hAnsi="Helvetica"/>
          <w:b/>
          <w:color w:val="538135" w:themeColor="accent6" w:themeShade="BF"/>
          <w:lang w:eastAsia="en-US"/>
        </w:rPr>
        <w:lastRenderedPageBreak/>
        <w:t>Safeguarding Children</w:t>
      </w:r>
      <w:bookmarkEnd w:id="169"/>
      <w:bookmarkEnd w:id="170"/>
    </w:p>
    <w:p w14:paraId="5C7D8A2A" w14:textId="77777777" w:rsidR="00614010" w:rsidRPr="003C1671" w:rsidRDefault="00614010" w:rsidP="00614010">
      <w:pPr>
        <w:autoSpaceDE w:val="0"/>
        <w:autoSpaceDN w:val="0"/>
        <w:adjustRightInd w:val="0"/>
        <w:spacing w:after="0" w:line="240" w:lineRule="auto"/>
        <w:rPr>
          <w:rFonts w:ascii="Helvetica" w:hAnsi="Helvetica" w:cs="Calibri"/>
          <w:color w:val="808080" w:themeColor="background1" w:themeShade="80"/>
        </w:rPr>
      </w:pPr>
      <w:r w:rsidRPr="003C1671">
        <w:rPr>
          <w:rFonts w:ascii="Helvetica" w:hAnsi="Helvetica"/>
          <w:noProof/>
          <w:color w:val="808080" w:themeColor="background1" w:themeShade="80"/>
          <w:lang w:eastAsia="en-GB"/>
        </w:rPr>
        <w:drawing>
          <wp:anchor distT="0" distB="0" distL="114300" distR="114300" simplePos="0" relativeHeight="251762688" behindDoc="1" locked="0" layoutInCell="1" allowOverlap="1" wp14:anchorId="714CD961" wp14:editId="65F66B2A">
            <wp:simplePos x="0" y="0"/>
            <wp:positionH relativeFrom="margin">
              <wp:align>left</wp:align>
            </wp:positionH>
            <wp:positionV relativeFrom="paragraph">
              <wp:posOffset>13788</wp:posOffset>
            </wp:positionV>
            <wp:extent cx="1145540" cy="1145540"/>
            <wp:effectExtent l="0" t="0" r="0" b="0"/>
            <wp:wrapTight wrapText="bothSides">
              <wp:wrapPolygon edited="0">
                <wp:start x="0" y="0"/>
                <wp:lineTo x="0" y="21193"/>
                <wp:lineTo x="21193" y="21193"/>
                <wp:lineTo x="21193" y="0"/>
                <wp:lineTo x="0" y="0"/>
              </wp:wrapPolygon>
            </wp:wrapTight>
            <wp:docPr id="93" name="Picture 93" descr="http://videotilehost.co.uk/common/hs4/cours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videotilehost.co.uk/common/hs4/course29.png"/>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145540" cy="1145540"/>
                    </a:xfrm>
                    <a:prstGeom prst="rect">
                      <a:avLst/>
                    </a:prstGeom>
                    <a:noFill/>
                    <a:ln>
                      <a:noFill/>
                    </a:ln>
                  </pic:spPr>
                </pic:pic>
              </a:graphicData>
            </a:graphic>
          </wp:anchor>
        </w:drawing>
      </w:r>
      <w:r w:rsidRPr="003C1671">
        <w:rPr>
          <w:rFonts w:ascii="Helvetica" w:hAnsi="Helvetica" w:cs="Calibri"/>
          <w:color w:val="808080" w:themeColor="background1" w:themeShade="80"/>
        </w:rPr>
        <w:t xml:space="preserve">Everyone, regardless of their age, gender, religion, ethnicity or background has the right to a healthy, happy life. Safeguarding is about minimising and managing the risks to vulnerable individuals. </w:t>
      </w:r>
    </w:p>
    <w:p w14:paraId="40D967E6" w14:textId="77777777" w:rsidR="00FD2A97" w:rsidRDefault="00FD2A97" w:rsidP="00614010">
      <w:pPr>
        <w:pStyle w:val="Default"/>
        <w:rPr>
          <w:rFonts w:ascii="Helvetica" w:eastAsiaTheme="minorHAnsi" w:hAnsi="Helvetica"/>
          <w:color w:val="808080" w:themeColor="background1" w:themeShade="80"/>
          <w:sz w:val="22"/>
          <w:szCs w:val="22"/>
          <w:lang w:eastAsia="en-US"/>
        </w:rPr>
      </w:pPr>
    </w:p>
    <w:p w14:paraId="572A63F1" w14:textId="518D9D53" w:rsidR="00614010" w:rsidRPr="003C1671" w:rsidRDefault="00614010" w:rsidP="00614010">
      <w:pPr>
        <w:pStyle w:val="Default"/>
        <w:rPr>
          <w:rFonts w:ascii="Helvetica" w:eastAsiaTheme="minorHAnsi" w:hAnsi="Helvetica"/>
          <w:color w:val="808080" w:themeColor="background1" w:themeShade="80"/>
          <w:sz w:val="22"/>
          <w:szCs w:val="22"/>
          <w:lang w:eastAsia="en-US"/>
        </w:rPr>
      </w:pPr>
      <w:r w:rsidRPr="003C1671">
        <w:rPr>
          <w:rFonts w:ascii="Helvetica" w:eastAsiaTheme="minorHAnsi" w:hAnsi="Helvetica"/>
          <w:color w:val="808080" w:themeColor="background1" w:themeShade="80"/>
          <w:sz w:val="22"/>
          <w:szCs w:val="22"/>
          <w:lang w:eastAsia="en-US"/>
        </w:rPr>
        <w:t xml:space="preserve">This course, ‘Safeguarding Children’, is aimed at anyone who has a duty of care for or </w:t>
      </w:r>
      <w:proofErr w:type="gramStart"/>
      <w:r w:rsidRPr="003C1671">
        <w:rPr>
          <w:rFonts w:ascii="Helvetica" w:eastAsiaTheme="minorHAnsi" w:hAnsi="Helvetica"/>
          <w:color w:val="808080" w:themeColor="background1" w:themeShade="80"/>
          <w:sz w:val="22"/>
          <w:szCs w:val="22"/>
          <w:lang w:eastAsia="en-US"/>
        </w:rPr>
        <w:t>comes into contact with</w:t>
      </w:r>
      <w:proofErr w:type="gramEnd"/>
      <w:r w:rsidRPr="003C1671">
        <w:rPr>
          <w:rFonts w:ascii="Helvetica" w:eastAsiaTheme="minorHAnsi" w:hAnsi="Helvetica"/>
          <w:color w:val="808080" w:themeColor="background1" w:themeShade="80"/>
          <w:sz w:val="22"/>
          <w:szCs w:val="22"/>
          <w:lang w:eastAsia="en-US"/>
        </w:rPr>
        <w:t xml:space="preserve"> children in their chosen profession. </w:t>
      </w:r>
    </w:p>
    <w:p w14:paraId="104909F7" w14:textId="77777777" w:rsidR="00614010" w:rsidRPr="003C1671" w:rsidRDefault="00614010" w:rsidP="00614010">
      <w:pPr>
        <w:autoSpaceDE w:val="0"/>
        <w:autoSpaceDN w:val="0"/>
        <w:adjustRightInd w:val="0"/>
        <w:spacing w:after="0" w:line="240" w:lineRule="auto"/>
        <w:rPr>
          <w:rFonts w:ascii="Helvetica" w:hAnsi="Helvetica" w:cs="Calibri"/>
          <w:color w:val="808080" w:themeColor="background1" w:themeShade="80"/>
          <w:sz w:val="24"/>
          <w:szCs w:val="24"/>
        </w:rPr>
      </w:pPr>
    </w:p>
    <w:p w14:paraId="5D101468" w14:textId="6F73A7DC" w:rsidR="00614010" w:rsidRPr="003C1671" w:rsidRDefault="00614010" w:rsidP="00614010">
      <w:pPr>
        <w:autoSpaceDE w:val="0"/>
        <w:autoSpaceDN w:val="0"/>
        <w:adjustRightInd w:val="0"/>
        <w:spacing w:after="0" w:line="240" w:lineRule="auto"/>
        <w:rPr>
          <w:rFonts w:ascii="Helvetica" w:hAnsi="Helvetica" w:cs="Calibri"/>
          <w:color w:val="808080" w:themeColor="background1" w:themeShade="80"/>
        </w:rPr>
      </w:pPr>
      <w:r w:rsidRPr="003C1671">
        <w:rPr>
          <w:rFonts w:ascii="Helvetica" w:hAnsi="Helvetica" w:cs="Calibri"/>
          <w:color w:val="808080" w:themeColor="background1" w:themeShade="80"/>
        </w:rPr>
        <w:t xml:space="preserve">During this course, you will hear many facts, figures and details surrounding the risk to children, the types of abuse suffered, how to recognise the signs of abuse and key safeguarding legislation put in place to minimise the abuse of children. </w:t>
      </w:r>
    </w:p>
    <w:p w14:paraId="4CEBC527" w14:textId="6A2FFA03" w:rsidR="00614010" w:rsidRPr="003C1671" w:rsidRDefault="00614010" w:rsidP="00614010">
      <w:pPr>
        <w:pStyle w:val="Default"/>
        <w:rPr>
          <w:rFonts w:ascii="Helvetica" w:eastAsiaTheme="minorHAnsi" w:hAnsi="Helvetica"/>
          <w:color w:val="808080" w:themeColor="background1" w:themeShade="80"/>
          <w:sz w:val="22"/>
          <w:szCs w:val="22"/>
          <w:lang w:eastAsia="en-US"/>
        </w:rPr>
      </w:pPr>
      <w:r w:rsidRPr="003C1671">
        <w:rPr>
          <w:rFonts w:ascii="Helvetica" w:eastAsiaTheme="minorHAnsi" w:hAnsi="Helvetica"/>
          <w:color w:val="808080" w:themeColor="background1" w:themeShade="80"/>
          <w:sz w:val="22"/>
          <w:szCs w:val="22"/>
          <w:lang w:eastAsia="en-US"/>
        </w:rPr>
        <w:t xml:space="preserve">Once you </w:t>
      </w:r>
      <w:r w:rsidR="00FD2A97" w:rsidRPr="003C1671">
        <w:rPr>
          <w:rFonts w:ascii="Helvetica" w:eastAsiaTheme="minorHAnsi" w:hAnsi="Helvetica"/>
          <w:color w:val="808080" w:themeColor="background1" w:themeShade="80"/>
          <w:sz w:val="22"/>
          <w:szCs w:val="22"/>
          <w:lang w:eastAsia="en-US"/>
        </w:rPr>
        <w:t>can</w:t>
      </w:r>
      <w:r w:rsidRPr="003C1671">
        <w:rPr>
          <w:rFonts w:ascii="Helvetica" w:eastAsiaTheme="minorHAnsi" w:hAnsi="Helvetica"/>
          <w:color w:val="808080" w:themeColor="background1" w:themeShade="80"/>
          <w:sz w:val="22"/>
          <w:szCs w:val="22"/>
          <w:lang w:eastAsia="en-US"/>
        </w:rPr>
        <w:t xml:space="preserve"> recognise the signs of possible abuse and know the steps you should take if you suspect it</w:t>
      </w:r>
      <w:r w:rsidR="00FD2A97">
        <w:rPr>
          <w:rFonts w:ascii="Helvetica" w:eastAsiaTheme="minorHAnsi" w:hAnsi="Helvetica"/>
          <w:color w:val="808080" w:themeColor="background1" w:themeShade="80"/>
          <w:sz w:val="22"/>
          <w:szCs w:val="22"/>
          <w:lang w:eastAsia="en-US"/>
        </w:rPr>
        <w:t>,</w:t>
      </w:r>
      <w:r w:rsidRPr="003C1671">
        <w:rPr>
          <w:rFonts w:ascii="Helvetica" w:eastAsiaTheme="minorHAnsi" w:hAnsi="Helvetica"/>
          <w:color w:val="808080" w:themeColor="background1" w:themeShade="80"/>
          <w:sz w:val="22"/>
          <w:szCs w:val="22"/>
          <w:lang w:eastAsia="en-US"/>
        </w:rPr>
        <w:t xml:space="preserve"> you will be better able to protect the children in your care.</w:t>
      </w:r>
    </w:p>
    <w:p w14:paraId="0BF74E2D" w14:textId="77777777" w:rsidR="00614010" w:rsidRPr="003C1671" w:rsidRDefault="00614010" w:rsidP="00614010">
      <w:pPr>
        <w:pStyle w:val="Default"/>
        <w:rPr>
          <w:rFonts w:ascii="Helvetica" w:hAnsi="Helvetica"/>
          <w:color w:val="808080" w:themeColor="background1" w:themeShade="80"/>
          <w:sz w:val="20"/>
          <w:szCs w:val="22"/>
        </w:rPr>
      </w:pPr>
    </w:p>
    <w:p w14:paraId="297EC221" w14:textId="66A8EB08" w:rsidR="00614010" w:rsidRPr="003C1671" w:rsidRDefault="00614010" w:rsidP="00614010">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sidR="00A973F0">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7EEA4526" w14:textId="77777777" w:rsidR="00614010" w:rsidRPr="003C1671" w:rsidRDefault="00614010" w:rsidP="00614010">
      <w:pPr>
        <w:pStyle w:val="Default"/>
        <w:rPr>
          <w:rFonts w:ascii="Helvetica" w:hAnsi="Helvetica"/>
          <w:color w:val="808080" w:themeColor="background1" w:themeShade="80"/>
          <w:sz w:val="22"/>
          <w:szCs w:val="22"/>
        </w:rPr>
      </w:pPr>
    </w:p>
    <w:tbl>
      <w:tblPr>
        <w:tblW w:w="0" w:type="auto"/>
        <w:tblLook w:val="04A0" w:firstRow="1" w:lastRow="0" w:firstColumn="1" w:lastColumn="0" w:noHBand="0" w:noVBand="1"/>
      </w:tblPr>
      <w:tblGrid>
        <w:gridCol w:w="2122"/>
        <w:gridCol w:w="4819"/>
      </w:tblGrid>
      <w:tr w:rsidR="003C1671" w:rsidRPr="003C1671" w14:paraId="375E46DD" w14:textId="77777777" w:rsidTr="00A973F0">
        <w:tc>
          <w:tcPr>
            <w:tcW w:w="2122" w:type="dxa"/>
          </w:tcPr>
          <w:p w14:paraId="7C6BC8D9" w14:textId="77777777" w:rsidR="00614010" w:rsidRPr="00892E03" w:rsidRDefault="00614010" w:rsidP="007D7B07">
            <w:pPr>
              <w:pStyle w:val="Default"/>
              <w:jc w:val="center"/>
              <w:rPr>
                <w:rFonts w:ascii="Helvetica" w:hAnsi="Helvetica"/>
                <w:b/>
                <w:color w:val="538135" w:themeColor="accent6" w:themeShade="BF"/>
                <w:sz w:val="22"/>
                <w:szCs w:val="22"/>
              </w:rPr>
            </w:pPr>
            <w:r w:rsidRPr="00892E03">
              <w:rPr>
                <w:rFonts w:ascii="Helvetica" w:hAnsi="Helvetica"/>
                <w:b/>
                <w:color w:val="538135" w:themeColor="accent6" w:themeShade="BF"/>
                <w:sz w:val="22"/>
                <w:szCs w:val="22"/>
              </w:rPr>
              <w:t>Module number</w:t>
            </w:r>
          </w:p>
        </w:tc>
        <w:tc>
          <w:tcPr>
            <w:tcW w:w="4819" w:type="dxa"/>
          </w:tcPr>
          <w:p w14:paraId="4E052B63" w14:textId="77777777" w:rsidR="00614010" w:rsidRPr="00892E03" w:rsidRDefault="00614010" w:rsidP="007D7B07">
            <w:pPr>
              <w:pStyle w:val="Default"/>
              <w:rPr>
                <w:rFonts w:ascii="Helvetica" w:hAnsi="Helvetica"/>
                <w:b/>
                <w:color w:val="538135" w:themeColor="accent6" w:themeShade="BF"/>
                <w:sz w:val="22"/>
                <w:szCs w:val="22"/>
              </w:rPr>
            </w:pPr>
            <w:r w:rsidRPr="00892E03">
              <w:rPr>
                <w:rFonts w:ascii="Helvetica" w:hAnsi="Helvetica"/>
                <w:b/>
                <w:color w:val="538135" w:themeColor="accent6" w:themeShade="BF"/>
                <w:sz w:val="22"/>
                <w:szCs w:val="22"/>
              </w:rPr>
              <w:t>Module Name</w:t>
            </w:r>
          </w:p>
        </w:tc>
      </w:tr>
      <w:tr w:rsidR="003C1671" w:rsidRPr="003C1671" w14:paraId="56C68021" w14:textId="77777777" w:rsidTr="00A973F0">
        <w:tc>
          <w:tcPr>
            <w:tcW w:w="2122" w:type="dxa"/>
          </w:tcPr>
          <w:p w14:paraId="36D15438"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1</w:t>
            </w:r>
          </w:p>
        </w:tc>
        <w:tc>
          <w:tcPr>
            <w:tcW w:w="4819" w:type="dxa"/>
          </w:tcPr>
          <w:p w14:paraId="1798AA35" w14:textId="77777777" w:rsidR="00614010" w:rsidRPr="003C1671"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Introduction to Safeguarding Children</w:t>
            </w:r>
          </w:p>
        </w:tc>
      </w:tr>
      <w:tr w:rsidR="003C1671" w:rsidRPr="003C1671" w14:paraId="567E89FD" w14:textId="77777777" w:rsidTr="00A973F0">
        <w:tc>
          <w:tcPr>
            <w:tcW w:w="2122" w:type="dxa"/>
          </w:tcPr>
          <w:p w14:paraId="182E59C4"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2</w:t>
            </w:r>
          </w:p>
        </w:tc>
        <w:tc>
          <w:tcPr>
            <w:tcW w:w="4819" w:type="dxa"/>
          </w:tcPr>
          <w:p w14:paraId="45367DA2" w14:textId="77777777" w:rsidR="00614010" w:rsidRPr="003C1671"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Types of Abuse, who may carry it out and why children may not tell</w:t>
            </w:r>
          </w:p>
        </w:tc>
      </w:tr>
      <w:tr w:rsidR="003C1671" w:rsidRPr="003C1671" w14:paraId="384C74DE" w14:textId="77777777" w:rsidTr="00A973F0">
        <w:tc>
          <w:tcPr>
            <w:tcW w:w="2122" w:type="dxa"/>
          </w:tcPr>
          <w:p w14:paraId="4F809C74"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3</w:t>
            </w:r>
          </w:p>
        </w:tc>
        <w:tc>
          <w:tcPr>
            <w:tcW w:w="4819" w:type="dxa"/>
          </w:tcPr>
          <w:p w14:paraId="13FEFD6A" w14:textId="3E0DEE25" w:rsidR="00614010" w:rsidRPr="003C1671" w:rsidRDefault="00614010" w:rsidP="007D7B0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 xml:space="preserve">How to Recognise the </w:t>
            </w:r>
            <w:r w:rsidR="00FD2A97">
              <w:rPr>
                <w:rFonts w:ascii="Helvetica" w:hAnsi="Helvetica"/>
                <w:color w:val="808080" w:themeColor="background1" w:themeShade="80"/>
                <w:sz w:val="22"/>
                <w:szCs w:val="22"/>
              </w:rPr>
              <w:t>S</w:t>
            </w:r>
            <w:r w:rsidRPr="003C1671">
              <w:rPr>
                <w:rFonts w:ascii="Helvetica" w:hAnsi="Helvetica"/>
                <w:color w:val="808080" w:themeColor="background1" w:themeShade="80"/>
                <w:sz w:val="22"/>
                <w:szCs w:val="22"/>
              </w:rPr>
              <w:t>igns of Abuse</w:t>
            </w:r>
          </w:p>
        </w:tc>
      </w:tr>
      <w:tr w:rsidR="003C1671" w:rsidRPr="003C1671" w14:paraId="6F564B25" w14:textId="77777777" w:rsidTr="00A973F0">
        <w:tc>
          <w:tcPr>
            <w:tcW w:w="2122" w:type="dxa"/>
          </w:tcPr>
          <w:p w14:paraId="682C4CAD"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4</w:t>
            </w:r>
          </w:p>
        </w:tc>
        <w:tc>
          <w:tcPr>
            <w:tcW w:w="4819" w:type="dxa"/>
          </w:tcPr>
          <w:p w14:paraId="0686757F" w14:textId="77777777" w:rsidR="00614010" w:rsidRPr="003C1671" w:rsidRDefault="00614010" w:rsidP="007D7B07">
            <w:pPr>
              <w:pStyle w:val="Default"/>
              <w:tabs>
                <w:tab w:val="right" w:pos="3895"/>
              </w:tabs>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What to do if you Suspect a Child is being Abused</w:t>
            </w:r>
          </w:p>
        </w:tc>
      </w:tr>
      <w:tr w:rsidR="003C1671" w:rsidRPr="003C1671" w14:paraId="3372DA01" w14:textId="77777777" w:rsidTr="00A973F0">
        <w:tc>
          <w:tcPr>
            <w:tcW w:w="2122" w:type="dxa"/>
          </w:tcPr>
          <w:p w14:paraId="5C8DCB9E" w14:textId="77777777" w:rsidR="00614010" w:rsidRPr="003C1671" w:rsidRDefault="00614010" w:rsidP="007D7B07">
            <w:pPr>
              <w:pStyle w:val="Default"/>
              <w:jc w:val="center"/>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5</w:t>
            </w:r>
          </w:p>
        </w:tc>
        <w:tc>
          <w:tcPr>
            <w:tcW w:w="4819" w:type="dxa"/>
          </w:tcPr>
          <w:p w14:paraId="46C94BEF" w14:textId="77777777" w:rsidR="00614010" w:rsidRPr="003C1671" w:rsidRDefault="00614010" w:rsidP="007D7B07">
            <w:pPr>
              <w:pStyle w:val="Default"/>
              <w:tabs>
                <w:tab w:val="right" w:pos="3895"/>
              </w:tabs>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Safeguarding Legislation</w:t>
            </w:r>
          </w:p>
        </w:tc>
      </w:tr>
    </w:tbl>
    <w:p w14:paraId="58222B75" w14:textId="77777777" w:rsidR="00614010" w:rsidRPr="003C1671" w:rsidRDefault="00614010" w:rsidP="00614010">
      <w:pPr>
        <w:pStyle w:val="Default"/>
        <w:rPr>
          <w:rFonts w:ascii="Helvetica" w:hAnsi="Helvetica"/>
          <w:color w:val="808080" w:themeColor="background1" w:themeShade="80"/>
          <w:sz w:val="22"/>
          <w:szCs w:val="22"/>
        </w:rPr>
      </w:pPr>
    </w:p>
    <w:p w14:paraId="31EA1234" w14:textId="77777777" w:rsidR="00614010" w:rsidRPr="003C1671" w:rsidRDefault="00614010" w:rsidP="00614010">
      <w:pPr>
        <w:rPr>
          <w:rFonts w:ascii="Helvetica" w:hAnsi="Helvetica"/>
          <w:bCs/>
          <w:color w:val="808080" w:themeColor="background1" w:themeShade="80"/>
        </w:rPr>
      </w:pPr>
      <w:r w:rsidRPr="003C1671">
        <w:rPr>
          <w:rFonts w:ascii="Helvetica" w:hAnsi="Helvetica"/>
          <w:b/>
          <w:bCs/>
          <w:color w:val="808080" w:themeColor="background1" w:themeShade="80"/>
        </w:rPr>
        <w:t xml:space="preserve">Approved by: </w:t>
      </w:r>
      <w:r w:rsidRPr="003C1671">
        <w:rPr>
          <w:rFonts w:ascii="Helvetica" w:hAnsi="Helvetica"/>
          <w:bCs/>
          <w:color w:val="808080" w:themeColor="background1" w:themeShade="80"/>
        </w:rPr>
        <w:t>CPD</w:t>
      </w:r>
    </w:p>
    <w:p w14:paraId="7BC9218A" w14:textId="77777777" w:rsidR="00614010" w:rsidRPr="003C1671" w:rsidRDefault="00614010" w:rsidP="00614010">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75 minutes </w:t>
      </w:r>
    </w:p>
    <w:p w14:paraId="6E18A45D" w14:textId="77777777" w:rsidR="00614010" w:rsidRPr="003C1671" w:rsidRDefault="00614010" w:rsidP="00614010">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42668017" w14:textId="77777777" w:rsidR="00614010" w:rsidRPr="003C1671" w:rsidRDefault="00614010" w:rsidP="00614010">
      <w:pPr>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£35.00 + VAT</w:t>
      </w:r>
    </w:p>
    <w:p w14:paraId="20E25562" w14:textId="2ACFA0B4" w:rsidR="00614010" w:rsidRDefault="00614010" w:rsidP="00614010">
      <w:pPr>
        <w:spacing w:after="0" w:line="240" w:lineRule="auto"/>
        <w:rPr>
          <w:rFonts w:ascii="Helvetica" w:hAnsi="Helvetica"/>
          <w:color w:val="808080" w:themeColor="background1" w:themeShade="80"/>
        </w:rPr>
      </w:pPr>
    </w:p>
    <w:p w14:paraId="7A54E584" w14:textId="25F5F629" w:rsidR="000725E8" w:rsidRDefault="000725E8" w:rsidP="00614010">
      <w:pPr>
        <w:spacing w:after="0" w:line="240" w:lineRule="auto"/>
        <w:rPr>
          <w:rFonts w:ascii="Helvetica" w:hAnsi="Helvetica"/>
          <w:color w:val="808080" w:themeColor="background1" w:themeShade="80"/>
        </w:rPr>
      </w:pPr>
    </w:p>
    <w:p w14:paraId="67F14A73" w14:textId="2EC20987" w:rsidR="000725E8" w:rsidRDefault="000725E8" w:rsidP="00614010">
      <w:pPr>
        <w:spacing w:after="0" w:line="240" w:lineRule="auto"/>
        <w:rPr>
          <w:rFonts w:ascii="Helvetica" w:hAnsi="Helvetica"/>
          <w:color w:val="808080" w:themeColor="background1" w:themeShade="80"/>
        </w:rPr>
      </w:pPr>
    </w:p>
    <w:p w14:paraId="088E79CD" w14:textId="696CD86E" w:rsidR="000725E8" w:rsidRPr="00892E03" w:rsidRDefault="000725E8" w:rsidP="000725E8">
      <w:pPr>
        <w:pStyle w:val="Heading2"/>
        <w:rPr>
          <w:rFonts w:ascii="Helvetica" w:hAnsi="Helvetica"/>
          <w:b/>
          <w:color w:val="538135" w:themeColor="accent6" w:themeShade="BF"/>
        </w:rPr>
      </w:pPr>
      <w:bookmarkStart w:id="171" w:name="_Toc20225043"/>
      <w:r>
        <w:rPr>
          <w:rFonts w:ascii="Helvetica" w:hAnsi="Helvetica"/>
          <w:b/>
          <w:color w:val="538135" w:themeColor="accent6" w:themeShade="BF"/>
        </w:rPr>
        <w:lastRenderedPageBreak/>
        <w:t>Sharps Awareness</w:t>
      </w:r>
      <w:bookmarkEnd w:id="171"/>
    </w:p>
    <w:p w14:paraId="3CB635E5" w14:textId="21880AD2" w:rsidR="000725E8" w:rsidRDefault="00B26DF0" w:rsidP="000725E8">
      <w:pPr>
        <w:spacing w:after="0" w:line="240" w:lineRule="auto"/>
        <w:rPr>
          <w:rFonts w:ascii="Helvetica" w:hAnsi="Helvetica" w:cs="Helvetica"/>
          <w:color w:val="808080" w:themeColor="background1" w:themeShade="80"/>
        </w:rPr>
      </w:pPr>
      <w:r w:rsidRPr="00B26DF0">
        <w:rPr>
          <w:noProof/>
        </w:rPr>
        <w:drawing>
          <wp:anchor distT="0" distB="0" distL="114300" distR="114300" simplePos="0" relativeHeight="251787264" behindDoc="1" locked="0" layoutInCell="1" allowOverlap="1" wp14:anchorId="7D9C6A0B" wp14:editId="2913032A">
            <wp:simplePos x="0" y="0"/>
            <wp:positionH relativeFrom="column">
              <wp:posOffset>0</wp:posOffset>
            </wp:positionH>
            <wp:positionV relativeFrom="paragraph">
              <wp:posOffset>635</wp:posOffset>
            </wp:positionV>
            <wp:extent cx="1144800" cy="1144800"/>
            <wp:effectExtent l="0" t="0" r="0" b="0"/>
            <wp:wrapTight wrapText="bothSides">
              <wp:wrapPolygon edited="0">
                <wp:start x="0" y="0"/>
                <wp:lineTo x="0" y="21216"/>
                <wp:lineTo x="21216" y="21216"/>
                <wp:lineTo x="21216"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extLst>
                        <a:ext uri="{28A0092B-C50C-407E-A947-70E740481C1C}">
                          <a14:useLocalDpi xmlns:a14="http://schemas.microsoft.com/office/drawing/2010/main" val="0"/>
                        </a:ext>
                      </a:extLst>
                    </a:blip>
                    <a:stretch>
                      <a:fillRect/>
                    </a:stretch>
                  </pic:blipFill>
                  <pic:spPr>
                    <a:xfrm>
                      <a:off x="0" y="0"/>
                      <a:ext cx="1144800" cy="1144800"/>
                    </a:xfrm>
                    <a:prstGeom prst="rect">
                      <a:avLst/>
                    </a:prstGeom>
                  </pic:spPr>
                </pic:pic>
              </a:graphicData>
            </a:graphic>
          </wp:anchor>
        </w:drawing>
      </w:r>
      <w:r w:rsidR="000725E8" w:rsidRPr="000725E8">
        <w:rPr>
          <w:rFonts w:ascii="Helvetica" w:hAnsi="Helvetica" w:cs="Helvetica"/>
          <w:color w:val="808080" w:themeColor="background1" w:themeShade="80"/>
        </w:rPr>
        <w:t>There is a common misconception that sharps injuries are only of concern to medical and care staff. However</w:t>
      </w:r>
      <w:r w:rsidR="000725E8">
        <w:rPr>
          <w:rFonts w:ascii="Helvetica" w:hAnsi="Helvetica" w:cs="Helvetica"/>
          <w:color w:val="808080" w:themeColor="background1" w:themeShade="80"/>
        </w:rPr>
        <w:t>,</w:t>
      </w:r>
      <w:r w:rsidR="000725E8" w:rsidRPr="000725E8">
        <w:rPr>
          <w:rFonts w:ascii="Helvetica" w:hAnsi="Helvetica" w:cs="Helvetica"/>
          <w:color w:val="808080" w:themeColor="background1" w:themeShade="80"/>
        </w:rPr>
        <w:t xml:space="preserve"> it is not uncommon for people in other industries such as waste disposal to </w:t>
      </w:r>
      <w:proofErr w:type="gramStart"/>
      <w:r w:rsidR="000725E8" w:rsidRPr="000725E8">
        <w:rPr>
          <w:rFonts w:ascii="Helvetica" w:hAnsi="Helvetica" w:cs="Helvetica"/>
          <w:color w:val="808080" w:themeColor="background1" w:themeShade="80"/>
        </w:rPr>
        <w:t>come into contact with</w:t>
      </w:r>
      <w:proofErr w:type="gramEnd"/>
      <w:r w:rsidR="000725E8" w:rsidRPr="000725E8">
        <w:rPr>
          <w:rFonts w:ascii="Helvetica" w:hAnsi="Helvetica" w:cs="Helvetica"/>
          <w:color w:val="808080" w:themeColor="background1" w:themeShade="80"/>
        </w:rPr>
        <w:t xml:space="preserve"> used sharps. </w:t>
      </w:r>
    </w:p>
    <w:p w14:paraId="338765D3" w14:textId="596D37E6" w:rsidR="000725E8" w:rsidRDefault="000725E8" w:rsidP="000725E8">
      <w:pPr>
        <w:spacing w:after="0" w:line="240" w:lineRule="auto"/>
        <w:rPr>
          <w:rFonts w:ascii="Helvetica" w:hAnsi="Helvetica" w:cs="Helvetica"/>
          <w:color w:val="808080" w:themeColor="background1" w:themeShade="80"/>
        </w:rPr>
      </w:pPr>
    </w:p>
    <w:p w14:paraId="4E0663FF" w14:textId="0A215173" w:rsidR="00B26DF0" w:rsidRDefault="00B26DF0" w:rsidP="000725E8">
      <w:pPr>
        <w:spacing w:after="0" w:line="240" w:lineRule="auto"/>
        <w:rPr>
          <w:rFonts w:ascii="Helvetica" w:hAnsi="Helvetica" w:cs="Helvetica"/>
          <w:color w:val="808080" w:themeColor="background1" w:themeShade="80"/>
        </w:rPr>
      </w:pPr>
    </w:p>
    <w:p w14:paraId="3B3E5164" w14:textId="77777777" w:rsidR="00B26DF0" w:rsidRDefault="00B26DF0" w:rsidP="000725E8">
      <w:pPr>
        <w:spacing w:after="0" w:line="240" w:lineRule="auto"/>
        <w:rPr>
          <w:rFonts w:ascii="Helvetica" w:hAnsi="Helvetica" w:cs="Helvetica"/>
          <w:color w:val="808080" w:themeColor="background1" w:themeShade="80"/>
        </w:rPr>
      </w:pPr>
    </w:p>
    <w:p w14:paraId="05CF6EF6" w14:textId="33B906AF" w:rsidR="000725E8" w:rsidRDefault="000725E8" w:rsidP="000725E8">
      <w:pPr>
        <w:spacing w:after="0" w:line="240" w:lineRule="auto"/>
        <w:rPr>
          <w:rFonts w:ascii="Helvetica" w:hAnsi="Helvetica" w:cs="Helvetica"/>
          <w:color w:val="808080" w:themeColor="background1" w:themeShade="80"/>
        </w:rPr>
      </w:pPr>
      <w:r w:rsidRPr="000725E8">
        <w:rPr>
          <w:rFonts w:ascii="Helvetica" w:hAnsi="Helvetica" w:cs="Helvetica"/>
          <w:color w:val="808080" w:themeColor="background1" w:themeShade="80"/>
        </w:rPr>
        <w:t>Target Audience</w:t>
      </w:r>
      <w:r>
        <w:rPr>
          <w:rFonts w:ascii="Helvetica" w:hAnsi="Helvetica" w:cs="Helvetica"/>
          <w:color w:val="808080" w:themeColor="background1" w:themeShade="80"/>
        </w:rPr>
        <w:t>:</w:t>
      </w:r>
      <w:r w:rsidRPr="000725E8">
        <w:rPr>
          <w:rFonts w:ascii="Helvetica" w:hAnsi="Helvetica" w:cs="Helvetica"/>
          <w:color w:val="808080" w:themeColor="background1" w:themeShade="80"/>
        </w:rPr>
        <w:t xml:space="preserve"> This course is aimed at anyone who may </w:t>
      </w:r>
      <w:proofErr w:type="gramStart"/>
      <w:r w:rsidRPr="000725E8">
        <w:rPr>
          <w:rFonts w:ascii="Helvetica" w:hAnsi="Helvetica" w:cs="Helvetica"/>
          <w:color w:val="808080" w:themeColor="background1" w:themeShade="80"/>
        </w:rPr>
        <w:t>come into contact with</w:t>
      </w:r>
      <w:proofErr w:type="gramEnd"/>
      <w:r w:rsidRPr="000725E8">
        <w:rPr>
          <w:rFonts w:ascii="Helvetica" w:hAnsi="Helvetica" w:cs="Helvetica"/>
          <w:color w:val="808080" w:themeColor="background1" w:themeShade="80"/>
        </w:rPr>
        <w:t xml:space="preserve"> sharps waste whilst performing their day to day working activities. This ranges from people working in healthcare to those in waste disposal with a wide range of other</w:t>
      </w:r>
      <w:r>
        <w:rPr>
          <w:rFonts w:ascii="Helvetica" w:hAnsi="Helvetica" w:cs="Helvetica"/>
          <w:color w:val="808080" w:themeColor="background1" w:themeShade="80"/>
        </w:rPr>
        <w:t>.</w:t>
      </w:r>
    </w:p>
    <w:p w14:paraId="5C4243F6" w14:textId="77777777" w:rsidR="000725E8" w:rsidRDefault="000725E8" w:rsidP="000725E8">
      <w:pPr>
        <w:spacing w:after="0" w:line="240" w:lineRule="auto"/>
        <w:rPr>
          <w:rFonts w:ascii="Helvetica" w:hAnsi="Helvetica" w:cs="Helvetica"/>
          <w:color w:val="808080" w:themeColor="background1" w:themeShade="80"/>
        </w:rPr>
      </w:pPr>
    </w:p>
    <w:p w14:paraId="5CE36225" w14:textId="01E0935C" w:rsidR="000725E8" w:rsidRPr="000725E8" w:rsidRDefault="000725E8" w:rsidP="000725E8">
      <w:pPr>
        <w:spacing w:after="0" w:line="240" w:lineRule="auto"/>
        <w:rPr>
          <w:rFonts w:ascii="Helvetica" w:hAnsi="Helvetica" w:cs="Helvetica"/>
          <w:color w:val="808080" w:themeColor="background1" w:themeShade="80"/>
        </w:rPr>
      </w:pPr>
      <w:r w:rsidRPr="000725E8">
        <w:rPr>
          <w:rFonts w:ascii="Helvetica" w:hAnsi="Helvetica" w:cs="Helvetica"/>
          <w:color w:val="808080" w:themeColor="background1" w:themeShade="80"/>
        </w:rPr>
        <w:t>Advantages</w:t>
      </w:r>
      <w:r>
        <w:rPr>
          <w:rFonts w:ascii="Helvetica" w:hAnsi="Helvetica" w:cs="Helvetica"/>
          <w:color w:val="808080" w:themeColor="background1" w:themeShade="80"/>
        </w:rPr>
        <w:t>:</w:t>
      </w:r>
      <w:r w:rsidRPr="000725E8">
        <w:rPr>
          <w:rFonts w:ascii="Helvetica" w:hAnsi="Helvetica" w:cs="Helvetica"/>
          <w:color w:val="808080" w:themeColor="background1" w:themeShade="80"/>
        </w:rPr>
        <w:t xml:space="preserve"> Knowledge of the dangers associated with sharps, safe handling techniques and use of appropriate PPE will help you to protect yourself from the dangers.</w:t>
      </w:r>
    </w:p>
    <w:p w14:paraId="1A3919E2" w14:textId="77777777" w:rsidR="000725E8" w:rsidRPr="003C1671" w:rsidRDefault="000725E8" w:rsidP="000725E8">
      <w:pPr>
        <w:spacing w:after="0" w:line="240" w:lineRule="auto"/>
        <w:rPr>
          <w:rFonts w:ascii="Helvetica" w:hAnsi="Helvetica"/>
          <w:color w:val="808080" w:themeColor="background1" w:themeShade="80"/>
        </w:rPr>
      </w:pPr>
    </w:p>
    <w:p w14:paraId="1BA2B0EC" w14:textId="77777777" w:rsidR="000725E8" w:rsidRPr="003C1671" w:rsidRDefault="000725E8" w:rsidP="000725E8">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4B69FB97" w14:textId="77777777" w:rsidR="000725E8" w:rsidRPr="003C1671" w:rsidRDefault="000725E8" w:rsidP="000725E8">
      <w:pPr>
        <w:spacing w:after="0" w:line="240" w:lineRule="auto"/>
        <w:rPr>
          <w:rFonts w:ascii="Helvetica" w:hAnsi="Helvetica"/>
          <w:color w:val="808080" w:themeColor="background1" w:themeShade="80"/>
        </w:rPr>
      </w:pPr>
    </w:p>
    <w:tbl>
      <w:tblPr>
        <w:tblW w:w="0" w:type="auto"/>
        <w:tblLook w:val="04A0" w:firstRow="1" w:lastRow="0" w:firstColumn="1" w:lastColumn="0" w:noHBand="0" w:noVBand="1"/>
      </w:tblPr>
      <w:tblGrid>
        <w:gridCol w:w="2089"/>
        <w:gridCol w:w="4853"/>
      </w:tblGrid>
      <w:tr w:rsidR="000725E8" w:rsidRPr="003C1671" w14:paraId="3057F273" w14:textId="77777777" w:rsidTr="000725E8">
        <w:tc>
          <w:tcPr>
            <w:tcW w:w="2089" w:type="dxa"/>
          </w:tcPr>
          <w:p w14:paraId="3BE5AFFD" w14:textId="77777777" w:rsidR="000725E8" w:rsidRPr="00892E03" w:rsidRDefault="000725E8" w:rsidP="004305C6">
            <w:pPr>
              <w:rPr>
                <w:rFonts w:ascii="Helvetica" w:hAnsi="Helvetica"/>
                <w:b/>
                <w:color w:val="538135" w:themeColor="accent6" w:themeShade="BF"/>
              </w:rPr>
            </w:pPr>
            <w:r w:rsidRPr="00892E03">
              <w:rPr>
                <w:rFonts w:ascii="Helvetica" w:hAnsi="Helvetica"/>
                <w:b/>
                <w:color w:val="538135" w:themeColor="accent6" w:themeShade="BF"/>
              </w:rPr>
              <w:t>Module Number</w:t>
            </w:r>
          </w:p>
        </w:tc>
        <w:tc>
          <w:tcPr>
            <w:tcW w:w="4853" w:type="dxa"/>
          </w:tcPr>
          <w:p w14:paraId="759D5878" w14:textId="77777777" w:rsidR="000725E8" w:rsidRPr="00892E03" w:rsidRDefault="000725E8" w:rsidP="004305C6">
            <w:pPr>
              <w:rPr>
                <w:rFonts w:ascii="Helvetica" w:hAnsi="Helvetica"/>
                <w:b/>
                <w:color w:val="538135" w:themeColor="accent6" w:themeShade="BF"/>
              </w:rPr>
            </w:pPr>
            <w:r w:rsidRPr="00892E03">
              <w:rPr>
                <w:rFonts w:ascii="Helvetica" w:hAnsi="Helvetica"/>
                <w:b/>
                <w:color w:val="538135" w:themeColor="accent6" w:themeShade="BF"/>
              </w:rPr>
              <w:t>Module Name</w:t>
            </w:r>
          </w:p>
        </w:tc>
      </w:tr>
      <w:tr w:rsidR="000725E8" w:rsidRPr="003C1671" w14:paraId="326924D4" w14:textId="77777777" w:rsidTr="000725E8">
        <w:tc>
          <w:tcPr>
            <w:tcW w:w="2089" w:type="dxa"/>
          </w:tcPr>
          <w:p w14:paraId="38FCED2F" w14:textId="77777777" w:rsidR="000725E8" w:rsidRPr="003C1671" w:rsidRDefault="000725E8" w:rsidP="004305C6">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4853" w:type="dxa"/>
          </w:tcPr>
          <w:p w14:paraId="5A2401E2" w14:textId="32396996" w:rsidR="000725E8" w:rsidRPr="000725E8" w:rsidRDefault="000725E8" w:rsidP="004305C6">
            <w:pPr>
              <w:rPr>
                <w:rFonts w:ascii="Helvetica" w:hAnsi="Helvetica" w:cs="Helvetica"/>
                <w:color w:val="808080" w:themeColor="background1" w:themeShade="80"/>
              </w:rPr>
            </w:pPr>
            <w:r w:rsidRPr="000725E8">
              <w:rPr>
                <w:rFonts w:ascii="Helvetica" w:hAnsi="Helvetica" w:cs="Helvetica"/>
                <w:color w:val="808080" w:themeColor="background1" w:themeShade="80"/>
              </w:rPr>
              <w:t>Sharp Safety, the Basics</w:t>
            </w:r>
          </w:p>
        </w:tc>
      </w:tr>
      <w:tr w:rsidR="000725E8" w:rsidRPr="003C1671" w14:paraId="346C574B" w14:textId="77777777" w:rsidTr="000725E8">
        <w:tc>
          <w:tcPr>
            <w:tcW w:w="2089" w:type="dxa"/>
          </w:tcPr>
          <w:p w14:paraId="06B697CF" w14:textId="77777777" w:rsidR="000725E8" w:rsidRPr="003C1671" w:rsidRDefault="000725E8" w:rsidP="004305C6">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4853" w:type="dxa"/>
          </w:tcPr>
          <w:p w14:paraId="25EA9BEB" w14:textId="49B9895C" w:rsidR="000725E8" w:rsidRPr="000725E8" w:rsidRDefault="000725E8" w:rsidP="004305C6">
            <w:pPr>
              <w:rPr>
                <w:rFonts w:ascii="Helvetica" w:hAnsi="Helvetica" w:cs="Helvetica"/>
                <w:color w:val="808080" w:themeColor="background1" w:themeShade="80"/>
              </w:rPr>
            </w:pPr>
            <w:r w:rsidRPr="000725E8">
              <w:rPr>
                <w:rFonts w:ascii="Helvetica" w:hAnsi="Helvetica" w:cs="Helvetica"/>
                <w:color w:val="808080" w:themeColor="background1" w:themeShade="80"/>
              </w:rPr>
              <w:t>Needlestick Injuries</w:t>
            </w:r>
          </w:p>
        </w:tc>
      </w:tr>
      <w:tr w:rsidR="000725E8" w:rsidRPr="003C1671" w14:paraId="537E0486" w14:textId="77777777" w:rsidTr="000725E8">
        <w:tc>
          <w:tcPr>
            <w:tcW w:w="2089" w:type="dxa"/>
          </w:tcPr>
          <w:p w14:paraId="3B5DB8AE" w14:textId="77777777" w:rsidR="000725E8" w:rsidRPr="003C1671" w:rsidRDefault="000725E8" w:rsidP="004305C6">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4853" w:type="dxa"/>
          </w:tcPr>
          <w:p w14:paraId="1582BC49" w14:textId="7A726E9D" w:rsidR="000725E8" w:rsidRPr="000725E8" w:rsidRDefault="000725E8" w:rsidP="004305C6">
            <w:pPr>
              <w:rPr>
                <w:rFonts w:ascii="Helvetica" w:hAnsi="Helvetica" w:cs="Helvetica"/>
                <w:color w:val="808080" w:themeColor="background1" w:themeShade="80"/>
              </w:rPr>
            </w:pPr>
            <w:r w:rsidRPr="000725E8">
              <w:rPr>
                <w:rFonts w:ascii="Helvetica" w:hAnsi="Helvetica" w:cs="Helvetica"/>
                <w:color w:val="808080" w:themeColor="background1" w:themeShade="80"/>
              </w:rPr>
              <w:t>The Chain of Infection</w:t>
            </w:r>
          </w:p>
        </w:tc>
      </w:tr>
      <w:tr w:rsidR="000725E8" w:rsidRPr="003C1671" w14:paraId="25FCFB24" w14:textId="77777777" w:rsidTr="000725E8">
        <w:tc>
          <w:tcPr>
            <w:tcW w:w="2089" w:type="dxa"/>
          </w:tcPr>
          <w:p w14:paraId="248077E0" w14:textId="77777777" w:rsidR="000725E8" w:rsidRPr="003C1671" w:rsidRDefault="000725E8" w:rsidP="004305C6">
            <w:pPr>
              <w:jc w:val="center"/>
              <w:rPr>
                <w:rFonts w:ascii="Helvetica" w:hAnsi="Helvetica"/>
                <w:color w:val="808080" w:themeColor="background1" w:themeShade="80"/>
              </w:rPr>
            </w:pPr>
            <w:r w:rsidRPr="003C1671">
              <w:rPr>
                <w:rFonts w:ascii="Helvetica" w:hAnsi="Helvetica"/>
                <w:color w:val="808080" w:themeColor="background1" w:themeShade="80"/>
              </w:rPr>
              <w:t>4</w:t>
            </w:r>
          </w:p>
        </w:tc>
        <w:tc>
          <w:tcPr>
            <w:tcW w:w="4853" w:type="dxa"/>
          </w:tcPr>
          <w:p w14:paraId="6F839521" w14:textId="48A66801" w:rsidR="000725E8" w:rsidRPr="000725E8" w:rsidRDefault="000725E8" w:rsidP="004305C6">
            <w:pPr>
              <w:rPr>
                <w:rFonts w:ascii="Helvetica" w:hAnsi="Helvetica" w:cs="Helvetica"/>
                <w:color w:val="808080" w:themeColor="background1" w:themeShade="80"/>
              </w:rPr>
            </w:pPr>
            <w:r w:rsidRPr="000725E8">
              <w:rPr>
                <w:rFonts w:ascii="Helvetica" w:hAnsi="Helvetica" w:cs="Helvetica"/>
                <w:color w:val="808080" w:themeColor="background1" w:themeShade="80"/>
              </w:rPr>
              <w:t>Chances of Infection</w:t>
            </w:r>
          </w:p>
        </w:tc>
      </w:tr>
      <w:tr w:rsidR="000725E8" w:rsidRPr="003C1671" w14:paraId="225C2667" w14:textId="77777777" w:rsidTr="000725E8">
        <w:tc>
          <w:tcPr>
            <w:tcW w:w="2089" w:type="dxa"/>
          </w:tcPr>
          <w:p w14:paraId="753B5A22" w14:textId="77777777" w:rsidR="000725E8" w:rsidRPr="003C1671" w:rsidRDefault="000725E8" w:rsidP="004305C6">
            <w:pPr>
              <w:jc w:val="center"/>
              <w:rPr>
                <w:rFonts w:ascii="Helvetica" w:hAnsi="Helvetica"/>
                <w:color w:val="808080" w:themeColor="background1" w:themeShade="80"/>
              </w:rPr>
            </w:pPr>
            <w:r w:rsidRPr="003C1671">
              <w:rPr>
                <w:rFonts w:ascii="Helvetica" w:hAnsi="Helvetica"/>
                <w:color w:val="808080" w:themeColor="background1" w:themeShade="80"/>
              </w:rPr>
              <w:t>5</w:t>
            </w:r>
          </w:p>
        </w:tc>
        <w:tc>
          <w:tcPr>
            <w:tcW w:w="4853" w:type="dxa"/>
          </w:tcPr>
          <w:p w14:paraId="00FDC430" w14:textId="20B3DD51" w:rsidR="000725E8" w:rsidRPr="000725E8" w:rsidRDefault="000725E8" w:rsidP="004305C6">
            <w:pPr>
              <w:rPr>
                <w:rFonts w:ascii="Helvetica" w:hAnsi="Helvetica" w:cs="Helvetica"/>
                <w:color w:val="808080" w:themeColor="background1" w:themeShade="80"/>
              </w:rPr>
            </w:pPr>
            <w:r w:rsidRPr="000725E8">
              <w:rPr>
                <w:rFonts w:ascii="Helvetica" w:hAnsi="Helvetica" w:cs="Helvetica"/>
                <w:color w:val="808080" w:themeColor="background1" w:themeShade="80"/>
              </w:rPr>
              <w:t>Equipment</w:t>
            </w:r>
          </w:p>
        </w:tc>
      </w:tr>
      <w:tr w:rsidR="000725E8" w:rsidRPr="003C1671" w14:paraId="49B028DB" w14:textId="77777777" w:rsidTr="000725E8">
        <w:tc>
          <w:tcPr>
            <w:tcW w:w="2089" w:type="dxa"/>
          </w:tcPr>
          <w:p w14:paraId="443A0367" w14:textId="77777777" w:rsidR="000725E8" w:rsidRPr="003C1671" w:rsidRDefault="000725E8" w:rsidP="004305C6">
            <w:pPr>
              <w:jc w:val="center"/>
              <w:rPr>
                <w:rFonts w:ascii="Helvetica" w:hAnsi="Helvetica"/>
                <w:color w:val="808080" w:themeColor="background1" w:themeShade="80"/>
              </w:rPr>
            </w:pPr>
            <w:r w:rsidRPr="003C1671">
              <w:rPr>
                <w:rFonts w:ascii="Helvetica" w:hAnsi="Helvetica"/>
                <w:color w:val="808080" w:themeColor="background1" w:themeShade="80"/>
              </w:rPr>
              <w:t>6</w:t>
            </w:r>
          </w:p>
        </w:tc>
        <w:tc>
          <w:tcPr>
            <w:tcW w:w="4853" w:type="dxa"/>
          </w:tcPr>
          <w:p w14:paraId="00A15E6D" w14:textId="4937AA39" w:rsidR="000725E8" w:rsidRPr="000725E8" w:rsidRDefault="000725E8" w:rsidP="004305C6">
            <w:pPr>
              <w:rPr>
                <w:rFonts w:ascii="Helvetica" w:hAnsi="Helvetica" w:cs="Helvetica"/>
                <w:color w:val="808080" w:themeColor="background1" w:themeShade="80"/>
              </w:rPr>
            </w:pPr>
            <w:r w:rsidRPr="000725E8">
              <w:rPr>
                <w:rFonts w:ascii="Helvetica" w:hAnsi="Helvetica" w:cs="Helvetica"/>
                <w:color w:val="808080" w:themeColor="background1" w:themeShade="80"/>
              </w:rPr>
              <w:t>Safe Handling Procedures</w:t>
            </w:r>
          </w:p>
        </w:tc>
      </w:tr>
    </w:tbl>
    <w:p w14:paraId="5DA970BD" w14:textId="77777777" w:rsidR="000725E8" w:rsidRPr="003C1671" w:rsidRDefault="000725E8" w:rsidP="000725E8">
      <w:pPr>
        <w:spacing w:after="0" w:line="240" w:lineRule="auto"/>
        <w:rPr>
          <w:rFonts w:ascii="Helvetica" w:hAnsi="Helvetica"/>
          <w:color w:val="808080" w:themeColor="background1" w:themeShade="80"/>
        </w:rPr>
      </w:pPr>
    </w:p>
    <w:p w14:paraId="4856FAC5" w14:textId="77777777" w:rsidR="000725E8" w:rsidRPr="00B94DBB" w:rsidRDefault="000725E8" w:rsidP="000725E8">
      <w:pPr>
        <w:rPr>
          <w:rFonts w:ascii="Helvetica" w:hAnsi="Helvetica"/>
          <w:bCs/>
          <w:color w:val="808080" w:themeColor="background1" w:themeShade="80"/>
        </w:rPr>
      </w:pPr>
      <w:r w:rsidRPr="003C1671">
        <w:rPr>
          <w:rFonts w:ascii="Helvetica" w:hAnsi="Helvetica"/>
          <w:b/>
          <w:bCs/>
          <w:color w:val="808080" w:themeColor="background1" w:themeShade="80"/>
        </w:rPr>
        <w:t xml:space="preserve">Approved by: </w:t>
      </w:r>
      <w:r>
        <w:rPr>
          <w:rFonts w:ascii="Helvetica" w:hAnsi="Helvetica"/>
          <w:bCs/>
          <w:color w:val="808080" w:themeColor="background1" w:themeShade="80"/>
        </w:rPr>
        <w:t>CPD</w:t>
      </w:r>
    </w:p>
    <w:p w14:paraId="4BDF37EC" w14:textId="28C5E7BD" w:rsidR="000725E8" w:rsidRPr="003C1671" w:rsidRDefault="000725E8" w:rsidP="000725E8">
      <w:pPr>
        <w:rPr>
          <w:rFonts w:ascii="Helvetica" w:hAnsi="Helvetica"/>
          <w:color w:val="808080" w:themeColor="background1" w:themeShade="80"/>
        </w:rPr>
      </w:pPr>
      <w:r w:rsidRPr="003C1671">
        <w:rPr>
          <w:rFonts w:ascii="Helvetica" w:hAnsi="Helvetica"/>
          <w:b/>
          <w:bCs/>
          <w:color w:val="808080" w:themeColor="background1" w:themeShade="80"/>
        </w:rPr>
        <w:t xml:space="preserve">Duration: </w:t>
      </w:r>
      <w:r>
        <w:rPr>
          <w:rFonts w:ascii="Helvetica" w:hAnsi="Helvetica"/>
          <w:b/>
          <w:bCs/>
          <w:color w:val="808080" w:themeColor="background1" w:themeShade="80"/>
        </w:rPr>
        <w:t>55</w:t>
      </w:r>
      <w:r w:rsidRPr="003C1671">
        <w:rPr>
          <w:rFonts w:ascii="Helvetica" w:hAnsi="Helvetica"/>
          <w:color w:val="808080" w:themeColor="background1" w:themeShade="80"/>
        </w:rPr>
        <w:t xml:space="preserve"> minutes </w:t>
      </w:r>
    </w:p>
    <w:p w14:paraId="4D714934" w14:textId="77777777" w:rsidR="000725E8" w:rsidRPr="003C1671" w:rsidRDefault="000725E8" w:rsidP="000725E8">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p>
    <w:p w14:paraId="64F43B29" w14:textId="5309EA46" w:rsidR="000725E8" w:rsidRPr="003C1671" w:rsidRDefault="000725E8" w:rsidP="000725E8">
      <w:pPr>
        <w:spacing w:after="0" w:line="240" w:lineRule="auto"/>
        <w:rPr>
          <w:rFonts w:ascii="Helvetica" w:hAnsi="Helvetica"/>
          <w:color w:val="808080" w:themeColor="background1" w:themeShade="80"/>
        </w:rPr>
      </w:pP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sidR="00D57688">
        <w:rPr>
          <w:rFonts w:ascii="Helvetica" w:hAnsi="Helvetica"/>
          <w:color w:val="808080" w:themeColor="background1" w:themeShade="80"/>
        </w:rPr>
        <w:t>2</w:t>
      </w:r>
      <w:r>
        <w:rPr>
          <w:rFonts w:ascii="Helvetica" w:hAnsi="Helvetica"/>
          <w:color w:val="808080" w:themeColor="background1" w:themeShade="80"/>
        </w:rPr>
        <w:t>5.00</w:t>
      </w:r>
      <w:r w:rsidRPr="003C1671">
        <w:rPr>
          <w:rFonts w:ascii="Helvetica" w:hAnsi="Helvetica"/>
          <w:color w:val="808080" w:themeColor="background1" w:themeShade="80"/>
        </w:rPr>
        <w:t xml:space="preserve"> + VAT</w:t>
      </w:r>
    </w:p>
    <w:p w14:paraId="5304C3A5" w14:textId="7CBDC3D2" w:rsidR="000725E8" w:rsidRPr="00892E03" w:rsidRDefault="000725E8" w:rsidP="000725E8">
      <w:pPr>
        <w:pStyle w:val="Heading2"/>
        <w:rPr>
          <w:rFonts w:ascii="Helvetica" w:hAnsi="Helvetica"/>
          <w:b/>
          <w:color w:val="538135" w:themeColor="accent6" w:themeShade="BF"/>
        </w:rPr>
      </w:pPr>
      <w:bookmarkStart w:id="172" w:name="_Toc20225044"/>
      <w:r>
        <w:rPr>
          <w:rFonts w:ascii="Helvetica" w:hAnsi="Helvetica"/>
          <w:b/>
          <w:color w:val="538135" w:themeColor="accent6" w:themeShade="BF"/>
        </w:rPr>
        <w:lastRenderedPageBreak/>
        <w:t>Stroke Awareness</w:t>
      </w:r>
      <w:bookmarkEnd w:id="172"/>
    </w:p>
    <w:p w14:paraId="53A025DD" w14:textId="466130D3" w:rsidR="000725E8" w:rsidRDefault="00B26DF0" w:rsidP="000725E8">
      <w:pPr>
        <w:spacing w:after="0" w:line="240" w:lineRule="auto"/>
        <w:rPr>
          <w:rFonts w:ascii="Helvetica" w:hAnsi="Helvetica" w:cs="Helvetica"/>
          <w:color w:val="808080" w:themeColor="background1" w:themeShade="80"/>
        </w:rPr>
      </w:pPr>
      <w:r>
        <w:rPr>
          <w:noProof/>
        </w:rPr>
        <w:drawing>
          <wp:anchor distT="0" distB="0" distL="114300" distR="114300" simplePos="0" relativeHeight="251786240" behindDoc="1" locked="0" layoutInCell="1" allowOverlap="1" wp14:anchorId="01641D00" wp14:editId="6A88947B">
            <wp:simplePos x="0" y="0"/>
            <wp:positionH relativeFrom="column">
              <wp:posOffset>0</wp:posOffset>
            </wp:positionH>
            <wp:positionV relativeFrom="paragraph">
              <wp:posOffset>635</wp:posOffset>
            </wp:positionV>
            <wp:extent cx="1144800" cy="1144800"/>
            <wp:effectExtent l="0" t="0" r="0" b="0"/>
            <wp:wrapTight wrapText="bothSides">
              <wp:wrapPolygon edited="0">
                <wp:start x="0" y="0"/>
                <wp:lineTo x="0" y="21216"/>
                <wp:lineTo x="21216" y="21216"/>
                <wp:lineTo x="21216"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144800" cy="1144800"/>
                    </a:xfrm>
                    <a:prstGeom prst="rect">
                      <a:avLst/>
                    </a:prstGeom>
                    <a:noFill/>
                    <a:ln>
                      <a:noFill/>
                    </a:ln>
                  </pic:spPr>
                </pic:pic>
              </a:graphicData>
            </a:graphic>
          </wp:anchor>
        </w:drawing>
      </w:r>
      <w:r w:rsidR="000725E8" w:rsidRPr="000725E8">
        <w:t xml:space="preserve"> </w:t>
      </w:r>
      <w:r w:rsidR="000725E8" w:rsidRPr="000725E8">
        <w:rPr>
          <w:rFonts w:ascii="Helvetica" w:hAnsi="Helvetica" w:cs="Helvetica"/>
          <w:color w:val="808080" w:themeColor="background1" w:themeShade="80"/>
        </w:rPr>
        <w:t xml:space="preserve">Strokes are the fourth single leading cause of death in the UK, as well as a leading cause of disability. Being aware of the causes and symptoms will help you act fast in a situation where you suspect someone is having a stroke and provide them with the best chance of receiving the treatment they need and minimising the </w:t>
      </w:r>
      <w:proofErr w:type="gramStart"/>
      <w:r w:rsidR="000725E8" w:rsidRPr="000725E8">
        <w:rPr>
          <w:rFonts w:ascii="Helvetica" w:hAnsi="Helvetica" w:cs="Helvetica"/>
          <w:color w:val="808080" w:themeColor="background1" w:themeShade="80"/>
        </w:rPr>
        <w:t>long term</w:t>
      </w:r>
      <w:proofErr w:type="gramEnd"/>
      <w:r w:rsidR="000725E8" w:rsidRPr="000725E8">
        <w:rPr>
          <w:rFonts w:ascii="Helvetica" w:hAnsi="Helvetica" w:cs="Helvetica"/>
          <w:color w:val="808080" w:themeColor="background1" w:themeShade="80"/>
        </w:rPr>
        <w:t xml:space="preserve"> impact of the condition. This course will cover the types of strokes, the symptoms, and risk factors. It will also cover the treatment options and the </w:t>
      </w:r>
      <w:proofErr w:type="gramStart"/>
      <w:r w:rsidR="000725E8" w:rsidRPr="000725E8">
        <w:rPr>
          <w:rFonts w:ascii="Helvetica" w:hAnsi="Helvetica" w:cs="Helvetica"/>
          <w:color w:val="808080" w:themeColor="background1" w:themeShade="80"/>
        </w:rPr>
        <w:t>longer term</w:t>
      </w:r>
      <w:proofErr w:type="gramEnd"/>
      <w:r w:rsidR="000725E8" w:rsidRPr="000725E8">
        <w:rPr>
          <w:rFonts w:ascii="Helvetica" w:hAnsi="Helvetica" w:cs="Helvetica"/>
          <w:color w:val="808080" w:themeColor="background1" w:themeShade="80"/>
        </w:rPr>
        <w:t xml:space="preserve"> impact of the condition. </w:t>
      </w:r>
    </w:p>
    <w:p w14:paraId="4C3B46F4" w14:textId="77777777" w:rsidR="000725E8" w:rsidRDefault="000725E8" w:rsidP="000725E8">
      <w:pPr>
        <w:spacing w:after="0" w:line="240" w:lineRule="auto"/>
        <w:rPr>
          <w:rFonts w:ascii="Helvetica" w:hAnsi="Helvetica" w:cs="Helvetica"/>
          <w:color w:val="808080" w:themeColor="background1" w:themeShade="80"/>
        </w:rPr>
      </w:pPr>
    </w:p>
    <w:p w14:paraId="2180B88B" w14:textId="77777777" w:rsidR="000725E8" w:rsidRDefault="000725E8" w:rsidP="000725E8">
      <w:pPr>
        <w:spacing w:after="0" w:line="240" w:lineRule="auto"/>
        <w:rPr>
          <w:rFonts w:ascii="Helvetica" w:hAnsi="Helvetica" w:cs="Helvetica"/>
          <w:color w:val="808080" w:themeColor="background1" w:themeShade="80"/>
        </w:rPr>
      </w:pPr>
      <w:r w:rsidRPr="000725E8">
        <w:rPr>
          <w:rFonts w:ascii="Helvetica" w:hAnsi="Helvetica" w:cs="Helvetica"/>
          <w:color w:val="808080" w:themeColor="background1" w:themeShade="80"/>
        </w:rPr>
        <w:t>Target Audience</w:t>
      </w:r>
      <w:r>
        <w:rPr>
          <w:rFonts w:ascii="Helvetica" w:hAnsi="Helvetica" w:cs="Helvetica"/>
          <w:color w:val="808080" w:themeColor="background1" w:themeShade="80"/>
        </w:rPr>
        <w:t>:</w:t>
      </w:r>
      <w:r w:rsidRPr="000725E8">
        <w:rPr>
          <w:rFonts w:ascii="Helvetica" w:hAnsi="Helvetica" w:cs="Helvetica"/>
          <w:color w:val="808080" w:themeColor="background1" w:themeShade="80"/>
        </w:rPr>
        <w:t xml:space="preserve"> This course is aimed primarily at people working in adult care as they are likely to be working closely with people that are most at risk of having a stroke. </w:t>
      </w:r>
    </w:p>
    <w:p w14:paraId="0E2D46D0" w14:textId="77777777" w:rsidR="000725E8" w:rsidRDefault="000725E8" w:rsidP="000725E8">
      <w:pPr>
        <w:spacing w:after="0" w:line="240" w:lineRule="auto"/>
        <w:rPr>
          <w:rFonts w:ascii="Helvetica" w:hAnsi="Helvetica" w:cs="Helvetica"/>
          <w:color w:val="808080" w:themeColor="background1" w:themeShade="80"/>
        </w:rPr>
      </w:pPr>
    </w:p>
    <w:p w14:paraId="78D26C20" w14:textId="7A025BCC" w:rsidR="000725E8" w:rsidRPr="000725E8" w:rsidRDefault="000725E8" w:rsidP="000725E8">
      <w:pPr>
        <w:spacing w:after="0" w:line="240" w:lineRule="auto"/>
        <w:rPr>
          <w:rFonts w:ascii="Helvetica" w:hAnsi="Helvetica" w:cs="Helvetica"/>
          <w:color w:val="808080" w:themeColor="background1" w:themeShade="80"/>
        </w:rPr>
      </w:pPr>
      <w:r w:rsidRPr="000725E8">
        <w:rPr>
          <w:rFonts w:ascii="Helvetica" w:hAnsi="Helvetica" w:cs="Helvetica"/>
          <w:color w:val="808080" w:themeColor="background1" w:themeShade="80"/>
        </w:rPr>
        <w:t>Advantages</w:t>
      </w:r>
      <w:r>
        <w:rPr>
          <w:rFonts w:ascii="Helvetica" w:hAnsi="Helvetica" w:cs="Helvetica"/>
          <w:color w:val="808080" w:themeColor="background1" w:themeShade="80"/>
        </w:rPr>
        <w:t>:</w:t>
      </w:r>
      <w:r w:rsidRPr="000725E8">
        <w:rPr>
          <w:rFonts w:ascii="Helvetica" w:hAnsi="Helvetica" w:cs="Helvetica"/>
          <w:color w:val="808080" w:themeColor="background1" w:themeShade="80"/>
        </w:rPr>
        <w:t xml:space="preserve"> Having a knowledge of the symptoms of stroke can equip you to identify these and act quickly if you are in contact with someone who has a stroke. The quicker medical treatment can be administered to the person suffering a stroke the better the outcome is likely to be. Online training is flexible, efficient and cost effective meaning the candidate can progress through the modules at their own pace and in their own time, so they can fit the training in around their work and personal life.  </w:t>
      </w:r>
    </w:p>
    <w:p w14:paraId="31B4647A" w14:textId="77777777" w:rsidR="000725E8" w:rsidRPr="003C1671" w:rsidRDefault="000725E8" w:rsidP="000725E8">
      <w:pPr>
        <w:spacing w:after="0" w:line="240" w:lineRule="auto"/>
        <w:rPr>
          <w:rFonts w:ascii="Helvetica" w:hAnsi="Helvetica"/>
          <w:color w:val="808080" w:themeColor="background1" w:themeShade="80"/>
        </w:rPr>
      </w:pPr>
    </w:p>
    <w:p w14:paraId="707F788E" w14:textId="77777777" w:rsidR="000725E8" w:rsidRPr="003C1671" w:rsidRDefault="000725E8" w:rsidP="000725E8">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6540D06D" w14:textId="77777777" w:rsidR="000725E8" w:rsidRPr="003C1671" w:rsidRDefault="000725E8" w:rsidP="000725E8">
      <w:pPr>
        <w:spacing w:after="0" w:line="240" w:lineRule="auto"/>
        <w:rPr>
          <w:rFonts w:ascii="Helvetica" w:hAnsi="Helvetica"/>
          <w:color w:val="808080" w:themeColor="background1" w:themeShade="80"/>
        </w:rPr>
      </w:pPr>
    </w:p>
    <w:tbl>
      <w:tblPr>
        <w:tblW w:w="0" w:type="auto"/>
        <w:tblLook w:val="04A0" w:firstRow="1" w:lastRow="0" w:firstColumn="1" w:lastColumn="0" w:noHBand="0" w:noVBand="1"/>
      </w:tblPr>
      <w:tblGrid>
        <w:gridCol w:w="2089"/>
        <w:gridCol w:w="4853"/>
      </w:tblGrid>
      <w:tr w:rsidR="000725E8" w:rsidRPr="003C1671" w14:paraId="233604C4" w14:textId="77777777" w:rsidTr="004305C6">
        <w:tc>
          <w:tcPr>
            <w:tcW w:w="2089" w:type="dxa"/>
          </w:tcPr>
          <w:p w14:paraId="0288D4B8" w14:textId="77777777" w:rsidR="000725E8" w:rsidRPr="00892E03" w:rsidRDefault="000725E8" w:rsidP="004305C6">
            <w:pPr>
              <w:rPr>
                <w:rFonts w:ascii="Helvetica" w:hAnsi="Helvetica"/>
                <w:b/>
                <w:color w:val="538135" w:themeColor="accent6" w:themeShade="BF"/>
              </w:rPr>
            </w:pPr>
            <w:r w:rsidRPr="00892E03">
              <w:rPr>
                <w:rFonts w:ascii="Helvetica" w:hAnsi="Helvetica"/>
                <w:b/>
                <w:color w:val="538135" w:themeColor="accent6" w:themeShade="BF"/>
              </w:rPr>
              <w:t>Module Number</w:t>
            </w:r>
          </w:p>
        </w:tc>
        <w:tc>
          <w:tcPr>
            <w:tcW w:w="4853" w:type="dxa"/>
          </w:tcPr>
          <w:p w14:paraId="565558A1" w14:textId="77777777" w:rsidR="000725E8" w:rsidRPr="00892E03" w:rsidRDefault="000725E8" w:rsidP="004305C6">
            <w:pPr>
              <w:rPr>
                <w:rFonts w:ascii="Helvetica" w:hAnsi="Helvetica"/>
                <w:b/>
                <w:color w:val="538135" w:themeColor="accent6" w:themeShade="BF"/>
              </w:rPr>
            </w:pPr>
            <w:r w:rsidRPr="00892E03">
              <w:rPr>
                <w:rFonts w:ascii="Helvetica" w:hAnsi="Helvetica"/>
                <w:b/>
                <w:color w:val="538135" w:themeColor="accent6" w:themeShade="BF"/>
              </w:rPr>
              <w:t>Module Name</w:t>
            </w:r>
          </w:p>
        </w:tc>
      </w:tr>
      <w:tr w:rsidR="000725E8" w:rsidRPr="003C1671" w14:paraId="408EA58E" w14:textId="77777777" w:rsidTr="004305C6">
        <w:tc>
          <w:tcPr>
            <w:tcW w:w="2089" w:type="dxa"/>
          </w:tcPr>
          <w:p w14:paraId="6A618960" w14:textId="77777777" w:rsidR="000725E8" w:rsidRPr="003C1671" w:rsidRDefault="000725E8" w:rsidP="004305C6">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4853" w:type="dxa"/>
          </w:tcPr>
          <w:p w14:paraId="3AE00E3A" w14:textId="53893E0A" w:rsidR="000725E8" w:rsidRPr="000725E8" w:rsidRDefault="000725E8" w:rsidP="004305C6">
            <w:pPr>
              <w:rPr>
                <w:rFonts w:ascii="Helvetica" w:hAnsi="Helvetica" w:cs="Helvetica"/>
                <w:color w:val="808080" w:themeColor="background1" w:themeShade="80"/>
              </w:rPr>
            </w:pPr>
            <w:r w:rsidRPr="000725E8">
              <w:rPr>
                <w:rFonts w:ascii="Helvetica" w:hAnsi="Helvetica" w:cs="Helvetica"/>
                <w:color w:val="808080" w:themeColor="background1" w:themeShade="80"/>
              </w:rPr>
              <w:t>Signs and Symptoms</w:t>
            </w:r>
          </w:p>
        </w:tc>
      </w:tr>
      <w:tr w:rsidR="000725E8" w:rsidRPr="003C1671" w14:paraId="5F32D4B9" w14:textId="77777777" w:rsidTr="004305C6">
        <w:tc>
          <w:tcPr>
            <w:tcW w:w="2089" w:type="dxa"/>
          </w:tcPr>
          <w:p w14:paraId="3B72144C" w14:textId="77777777" w:rsidR="000725E8" w:rsidRPr="003C1671" w:rsidRDefault="000725E8" w:rsidP="004305C6">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4853" w:type="dxa"/>
          </w:tcPr>
          <w:p w14:paraId="22818E0A" w14:textId="38195416" w:rsidR="000725E8" w:rsidRPr="000725E8" w:rsidRDefault="000725E8" w:rsidP="004305C6">
            <w:pPr>
              <w:rPr>
                <w:rFonts w:ascii="Helvetica" w:hAnsi="Helvetica" w:cs="Helvetica"/>
                <w:color w:val="808080" w:themeColor="background1" w:themeShade="80"/>
              </w:rPr>
            </w:pPr>
            <w:r w:rsidRPr="000725E8">
              <w:rPr>
                <w:rFonts w:ascii="Helvetica" w:hAnsi="Helvetica" w:cs="Helvetica"/>
                <w:color w:val="808080" w:themeColor="background1" w:themeShade="80"/>
              </w:rPr>
              <w:t>Types of Stroke and Their Causes</w:t>
            </w:r>
          </w:p>
        </w:tc>
      </w:tr>
      <w:tr w:rsidR="000725E8" w:rsidRPr="003C1671" w14:paraId="70919893" w14:textId="77777777" w:rsidTr="004305C6">
        <w:tc>
          <w:tcPr>
            <w:tcW w:w="2089" w:type="dxa"/>
          </w:tcPr>
          <w:p w14:paraId="3C1794CC" w14:textId="77777777" w:rsidR="000725E8" w:rsidRPr="003C1671" w:rsidRDefault="000725E8" w:rsidP="004305C6">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4853" w:type="dxa"/>
          </w:tcPr>
          <w:p w14:paraId="6FB43CE9" w14:textId="3374D702" w:rsidR="000725E8" w:rsidRPr="000725E8" w:rsidRDefault="000725E8" w:rsidP="004305C6">
            <w:pPr>
              <w:rPr>
                <w:rFonts w:ascii="Helvetica" w:hAnsi="Helvetica" w:cs="Helvetica"/>
                <w:color w:val="808080" w:themeColor="background1" w:themeShade="80"/>
              </w:rPr>
            </w:pPr>
            <w:r w:rsidRPr="000725E8">
              <w:rPr>
                <w:rFonts w:ascii="Helvetica" w:hAnsi="Helvetica" w:cs="Helvetica"/>
                <w:color w:val="808080" w:themeColor="background1" w:themeShade="80"/>
              </w:rPr>
              <w:t>Diagnosis, Treatment and Recovery</w:t>
            </w:r>
          </w:p>
        </w:tc>
      </w:tr>
      <w:tr w:rsidR="000725E8" w:rsidRPr="003C1671" w14:paraId="7A950DAE" w14:textId="77777777" w:rsidTr="004305C6">
        <w:tc>
          <w:tcPr>
            <w:tcW w:w="2089" w:type="dxa"/>
          </w:tcPr>
          <w:p w14:paraId="1C9728D4" w14:textId="77777777" w:rsidR="000725E8" w:rsidRPr="003C1671" w:rsidRDefault="000725E8" w:rsidP="004305C6">
            <w:pPr>
              <w:jc w:val="center"/>
              <w:rPr>
                <w:rFonts w:ascii="Helvetica" w:hAnsi="Helvetica"/>
                <w:color w:val="808080" w:themeColor="background1" w:themeShade="80"/>
              </w:rPr>
            </w:pPr>
            <w:r w:rsidRPr="003C1671">
              <w:rPr>
                <w:rFonts w:ascii="Helvetica" w:hAnsi="Helvetica"/>
                <w:color w:val="808080" w:themeColor="background1" w:themeShade="80"/>
              </w:rPr>
              <w:t>4</w:t>
            </w:r>
          </w:p>
        </w:tc>
        <w:tc>
          <w:tcPr>
            <w:tcW w:w="4853" w:type="dxa"/>
          </w:tcPr>
          <w:p w14:paraId="6E06165E" w14:textId="31FABFD8" w:rsidR="000725E8" w:rsidRPr="000725E8" w:rsidRDefault="000725E8" w:rsidP="004305C6">
            <w:pPr>
              <w:rPr>
                <w:rFonts w:ascii="Helvetica" w:hAnsi="Helvetica" w:cs="Helvetica"/>
                <w:color w:val="808080" w:themeColor="background1" w:themeShade="80"/>
              </w:rPr>
            </w:pPr>
            <w:r w:rsidRPr="000725E8">
              <w:rPr>
                <w:rFonts w:ascii="Helvetica" w:hAnsi="Helvetica" w:cs="Helvetica"/>
                <w:color w:val="808080" w:themeColor="background1" w:themeShade="80"/>
              </w:rPr>
              <w:t>Post Stroke Problems and Care</w:t>
            </w:r>
          </w:p>
        </w:tc>
      </w:tr>
    </w:tbl>
    <w:p w14:paraId="268F43DA" w14:textId="77777777" w:rsidR="000725E8" w:rsidRPr="003C1671" w:rsidRDefault="000725E8" w:rsidP="000725E8">
      <w:pPr>
        <w:spacing w:after="0" w:line="240" w:lineRule="auto"/>
        <w:rPr>
          <w:rFonts w:ascii="Helvetica" w:hAnsi="Helvetica"/>
          <w:color w:val="808080" w:themeColor="background1" w:themeShade="80"/>
        </w:rPr>
      </w:pPr>
    </w:p>
    <w:p w14:paraId="3EBC16D4" w14:textId="0FCBAD4D" w:rsidR="000725E8" w:rsidRPr="003C1671" w:rsidRDefault="000725E8" w:rsidP="000725E8">
      <w:pPr>
        <w:rPr>
          <w:rFonts w:ascii="Helvetica" w:hAnsi="Helvetica"/>
          <w:color w:val="808080" w:themeColor="background1" w:themeShade="80"/>
        </w:rPr>
      </w:pPr>
      <w:r w:rsidRPr="003C1671">
        <w:rPr>
          <w:rFonts w:ascii="Helvetica" w:hAnsi="Helvetica"/>
          <w:b/>
          <w:bCs/>
          <w:color w:val="808080" w:themeColor="background1" w:themeShade="80"/>
        </w:rPr>
        <w:t xml:space="preserve">Approved </w:t>
      </w:r>
      <w:r w:rsidRPr="00D57688">
        <w:rPr>
          <w:rFonts w:ascii="Helvetica" w:hAnsi="Helvetica"/>
          <w:b/>
          <w:bCs/>
          <w:color w:val="808080" w:themeColor="background1" w:themeShade="80"/>
        </w:rPr>
        <w:t xml:space="preserve">by: </w:t>
      </w:r>
      <w:r w:rsidRPr="00D57688">
        <w:rPr>
          <w:rFonts w:ascii="Helvetica" w:hAnsi="Helvetica"/>
          <w:bCs/>
          <w:color w:val="808080" w:themeColor="background1" w:themeShade="80"/>
        </w:rPr>
        <w:t>CPD</w:t>
      </w:r>
      <w:r w:rsidR="000F4629">
        <w:rPr>
          <w:rFonts w:ascii="Helvetica" w:hAnsi="Helvetica"/>
          <w:bCs/>
          <w:color w:val="808080" w:themeColor="background1" w:themeShade="80"/>
        </w:rPr>
        <w:t xml:space="preserve">              </w:t>
      </w:r>
      <w:r w:rsidRPr="003C1671">
        <w:rPr>
          <w:rFonts w:ascii="Helvetica" w:hAnsi="Helvetica"/>
          <w:b/>
          <w:bCs/>
          <w:color w:val="808080" w:themeColor="background1" w:themeShade="80"/>
        </w:rPr>
        <w:t xml:space="preserve">Duration: </w:t>
      </w:r>
      <w:r w:rsidRPr="00546AE5">
        <w:rPr>
          <w:rFonts w:ascii="Helvetica" w:hAnsi="Helvetica"/>
          <w:color w:val="808080" w:themeColor="background1" w:themeShade="80"/>
        </w:rPr>
        <w:t>55</w:t>
      </w:r>
      <w:r w:rsidRPr="003C1671">
        <w:rPr>
          <w:rFonts w:ascii="Helvetica" w:hAnsi="Helvetica"/>
          <w:color w:val="808080" w:themeColor="background1" w:themeShade="80"/>
        </w:rPr>
        <w:t xml:space="preserve"> minutes </w:t>
      </w:r>
    </w:p>
    <w:p w14:paraId="2212CB9D" w14:textId="5FD1EA82" w:rsidR="000725E8" w:rsidRPr="003C1671" w:rsidRDefault="000725E8" w:rsidP="000F4629">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r w:rsidR="000F4629">
        <w:rPr>
          <w:rFonts w:ascii="Helvetica" w:hAnsi="Helvetica"/>
          <w:color w:val="808080" w:themeColor="background1" w:themeShade="80"/>
        </w:rPr>
        <w:t xml:space="preserve">            </w:t>
      </w: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sidR="00D57688">
        <w:rPr>
          <w:rFonts w:ascii="Helvetica" w:hAnsi="Helvetica"/>
          <w:color w:val="808080" w:themeColor="background1" w:themeShade="80"/>
        </w:rPr>
        <w:t>2</w:t>
      </w:r>
      <w:r>
        <w:rPr>
          <w:rFonts w:ascii="Helvetica" w:hAnsi="Helvetica"/>
          <w:color w:val="808080" w:themeColor="background1" w:themeShade="80"/>
        </w:rPr>
        <w:t>5.00</w:t>
      </w:r>
      <w:r w:rsidRPr="003C1671">
        <w:rPr>
          <w:rFonts w:ascii="Helvetica" w:hAnsi="Helvetica"/>
          <w:color w:val="808080" w:themeColor="background1" w:themeShade="80"/>
        </w:rPr>
        <w:t xml:space="preserve"> + VAT</w:t>
      </w:r>
    </w:p>
    <w:p w14:paraId="32E1E098" w14:textId="3F8BCD81" w:rsidR="00DA3F55" w:rsidRPr="00892E03" w:rsidRDefault="00DA3F55" w:rsidP="00892E03">
      <w:pPr>
        <w:pStyle w:val="Heading2"/>
        <w:rPr>
          <w:rFonts w:ascii="Helvetica" w:hAnsi="Helvetica"/>
          <w:b/>
          <w:color w:val="538135" w:themeColor="accent6" w:themeShade="BF"/>
        </w:rPr>
      </w:pPr>
      <w:bookmarkStart w:id="173" w:name="_Toc529275345"/>
      <w:bookmarkStart w:id="174" w:name="_Toc20225045"/>
      <w:r w:rsidRPr="00892E03">
        <w:rPr>
          <w:rFonts w:ascii="Helvetica" w:hAnsi="Helvetica"/>
          <w:b/>
          <w:color w:val="538135" w:themeColor="accent6" w:themeShade="BF"/>
        </w:rPr>
        <w:lastRenderedPageBreak/>
        <w:t>Understanding your Role in Care</w:t>
      </w:r>
      <w:bookmarkEnd w:id="173"/>
      <w:bookmarkEnd w:id="174"/>
    </w:p>
    <w:p w14:paraId="3E4AB7C3" w14:textId="77777777" w:rsidR="00FD2A97" w:rsidRDefault="00BC5557" w:rsidP="007A4AC1">
      <w:pPr>
        <w:rPr>
          <w:rFonts w:ascii="Helvetica" w:hAnsi="Helvetica" w:cs="Helvetica"/>
          <w:color w:val="808080" w:themeColor="background1" w:themeShade="80"/>
        </w:rPr>
      </w:pPr>
      <w:r w:rsidRPr="007A4AC1">
        <w:rPr>
          <w:rFonts w:ascii="Helvetica" w:hAnsi="Helvetica" w:cs="Helvetica"/>
          <w:noProof/>
          <w:color w:val="808080" w:themeColor="background1" w:themeShade="80"/>
        </w:rPr>
        <w:drawing>
          <wp:anchor distT="0" distB="0" distL="114300" distR="114300" simplePos="0" relativeHeight="251698176" behindDoc="1" locked="0" layoutInCell="1" allowOverlap="1" wp14:anchorId="36279D5D" wp14:editId="6E2C4B68">
            <wp:simplePos x="0" y="0"/>
            <wp:positionH relativeFrom="margin">
              <wp:align>left</wp:align>
            </wp:positionH>
            <wp:positionV relativeFrom="paragraph">
              <wp:posOffset>35447</wp:posOffset>
            </wp:positionV>
            <wp:extent cx="1141095" cy="1141095"/>
            <wp:effectExtent l="0" t="0" r="1905" b="1905"/>
            <wp:wrapTight wrapText="bothSides">
              <wp:wrapPolygon edited="0">
                <wp:start x="0" y="0"/>
                <wp:lineTo x="0" y="21275"/>
                <wp:lineTo x="21275" y="21275"/>
                <wp:lineTo x="21275" y="0"/>
                <wp:lineTo x="0" y="0"/>
              </wp:wrapPolygon>
            </wp:wrapTight>
            <wp:docPr id="40" name="Picture 40" descr="https://videotilehost.com/common/cours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videotilehost.com/common/course49.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141095" cy="1141095"/>
                    </a:xfrm>
                    <a:prstGeom prst="rect">
                      <a:avLst/>
                    </a:prstGeom>
                    <a:noFill/>
                    <a:ln>
                      <a:noFill/>
                    </a:ln>
                  </pic:spPr>
                </pic:pic>
              </a:graphicData>
            </a:graphic>
          </wp:anchor>
        </w:drawing>
      </w:r>
      <w:r w:rsidR="00BE6633" w:rsidRPr="007A4AC1">
        <w:rPr>
          <w:rFonts w:ascii="Helvetica" w:hAnsi="Helvetica" w:cs="Helvetica"/>
          <w:color w:val="808080" w:themeColor="background1" w:themeShade="80"/>
        </w:rPr>
        <w:t xml:space="preserve">Social care is the provision of social work, personal care, protection or social support services to children or adults in need, or at risk, or adults with needs arising from illness, disability, old age or poverty. Choosing a job in health and social care means you want to make a difference to other people's lives by supporting and caring for them, so they can </w:t>
      </w:r>
      <w:r w:rsidR="00A973F0" w:rsidRPr="007A4AC1">
        <w:rPr>
          <w:rFonts w:ascii="Helvetica" w:hAnsi="Helvetica" w:cs="Helvetica"/>
          <w:color w:val="808080" w:themeColor="background1" w:themeShade="80"/>
        </w:rPr>
        <w:t>thrive,</w:t>
      </w:r>
      <w:r w:rsidR="00BE6633" w:rsidRPr="007A4AC1">
        <w:rPr>
          <w:rFonts w:ascii="Helvetica" w:hAnsi="Helvetica" w:cs="Helvetica"/>
          <w:color w:val="808080" w:themeColor="background1" w:themeShade="80"/>
        </w:rPr>
        <w:t xml:space="preserve"> and their quality of life is enhanced. </w:t>
      </w:r>
    </w:p>
    <w:p w14:paraId="53671715" w14:textId="3775D3CA" w:rsidR="00BE6633" w:rsidRPr="007A4AC1" w:rsidRDefault="00BE6633" w:rsidP="007A4AC1">
      <w:pPr>
        <w:rPr>
          <w:rFonts w:ascii="Helvetica" w:hAnsi="Helvetica" w:cs="Helvetica"/>
          <w:color w:val="808080" w:themeColor="background1" w:themeShade="80"/>
        </w:rPr>
      </w:pPr>
      <w:r w:rsidRPr="007A4AC1">
        <w:rPr>
          <w:rFonts w:ascii="Helvetica" w:hAnsi="Helvetica" w:cs="Helvetica"/>
          <w:color w:val="808080" w:themeColor="background1" w:themeShade="80"/>
        </w:rPr>
        <w:t>To work in a professional manner and provide the best quality of care, you need to know the duties, responsibilities and boundaries of your job. This course will define social care and talk about why people choose it as a career and what its goals and objectives are. It will also cover job descriptions, person centred care, understanding code of practices and the basics of government legislation. Finally</w:t>
      </w:r>
      <w:r w:rsidR="00A973F0" w:rsidRPr="007A4AC1">
        <w:rPr>
          <w:rFonts w:ascii="Helvetica" w:hAnsi="Helvetica" w:cs="Helvetica"/>
          <w:color w:val="808080" w:themeColor="background1" w:themeShade="80"/>
        </w:rPr>
        <w:t>,</w:t>
      </w:r>
      <w:r w:rsidRPr="007A4AC1">
        <w:rPr>
          <w:rFonts w:ascii="Helvetica" w:hAnsi="Helvetica" w:cs="Helvetica"/>
          <w:color w:val="808080" w:themeColor="background1" w:themeShade="80"/>
        </w:rPr>
        <w:t xml:space="preserve"> it will touch on dealing with conflicts at work.</w:t>
      </w:r>
    </w:p>
    <w:p w14:paraId="3FB89562" w14:textId="0A0B854C" w:rsidR="00BC5557" w:rsidRPr="007A4AC1" w:rsidRDefault="00BC5557" w:rsidP="007A4AC1">
      <w:pPr>
        <w:rPr>
          <w:rFonts w:ascii="Helvetica" w:hAnsi="Helvetica" w:cs="Helvetica"/>
          <w:color w:val="808080" w:themeColor="background1" w:themeShade="80"/>
        </w:rPr>
      </w:pPr>
      <w:r w:rsidRPr="007A4AC1">
        <w:rPr>
          <w:rFonts w:ascii="Helvetica" w:hAnsi="Helvetica" w:cs="Helvetica"/>
          <w:color w:val="808080" w:themeColor="background1" w:themeShade="80"/>
        </w:rPr>
        <w:t>Th</w:t>
      </w:r>
      <w:r w:rsidR="00A973F0" w:rsidRPr="007A4AC1">
        <w:rPr>
          <w:rFonts w:ascii="Helvetica" w:hAnsi="Helvetica" w:cs="Helvetica"/>
          <w:color w:val="808080" w:themeColor="background1" w:themeShade="80"/>
        </w:rPr>
        <w:t>is</w:t>
      </w:r>
      <w:r w:rsidRPr="007A4AC1">
        <w:rPr>
          <w:rFonts w:ascii="Helvetica" w:hAnsi="Helvetica" w:cs="Helvetica"/>
          <w:color w:val="808080" w:themeColor="background1" w:themeShade="80"/>
        </w:rPr>
        <w:t xml:space="preserve"> course will cover the following modules:</w:t>
      </w:r>
    </w:p>
    <w:tbl>
      <w:tblPr>
        <w:tblW w:w="0" w:type="auto"/>
        <w:tblLook w:val="04A0" w:firstRow="1" w:lastRow="0" w:firstColumn="1" w:lastColumn="0" w:noHBand="0" w:noVBand="1"/>
      </w:tblPr>
      <w:tblGrid>
        <w:gridCol w:w="1953"/>
        <w:gridCol w:w="4999"/>
      </w:tblGrid>
      <w:tr w:rsidR="00BE6633" w:rsidRPr="003C1671" w14:paraId="4D4C6428" w14:textId="77777777" w:rsidTr="00A973F0">
        <w:tc>
          <w:tcPr>
            <w:tcW w:w="1980" w:type="dxa"/>
          </w:tcPr>
          <w:p w14:paraId="7C5C97BF" w14:textId="77777777" w:rsidR="00BE6633" w:rsidRPr="00892E03" w:rsidRDefault="00BE6633" w:rsidP="00712871">
            <w:pPr>
              <w:rPr>
                <w:rFonts w:ascii="Helvetica" w:hAnsi="Helvetica"/>
                <w:b/>
                <w:color w:val="538135" w:themeColor="accent6" w:themeShade="BF"/>
              </w:rPr>
            </w:pPr>
            <w:r w:rsidRPr="00892E03">
              <w:rPr>
                <w:rFonts w:ascii="Helvetica" w:hAnsi="Helvetica"/>
                <w:b/>
                <w:color w:val="538135" w:themeColor="accent6" w:themeShade="BF"/>
              </w:rPr>
              <w:t>Module Number</w:t>
            </w:r>
          </w:p>
        </w:tc>
        <w:tc>
          <w:tcPr>
            <w:tcW w:w="5098" w:type="dxa"/>
          </w:tcPr>
          <w:p w14:paraId="0736684F" w14:textId="77777777" w:rsidR="00BE6633" w:rsidRPr="00892E03" w:rsidRDefault="00BE6633" w:rsidP="00712871">
            <w:pPr>
              <w:rPr>
                <w:rFonts w:ascii="Helvetica" w:hAnsi="Helvetica"/>
                <w:b/>
                <w:color w:val="538135" w:themeColor="accent6" w:themeShade="BF"/>
              </w:rPr>
            </w:pPr>
            <w:r w:rsidRPr="00892E03">
              <w:rPr>
                <w:rFonts w:ascii="Helvetica" w:hAnsi="Helvetica"/>
                <w:b/>
                <w:color w:val="538135" w:themeColor="accent6" w:themeShade="BF"/>
              </w:rPr>
              <w:t>Module Name</w:t>
            </w:r>
          </w:p>
        </w:tc>
      </w:tr>
      <w:tr w:rsidR="00BE6633" w:rsidRPr="003C1671" w14:paraId="67802F24" w14:textId="77777777" w:rsidTr="00A973F0">
        <w:tc>
          <w:tcPr>
            <w:tcW w:w="1980" w:type="dxa"/>
          </w:tcPr>
          <w:p w14:paraId="06AB3AFC" w14:textId="77777777" w:rsidR="00BE6633" w:rsidRPr="003C1671" w:rsidRDefault="00BE6633" w:rsidP="00A973F0">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5098" w:type="dxa"/>
          </w:tcPr>
          <w:p w14:paraId="720290F6" w14:textId="4D7EB404" w:rsidR="00BE6633" w:rsidRPr="003C1671" w:rsidRDefault="00BE6633" w:rsidP="00712871">
            <w:pPr>
              <w:rPr>
                <w:rFonts w:ascii="Helvetica" w:hAnsi="Helvetica"/>
                <w:color w:val="808080" w:themeColor="background1" w:themeShade="80"/>
              </w:rPr>
            </w:pPr>
            <w:r w:rsidRPr="003C1671">
              <w:rPr>
                <w:rFonts w:ascii="Helvetica" w:hAnsi="Helvetica"/>
                <w:color w:val="808080" w:themeColor="background1" w:themeShade="80"/>
              </w:rPr>
              <w:t xml:space="preserve">The </w:t>
            </w:r>
            <w:r w:rsidR="00FD2A97">
              <w:rPr>
                <w:rFonts w:ascii="Helvetica" w:hAnsi="Helvetica"/>
                <w:color w:val="808080" w:themeColor="background1" w:themeShade="80"/>
              </w:rPr>
              <w:t>C</w:t>
            </w:r>
            <w:r w:rsidRPr="003C1671">
              <w:rPr>
                <w:rFonts w:ascii="Helvetica" w:hAnsi="Helvetica"/>
                <w:color w:val="808080" w:themeColor="background1" w:themeShade="80"/>
              </w:rPr>
              <w:t xml:space="preserve">ourse </w:t>
            </w:r>
            <w:r w:rsidR="00FD2A97">
              <w:rPr>
                <w:rFonts w:ascii="Helvetica" w:hAnsi="Helvetica"/>
                <w:color w:val="808080" w:themeColor="background1" w:themeShade="80"/>
              </w:rPr>
              <w:t>S</w:t>
            </w:r>
            <w:r w:rsidRPr="003C1671">
              <w:rPr>
                <w:rFonts w:ascii="Helvetica" w:hAnsi="Helvetica"/>
                <w:color w:val="808080" w:themeColor="background1" w:themeShade="80"/>
              </w:rPr>
              <w:t>tructure</w:t>
            </w:r>
          </w:p>
        </w:tc>
      </w:tr>
      <w:tr w:rsidR="00BE6633" w:rsidRPr="003C1671" w14:paraId="2BE0C3B6" w14:textId="77777777" w:rsidTr="00A973F0">
        <w:tc>
          <w:tcPr>
            <w:tcW w:w="1980" w:type="dxa"/>
          </w:tcPr>
          <w:p w14:paraId="3B9D68FF" w14:textId="77777777" w:rsidR="00BE6633" w:rsidRPr="003C1671" w:rsidRDefault="00BE6633" w:rsidP="00A973F0">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5098" w:type="dxa"/>
          </w:tcPr>
          <w:p w14:paraId="20D1CE36" w14:textId="2519474B" w:rsidR="00BE6633" w:rsidRPr="003C1671" w:rsidRDefault="00BE6633" w:rsidP="00712871">
            <w:pPr>
              <w:rPr>
                <w:rFonts w:ascii="Helvetica" w:hAnsi="Helvetica"/>
                <w:color w:val="808080" w:themeColor="background1" w:themeShade="80"/>
              </w:rPr>
            </w:pPr>
            <w:r w:rsidRPr="003C1671">
              <w:rPr>
                <w:rFonts w:ascii="Helvetica" w:hAnsi="Helvetica"/>
                <w:color w:val="808080" w:themeColor="background1" w:themeShade="80"/>
              </w:rPr>
              <w:t xml:space="preserve">Understanding </w:t>
            </w:r>
            <w:r w:rsidR="00FD2A97">
              <w:rPr>
                <w:rFonts w:ascii="Helvetica" w:hAnsi="Helvetica"/>
                <w:color w:val="808080" w:themeColor="background1" w:themeShade="80"/>
              </w:rPr>
              <w:t>S</w:t>
            </w:r>
            <w:r w:rsidRPr="003C1671">
              <w:rPr>
                <w:rFonts w:ascii="Helvetica" w:hAnsi="Helvetica"/>
                <w:color w:val="808080" w:themeColor="background1" w:themeShade="80"/>
              </w:rPr>
              <w:t xml:space="preserve">ocial </w:t>
            </w:r>
            <w:r w:rsidR="00FD2A97">
              <w:rPr>
                <w:rFonts w:ascii="Helvetica" w:hAnsi="Helvetica"/>
                <w:color w:val="808080" w:themeColor="background1" w:themeShade="80"/>
              </w:rPr>
              <w:t>C</w:t>
            </w:r>
            <w:r w:rsidRPr="003C1671">
              <w:rPr>
                <w:rFonts w:ascii="Helvetica" w:hAnsi="Helvetica"/>
                <w:color w:val="808080" w:themeColor="background1" w:themeShade="80"/>
              </w:rPr>
              <w:t>are</w:t>
            </w:r>
          </w:p>
        </w:tc>
      </w:tr>
      <w:tr w:rsidR="00BE6633" w:rsidRPr="003C1671" w14:paraId="09EBDEC0" w14:textId="77777777" w:rsidTr="00A973F0">
        <w:tc>
          <w:tcPr>
            <w:tcW w:w="1980" w:type="dxa"/>
          </w:tcPr>
          <w:p w14:paraId="68C0EBA4" w14:textId="77777777" w:rsidR="00BE6633" w:rsidRPr="003C1671" w:rsidRDefault="00BE6633" w:rsidP="00A973F0">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5098" w:type="dxa"/>
          </w:tcPr>
          <w:p w14:paraId="4C1CDA34" w14:textId="1AFDBA5D" w:rsidR="00BE6633" w:rsidRPr="003C1671" w:rsidRDefault="00BE6633" w:rsidP="00712871">
            <w:pPr>
              <w:rPr>
                <w:rFonts w:ascii="Helvetica" w:hAnsi="Helvetica"/>
                <w:color w:val="808080" w:themeColor="background1" w:themeShade="80"/>
              </w:rPr>
            </w:pPr>
            <w:r w:rsidRPr="003C1671">
              <w:rPr>
                <w:rFonts w:ascii="Helvetica" w:hAnsi="Helvetica"/>
                <w:color w:val="808080" w:themeColor="background1" w:themeShade="80"/>
              </w:rPr>
              <w:t>Relationships</w:t>
            </w:r>
          </w:p>
        </w:tc>
      </w:tr>
      <w:tr w:rsidR="00BE6633" w:rsidRPr="003C1671" w14:paraId="68910AF2" w14:textId="77777777" w:rsidTr="00A973F0">
        <w:tc>
          <w:tcPr>
            <w:tcW w:w="1980" w:type="dxa"/>
          </w:tcPr>
          <w:p w14:paraId="38CD27C5" w14:textId="77777777" w:rsidR="00BE6633" w:rsidRPr="003C1671" w:rsidRDefault="00BE6633" w:rsidP="00A973F0">
            <w:pPr>
              <w:jc w:val="center"/>
              <w:rPr>
                <w:rFonts w:ascii="Helvetica" w:hAnsi="Helvetica"/>
                <w:color w:val="808080" w:themeColor="background1" w:themeShade="80"/>
              </w:rPr>
            </w:pPr>
            <w:r w:rsidRPr="003C1671">
              <w:rPr>
                <w:rFonts w:ascii="Helvetica" w:hAnsi="Helvetica"/>
                <w:color w:val="808080" w:themeColor="background1" w:themeShade="80"/>
              </w:rPr>
              <w:t>4</w:t>
            </w:r>
          </w:p>
        </w:tc>
        <w:tc>
          <w:tcPr>
            <w:tcW w:w="5098" w:type="dxa"/>
          </w:tcPr>
          <w:p w14:paraId="317B7700" w14:textId="411C01B7" w:rsidR="00BE6633" w:rsidRPr="003C1671" w:rsidRDefault="00BE6633" w:rsidP="00712871">
            <w:pPr>
              <w:rPr>
                <w:rFonts w:ascii="Helvetica" w:hAnsi="Helvetica"/>
                <w:color w:val="808080" w:themeColor="background1" w:themeShade="80"/>
              </w:rPr>
            </w:pPr>
            <w:r w:rsidRPr="003C1671">
              <w:rPr>
                <w:rFonts w:ascii="Helvetica" w:hAnsi="Helvetica"/>
                <w:color w:val="808080" w:themeColor="background1" w:themeShade="80"/>
              </w:rPr>
              <w:t xml:space="preserve">Agreed </w:t>
            </w:r>
            <w:r w:rsidR="00FD2A97">
              <w:rPr>
                <w:rFonts w:ascii="Helvetica" w:hAnsi="Helvetica"/>
                <w:color w:val="808080" w:themeColor="background1" w:themeShade="80"/>
              </w:rPr>
              <w:t>W</w:t>
            </w:r>
            <w:r w:rsidRPr="003C1671">
              <w:rPr>
                <w:rFonts w:ascii="Helvetica" w:hAnsi="Helvetica"/>
                <w:color w:val="808080" w:themeColor="background1" w:themeShade="80"/>
              </w:rPr>
              <w:t xml:space="preserve">ays of </w:t>
            </w:r>
            <w:r w:rsidR="00FD2A97">
              <w:rPr>
                <w:rFonts w:ascii="Helvetica" w:hAnsi="Helvetica"/>
                <w:color w:val="808080" w:themeColor="background1" w:themeShade="80"/>
              </w:rPr>
              <w:t>W</w:t>
            </w:r>
            <w:r w:rsidRPr="003C1671">
              <w:rPr>
                <w:rFonts w:ascii="Helvetica" w:hAnsi="Helvetica"/>
                <w:color w:val="808080" w:themeColor="background1" w:themeShade="80"/>
              </w:rPr>
              <w:t>orking</w:t>
            </w:r>
          </w:p>
        </w:tc>
      </w:tr>
      <w:tr w:rsidR="00BE6633" w:rsidRPr="003C1671" w14:paraId="47264109" w14:textId="77777777" w:rsidTr="00A973F0">
        <w:tc>
          <w:tcPr>
            <w:tcW w:w="1980" w:type="dxa"/>
          </w:tcPr>
          <w:p w14:paraId="1F5DDEDA" w14:textId="77777777" w:rsidR="00BE6633" w:rsidRPr="003C1671" w:rsidRDefault="00BE6633" w:rsidP="00A973F0">
            <w:pPr>
              <w:jc w:val="center"/>
              <w:rPr>
                <w:rFonts w:ascii="Helvetica" w:hAnsi="Helvetica"/>
                <w:color w:val="808080" w:themeColor="background1" w:themeShade="80"/>
              </w:rPr>
            </w:pPr>
            <w:r w:rsidRPr="003C1671">
              <w:rPr>
                <w:rFonts w:ascii="Helvetica" w:hAnsi="Helvetica"/>
                <w:color w:val="808080" w:themeColor="background1" w:themeShade="80"/>
              </w:rPr>
              <w:t>5</w:t>
            </w:r>
          </w:p>
        </w:tc>
        <w:tc>
          <w:tcPr>
            <w:tcW w:w="5098" w:type="dxa"/>
          </w:tcPr>
          <w:p w14:paraId="6F3B0B1D" w14:textId="450B3D20" w:rsidR="00BE6633" w:rsidRPr="003C1671" w:rsidRDefault="00BE6633" w:rsidP="00712871">
            <w:pPr>
              <w:rPr>
                <w:rFonts w:ascii="Helvetica" w:hAnsi="Helvetica"/>
                <w:color w:val="808080" w:themeColor="background1" w:themeShade="80"/>
              </w:rPr>
            </w:pPr>
            <w:r w:rsidRPr="003C1671">
              <w:rPr>
                <w:rFonts w:ascii="Helvetica" w:hAnsi="Helvetica"/>
                <w:color w:val="808080" w:themeColor="background1" w:themeShade="80"/>
              </w:rPr>
              <w:t xml:space="preserve">Keeping </w:t>
            </w:r>
            <w:r w:rsidR="00FD2A97">
              <w:rPr>
                <w:rFonts w:ascii="Helvetica" w:hAnsi="Helvetica"/>
                <w:color w:val="808080" w:themeColor="background1" w:themeShade="80"/>
              </w:rPr>
              <w:t>U</w:t>
            </w:r>
            <w:r w:rsidRPr="003C1671">
              <w:rPr>
                <w:rFonts w:ascii="Helvetica" w:hAnsi="Helvetica"/>
                <w:color w:val="808080" w:themeColor="background1" w:themeShade="80"/>
              </w:rPr>
              <w:t>p-to-</w:t>
            </w:r>
            <w:r w:rsidR="00FD2A97">
              <w:rPr>
                <w:rFonts w:ascii="Helvetica" w:hAnsi="Helvetica"/>
                <w:color w:val="808080" w:themeColor="background1" w:themeShade="80"/>
              </w:rPr>
              <w:t>D</w:t>
            </w:r>
            <w:r w:rsidRPr="003C1671">
              <w:rPr>
                <w:rFonts w:ascii="Helvetica" w:hAnsi="Helvetica"/>
                <w:color w:val="808080" w:themeColor="background1" w:themeShade="80"/>
              </w:rPr>
              <w:t>ate</w:t>
            </w:r>
          </w:p>
        </w:tc>
      </w:tr>
      <w:tr w:rsidR="00BE6633" w:rsidRPr="003C1671" w14:paraId="73ECACDA" w14:textId="77777777" w:rsidTr="00A973F0">
        <w:tc>
          <w:tcPr>
            <w:tcW w:w="1980" w:type="dxa"/>
          </w:tcPr>
          <w:p w14:paraId="2199C685" w14:textId="77777777" w:rsidR="00BE6633" w:rsidRPr="003C1671" w:rsidRDefault="00BE6633" w:rsidP="00A973F0">
            <w:pPr>
              <w:jc w:val="center"/>
              <w:rPr>
                <w:rFonts w:ascii="Helvetica" w:hAnsi="Helvetica"/>
                <w:color w:val="808080" w:themeColor="background1" w:themeShade="80"/>
              </w:rPr>
            </w:pPr>
            <w:r w:rsidRPr="003C1671">
              <w:rPr>
                <w:rFonts w:ascii="Helvetica" w:hAnsi="Helvetica"/>
                <w:color w:val="808080" w:themeColor="background1" w:themeShade="80"/>
              </w:rPr>
              <w:t>6</w:t>
            </w:r>
          </w:p>
        </w:tc>
        <w:tc>
          <w:tcPr>
            <w:tcW w:w="5098" w:type="dxa"/>
          </w:tcPr>
          <w:p w14:paraId="2361A466" w14:textId="138E20A8" w:rsidR="00BE6633" w:rsidRPr="003C1671" w:rsidRDefault="00BE6633" w:rsidP="00712871">
            <w:pPr>
              <w:rPr>
                <w:rFonts w:ascii="Helvetica" w:hAnsi="Helvetica"/>
                <w:color w:val="808080" w:themeColor="background1" w:themeShade="80"/>
              </w:rPr>
            </w:pPr>
            <w:r w:rsidRPr="003C1671">
              <w:rPr>
                <w:rFonts w:ascii="Helvetica" w:hAnsi="Helvetica"/>
                <w:color w:val="808080" w:themeColor="background1" w:themeShade="80"/>
              </w:rPr>
              <w:t xml:space="preserve">Working in </w:t>
            </w:r>
            <w:r w:rsidR="00FD2A97">
              <w:rPr>
                <w:rFonts w:ascii="Helvetica" w:hAnsi="Helvetica"/>
                <w:color w:val="808080" w:themeColor="background1" w:themeShade="80"/>
              </w:rPr>
              <w:t>P</w:t>
            </w:r>
            <w:r w:rsidRPr="003C1671">
              <w:rPr>
                <w:rFonts w:ascii="Helvetica" w:hAnsi="Helvetica"/>
                <w:color w:val="808080" w:themeColor="background1" w:themeShade="80"/>
              </w:rPr>
              <w:t>artnership</w:t>
            </w:r>
          </w:p>
        </w:tc>
      </w:tr>
      <w:tr w:rsidR="00BE6633" w:rsidRPr="003C1671" w14:paraId="497CBAE7" w14:textId="77777777" w:rsidTr="00A973F0">
        <w:tc>
          <w:tcPr>
            <w:tcW w:w="1980" w:type="dxa"/>
          </w:tcPr>
          <w:p w14:paraId="59B01231" w14:textId="75BA1B6F" w:rsidR="00BE6633" w:rsidRPr="003C1671" w:rsidRDefault="00BE6633" w:rsidP="00A973F0">
            <w:pPr>
              <w:jc w:val="center"/>
              <w:rPr>
                <w:rFonts w:ascii="Helvetica" w:hAnsi="Helvetica"/>
                <w:color w:val="808080" w:themeColor="background1" w:themeShade="80"/>
              </w:rPr>
            </w:pPr>
            <w:r w:rsidRPr="003C1671">
              <w:rPr>
                <w:rFonts w:ascii="Helvetica" w:hAnsi="Helvetica"/>
                <w:color w:val="808080" w:themeColor="background1" w:themeShade="80"/>
              </w:rPr>
              <w:t>7</w:t>
            </w:r>
          </w:p>
        </w:tc>
        <w:tc>
          <w:tcPr>
            <w:tcW w:w="5098" w:type="dxa"/>
          </w:tcPr>
          <w:p w14:paraId="52B6CA53" w14:textId="3FF2260B" w:rsidR="00BE6633" w:rsidRPr="003C1671" w:rsidRDefault="00BE6633" w:rsidP="00712871">
            <w:pPr>
              <w:rPr>
                <w:rFonts w:ascii="Helvetica" w:hAnsi="Helvetica"/>
                <w:color w:val="808080" w:themeColor="background1" w:themeShade="80"/>
              </w:rPr>
            </w:pPr>
            <w:r w:rsidRPr="003C1671">
              <w:rPr>
                <w:rFonts w:ascii="Helvetica" w:hAnsi="Helvetica"/>
                <w:color w:val="808080" w:themeColor="background1" w:themeShade="80"/>
              </w:rPr>
              <w:t xml:space="preserve">Resolving </w:t>
            </w:r>
            <w:r w:rsidR="00FD2A97">
              <w:rPr>
                <w:rFonts w:ascii="Helvetica" w:hAnsi="Helvetica"/>
                <w:color w:val="808080" w:themeColor="background1" w:themeShade="80"/>
              </w:rPr>
              <w:t>C</w:t>
            </w:r>
            <w:r w:rsidRPr="003C1671">
              <w:rPr>
                <w:rFonts w:ascii="Helvetica" w:hAnsi="Helvetica"/>
                <w:color w:val="808080" w:themeColor="background1" w:themeShade="80"/>
              </w:rPr>
              <w:t>onflicts</w:t>
            </w:r>
          </w:p>
        </w:tc>
      </w:tr>
    </w:tbl>
    <w:p w14:paraId="3E17557F" w14:textId="77777777" w:rsidR="00BE6633" w:rsidRPr="003C1671" w:rsidRDefault="00BE6633" w:rsidP="00BE6633">
      <w:pPr>
        <w:spacing w:after="0" w:line="240" w:lineRule="auto"/>
        <w:rPr>
          <w:rFonts w:ascii="Helvetica" w:hAnsi="Helvetica"/>
          <w:color w:val="808080" w:themeColor="background1" w:themeShade="80"/>
        </w:rPr>
      </w:pPr>
    </w:p>
    <w:p w14:paraId="14D592CA" w14:textId="5EBEE9FB" w:rsidR="00BE6633" w:rsidRPr="003C1671" w:rsidRDefault="00BE6633" w:rsidP="00BE6633">
      <w:pPr>
        <w:rPr>
          <w:rFonts w:ascii="Helvetica" w:hAnsi="Helvetica"/>
          <w:color w:val="808080" w:themeColor="background1" w:themeShade="80"/>
        </w:rPr>
      </w:pPr>
      <w:r w:rsidRPr="003C1671">
        <w:rPr>
          <w:rFonts w:ascii="Helvetica" w:hAnsi="Helvetica"/>
          <w:b/>
          <w:bCs/>
          <w:color w:val="808080" w:themeColor="background1" w:themeShade="80"/>
        </w:rPr>
        <w:t xml:space="preserve">Approved by: </w:t>
      </w:r>
      <w:r w:rsidR="00A973F0">
        <w:rPr>
          <w:rFonts w:ascii="Helvetica" w:hAnsi="Helvetica"/>
          <w:bCs/>
          <w:color w:val="808080" w:themeColor="background1" w:themeShade="80"/>
        </w:rPr>
        <w:t>CPD</w:t>
      </w:r>
      <w:r w:rsidR="000F4629">
        <w:rPr>
          <w:rFonts w:ascii="Helvetica" w:hAnsi="Helvetica"/>
          <w:bCs/>
          <w:color w:val="808080" w:themeColor="background1" w:themeShade="80"/>
        </w:rPr>
        <w:t xml:space="preserve">                     </w:t>
      </w: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40 minutes </w:t>
      </w:r>
    </w:p>
    <w:p w14:paraId="5415E0EF" w14:textId="63F71045" w:rsidR="00BE6633" w:rsidRPr="003C1671" w:rsidRDefault="00BE6633" w:rsidP="00BE6633">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r w:rsidR="000F4629">
        <w:rPr>
          <w:rFonts w:ascii="Helvetica" w:hAnsi="Helvetica"/>
          <w:color w:val="808080" w:themeColor="background1" w:themeShade="80"/>
        </w:rPr>
        <w:t xml:space="preserve">                  </w:t>
      </w: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sidR="00A973F0">
        <w:rPr>
          <w:rFonts w:ascii="Helvetica" w:hAnsi="Helvetica"/>
          <w:color w:val="808080" w:themeColor="background1" w:themeShade="80"/>
        </w:rPr>
        <w:t>25.00</w:t>
      </w:r>
      <w:r w:rsidRPr="003C1671">
        <w:rPr>
          <w:rFonts w:ascii="Helvetica" w:hAnsi="Helvetica"/>
          <w:color w:val="808080" w:themeColor="background1" w:themeShade="80"/>
        </w:rPr>
        <w:t xml:space="preserve"> + VAT</w:t>
      </w:r>
    </w:p>
    <w:p w14:paraId="1BEA105A" w14:textId="7D8215E6" w:rsidR="00BE6633" w:rsidRPr="003C1671" w:rsidRDefault="00BE6633" w:rsidP="00DA3F55">
      <w:pPr>
        <w:spacing w:after="0" w:line="240" w:lineRule="auto"/>
        <w:rPr>
          <w:rFonts w:ascii="Helvetica" w:hAnsi="Helvetica"/>
          <w:color w:val="808080" w:themeColor="background1" w:themeShade="80"/>
        </w:rPr>
      </w:pPr>
    </w:p>
    <w:p w14:paraId="7FC5FFF6" w14:textId="57A5A467" w:rsidR="00DA3F55" w:rsidRPr="00892E03" w:rsidRDefault="00DA3F55" w:rsidP="00892E03">
      <w:pPr>
        <w:pStyle w:val="Heading2"/>
        <w:rPr>
          <w:rFonts w:ascii="Helvetica" w:hAnsi="Helvetica"/>
          <w:b/>
        </w:rPr>
      </w:pPr>
      <w:bookmarkStart w:id="175" w:name="_Toc529275346"/>
      <w:bookmarkStart w:id="176" w:name="_Toc20225046"/>
      <w:r w:rsidRPr="00892E03">
        <w:rPr>
          <w:rFonts w:ascii="Helvetica" w:hAnsi="Helvetica"/>
          <w:b/>
          <w:color w:val="538135" w:themeColor="accent6" w:themeShade="BF"/>
        </w:rPr>
        <w:lastRenderedPageBreak/>
        <w:t>Your Personal Development</w:t>
      </w:r>
      <w:bookmarkEnd w:id="175"/>
      <w:bookmarkEnd w:id="176"/>
    </w:p>
    <w:p w14:paraId="6D2AE8E2" w14:textId="4FD501F4" w:rsidR="00FD2A97" w:rsidRDefault="00EE4139" w:rsidP="00DA3F55">
      <w:pPr>
        <w:spacing w:after="0" w:line="240" w:lineRule="auto"/>
        <w:rPr>
          <w:rFonts w:ascii="Helvetica" w:hAnsi="Helvetica"/>
          <w:color w:val="808080" w:themeColor="background1" w:themeShade="80"/>
        </w:rPr>
      </w:pPr>
      <w:r w:rsidRPr="003C1671">
        <w:rPr>
          <w:rFonts w:ascii="Helvetica" w:hAnsi="Helvetica"/>
          <w:noProof/>
          <w:color w:val="808080" w:themeColor="background1" w:themeShade="80"/>
        </w:rPr>
        <w:drawing>
          <wp:anchor distT="0" distB="0" distL="114300" distR="114300" simplePos="0" relativeHeight="251699200" behindDoc="1" locked="0" layoutInCell="1" allowOverlap="1" wp14:anchorId="7D2F8F49" wp14:editId="4CE4522A">
            <wp:simplePos x="0" y="0"/>
            <wp:positionH relativeFrom="column">
              <wp:posOffset>0</wp:posOffset>
            </wp:positionH>
            <wp:positionV relativeFrom="paragraph">
              <wp:posOffset>1139</wp:posOffset>
            </wp:positionV>
            <wp:extent cx="1141095" cy="1141095"/>
            <wp:effectExtent l="0" t="0" r="1905" b="1905"/>
            <wp:wrapTight wrapText="bothSides">
              <wp:wrapPolygon edited="0">
                <wp:start x="0" y="0"/>
                <wp:lineTo x="0" y="21275"/>
                <wp:lineTo x="21275" y="21275"/>
                <wp:lineTo x="21275" y="0"/>
                <wp:lineTo x="0" y="0"/>
              </wp:wrapPolygon>
            </wp:wrapTight>
            <wp:docPr id="41" name="Picture 41" descr="https://videotilehost.com/common/cours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videotilehost.com/common/course59.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141095" cy="1141095"/>
                    </a:xfrm>
                    <a:prstGeom prst="rect">
                      <a:avLst/>
                    </a:prstGeom>
                    <a:noFill/>
                    <a:ln>
                      <a:noFill/>
                    </a:ln>
                  </pic:spPr>
                </pic:pic>
              </a:graphicData>
            </a:graphic>
          </wp:anchor>
        </w:drawing>
      </w:r>
      <w:r w:rsidR="001034B1" w:rsidRPr="003C1671">
        <w:rPr>
          <w:rFonts w:ascii="Helvetica" w:hAnsi="Helvetica"/>
          <w:color w:val="808080" w:themeColor="background1" w:themeShade="80"/>
        </w:rPr>
        <w:t xml:space="preserve">A key part of your progression within the adult social care sector will be focused on your personal development. In </w:t>
      </w:r>
      <w:r w:rsidR="00FD2A97" w:rsidRPr="003C1671">
        <w:rPr>
          <w:rFonts w:ascii="Helvetica" w:hAnsi="Helvetica"/>
          <w:color w:val="808080" w:themeColor="background1" w:themeShade="80"/>
        </w:rPr>
        <w:t>several</w:t>
      </w:r>
      <w:r w:rsidR="001034B1" w:rsidRPr="003C1671">
        <w:rPr>
          <w:rFonts w:ascii="Helvetica" w:hAnsi="Helvetica"/>
          <w:color w:val="808080" w:themeColor="background1" w:themeShade="80"/>
        </w:rPr>
        <w:t xml:space="preserve"> </w:t>
      </w:r>
      <w:r w:rsidR="00A973F0" w:rsidRPr="003C1671">
        <w:rPr>
          <w:rFonts w:ascii="Helvetica" w:hAnsi="Helvetica"/>
          <w:color w:val="808080" w:themeColor="background1" w:themeShade="80"/>
        </w:rPr>
        <w:t>sectors,</w:t>
      </w:r>
      <w:r w:rsidR="001034B1" w:rsidRPr="003C1671">
        <w:rPr>
          <w:rFonts w:ascii="Helvetica" w:hAnsi="Helvetica"/>
          <w:color w:val="808080" w:themeColor="background1" w:themeShade="80"/>
        </w:rPr>
        <w:t xml:space="preserve"> it is even a legal requirement to continue to develop your skills and knowledge and it is essential to ensure you are working to the most up</w:t>
      </w:r>
      <w:r w:rsidR="00FD2A97">
        <w:rPr>
          <w:rFonts w:ascii="Helvetica" w:hAnsi="Helvetica"/>
          <w:color w:val="808080" w:themeColor="background1" w:themeShade="80"/>
        </w:rPr>
        <w:t>-</w:t>
      </w:r>
      <w:r w:rsidR="001034B1" w:rsidRPr="003C1671">
        <w:rPr>
          <w:rFonts w:ascii="Helvetica" w:hAnsi="Helvetica"/>
          <w:color w:val="808080" w:themeColor="background1" w:themeShade="80"/>
        </w:rPr>
        <w:t>to</w:t>
      </w:r>
      <w:r w:rsidR="00FD2A97">
        <w:rPr>
          <w:rFonts w:ascii="Helvetica" w:hAnsi="Helvetica"/>
          <w:color w:val="808080" w:themeColor="background1" w:themeShade="80"/>
        </w:rPr>
        <w:t>-</w:t>
      </w:r>
      <w:r w:rsidR="001034B1" w:rsidRPr="003C1671">
        <w:rPr>
          <w:rFonts w:ascii="Helvetica" w:hAnsi="Helvetica"/>
          <w:color w:val="808080" w:themeColor="background1" w:themeShade="80"/>
        </w:rPr>
        <w:t xml:space="preserve">date standards and guidance. </w:t>
      </w:r>
    </w:p>
    <w:p w14:paraId="6AB53F65" w14:textId="77777777" w:rsidR="00FD2A97" w:rsidRDefault="00FD2A97" w:rsidP="00DA3F55">
      <w:pPr>
        <w:spacing w:after="0" w:line="240" w:lineRule="auto"/>
        <w:rPr>
          <w:rFonts w:ascii="Helvetica" w:hAnsi="Helvetica"/>
          <w:color w:val="808080" w:themeColor="background1" w:themeShade="80"/>
        </w:rPr>
      </w:pPr>
    </w:p>
    <w:p w14:paraId="62467075" w14:textId="22351D64" w:rsidR="001034B1" w:rsidRDefault="001034B1" w:rsidP="00DA3F55">
      <w:pPr>
        <w:spacing w:after="0" w:line="240" w:lineRule="auto"/>
        <w:rPr>
          <w:rFonts w:ascii="Helvetica" w:hAnsi="Helvetica"/>
          <w:color w:val="808080" w:themeColor="background1" w:themeShade="80"/>
        </w:rPr>
      </w:pPr>
      <w:r w:rsidRPr="003C1671">
        <w:rPr>
          <w:rFonts w:ascii="Helvetica" w:hAnsi="Helvetica"/>
          <w:color w:val="808080" w:themeColor="background1" w:themeShade="80"/>
        </w:rPr>
        <w:t>The course will start by looking at the way standards are set, monitored and regulated for social care organisations and workers throughout the UK. It then goes on to cover the codes of practice and legislation, reflecting on your work to ensure continued improvement, communication, feedback and much more.</w:t>
      </w:r>
    </w:p>
    <w:p w14:paraId="0054A5E7" w14:textId="1B2525F9" w:rsidR="00BC5557" w:rsidRDefault="00BC5557" w:rsidP="00DA3F55">
      <w:pPr>
        <w:spacing w:after="0" w:line="240" w:lineRule="auto"/>
        <w:rPr>
          <w:rFonts w:ascii="Helvetica" w:hAnsi="Helvetica"/>
          <w:color w:val="808080" w:themeColor="background1" w:themeShade="80"/>
        </w:rPr>
      </w:pPr>
    </w:p>
    <w:p w14:paraId="43C6BE47" w14:textId="5D79D257" w:rsidR="00BC5557" w:rsidRPr="003C1671" w:rsidRDefault="00BC5557" w:rsidP="00BC5557">
      <w:pPr>
        <w:pStyle w:val="Default"/>
        <w:rPr>
          <w:rFonts w:ascii="Helvetica" w:hAnsi="Helvetica"/>
          <w:color w:val="808080" w:themeColor="background1" w:themeShade="80"/>
          <w:sz w:val="22"/>
          <w:szCs w:val="22"/>
        </w:rPr>
      </w:pPr>
      <w:r w:rsidRPr="003C1671">
        <w:rPr>
          <w:rFonts w:ascii="Helvetica" w:hAnsi="Helvetica"/>
          <w:color w:val="808080" w:themeColor="background1" w:themeShade="80"/>
          <w:sz w:val="22"/>
          <w:szCs w:val="22"/>
        </w:rPr>
        <w:t>Th</w:t>
      </w:r>
      <w:r w:rsidR="00A973F0">
        <w:rPr>
          <w:rFonts w:ascii="Helvetica" w:hAnsi="Helvetica"/>
          <w:color w:val="808080" w:themeColor="background1" w:themeShade="80"/>
          <w:sz w:val="22"/>
          <w:szCs w:val="22"/>
        </w:rPr>
        <w:t>is</w:t>
      </w:r>
      <w:r w:rsidRPr="003C1671">
        <w:rPr>
          <w:rFonts w:ascii="Helvetica" w:hAnsi="Helvetica"/>
          <w:color w:val="808080" w:themeColor="background1" w:themeShade="80"/>
          <w:sz w:val="22"/>
          <w:szCs w:val="22"/>
        </w:rPr>
        <w:t xml:space="preserve"> course will cover the following modules:</w:t>
      </w:r>
    </w:p>
    <w:p w14:paraId="11992F8B" w14:textId="77777777" w:rsidR="001034B1" w:rsidRPr="003C1671" w:rsidRDefault="001034B1" w:rsidP="001034B1">
      <w:pPr>
        <w:spacing w:after="0" w:line="240" w:lineRule="auto"/>
        <w:rPr>
          <w:rFonts w:ascii="Helvetica" w:hAnsi="Helvetica"/>
          <w:color w:val="808080" w:themeColor="background1" w:themeShade="80"/>
        </w:rPr>
      </w:pPr>
    </w:p>
    <w:tbl>
      <w:tblPr>
        <w:tblW w:w="0" w:type="auto"/>
        <w:tblLook w:val="04A0" w:firstRow="1" w:lastRow="0" w:firstColumn="1" w:lastColumn="0" w:noHBand="0" w:noVBand="1"/>
      </w:tblPr>
      <w:tblGrid>
        <w:gridCol w:w="1954"/>
        <w:gridCol w:w="4998"/>
      </w:tblGrid>
      <w:tr w:rsidR="001034B1" w:rsidRPr="003C1671" w14:paraId="6FB7D1A6" w14:textId="77777777" w:rsidTr="00A973F0">
        <w:tc>
          <w:tcPr>
            <w:tcW w:w="1980" w:type="dxa"/>
          </w:tcPr>
          <w:p w14:paraId="3CC1AB3B" w14:textId="77777777" w:rsidR="001034B1" w:rsidRPr="00892E03" w:rsidRDefault="001034B1" w:rsidP="00712871">
            <w:pPr>
              <w:rPr>
                <w:rFonts w:ascii="Helvetica" w:hAnsi="Helvetica"/>
                <w:b/>
                <w:color w:val="538135" w:themeColor="accent6" w:themeShade="BF"/>
              </w:rPr>
            </w:pPr>
            <w:r w:rsidRPr="00892E03">
              <w:rPr>
                <w:rFonts w:ascii="Helvetica" w:hAnsi="Helvetica"/>
                <w:b/>
                <w:color w:val="538135" w:themeColor="accent6" w:themeShade="BF"/>
              </w:rPr>
              <w:t>Module Number</w:t>
            </w:r>
          </w:p>
        </w:tc>
        <w:tc>
          <w:tcPr>
            <w:tcW w:w="5098" w:type="dxa"/>
          </w:tcPr>
          <w:p w14:paraId="6CD2D810" w14:textId="77777777" w:rsidR="001034B1" w:rsidRPr="00892E03" w:rsidRDefault="001034B1" w:rsidP="00712871">
            <w:pPr>
              <w:rPr>
                <w:rFonts w:ascii="Helvetica" w:hAnsi="Helvetica"/>
                <w:b/>
                <w:color w:val="538135" w:themeColor="accent6" w:themeShade="BF"/>
              </w:rPr>
            </w:pPr>
            <w:r w:rsidRPr="00892E03">
              <w:rPr>
                <w:rFonts w:ascii="Helvetica" w:hAnsi="Helvetica"/>
                <w:b/>
                <w:color w:val="538135" w:themeColor="accent6" w:themeShade="BF"/>
              </w:rPr>
              <w:t>Module Name</w:t>
            </w:r>
          </w:p>
        </w:tc>
      </w:tr>
      <w:tr w:rsidR="001034B1" w:rsidRPr="003C1671" w14:paraId="13E3B3F4" w14:textId="77777777" w:rsidTr="00A973F0">
        <w:tc>
          <w:tcPr>
            <w:tcW w:w="1980" w:type="dxa"/>
          </w:tcPr>
          <w:p w14:paraId="79F2C69C" w14:textId="77777777" w:rsidR="001034B1" w:rsidRPr="003C1671" w:rsidRDefault="001034B1" w:rsidP="00A973F0">
            <w:pPr>
              <w:jc w:val="center"/>
              <w:rPr>
                <w:rFonts w:ascii="Helvetica" w:hAnsi="Helvetica"/>
                <w:color w:val="808080" w:themeColor="background1" w:themeShade="80"/>
              </w:rPr>
            </w:pPr>
            <w:r w:rsidRPr="003C1671">
              <w:rPr>
                <w:rFonts w:ascii="Helvetica" w:hAnsi="Helvetica"/>
                <w:color w:val="808080" w:themeColor="background1" w:themeShade="80"/>
              </w:rPr>
              <w:t>1</w:t>
            </w:r>
          </w:p>
        </w:tc>
        <w:tc>
          <w:tcPr>
            <w:tcW w:w="5098" w:type="dxa"/>
          </w:tcPr>
          <w:p w14:paraId="71BA51DE" w14:textId="22B2C820" w:rsidR="001034B1" w:rsidRPr="003C1671" w:rsidRDefault="001034B1" w:rsidP="00712871">
            <w:pPr>
              <w:rPr>
                <w:rFonts w:ascii="Helvetica" w:hAnsi="Helvetica"/>
                <w:color w:val="808080" w:themeColor="background1" w:themeShade="80"/>
              </w:rPr>
            </w:pPr>
            <w:r w:rsidRPr="003C1671">
              <w:rPr>
                <w:rFonts w:ascii="Helvetica" w:hAnsi="Helvetica"/>
                <w:color w:val="808080" w:themeColor="background1" w:themeShade="80"/>
              </w:rPr>
              <w:t>The Course Structure</w:t>
            </w:r>
          </w:p>
        </w:tc>
      </w:tr>
      <w:tr w:rsidR="001034B1" w:rsidRPr="003C1671" w14:paraId="35DF346D" w14:textId="77777777" w:rsidTr="00A973F0">
        <w:tc>
          <w:tcPr>
            <w:tcW w:w="1980" w:type="dxa"/>
          </w:tcPr>
          <w:p w14:paraId="217B4653" w14:textId="77777777" w:rsidR="001034B1" w:rsidRPr="003C1671" w:rsidRDefault="001034B1" w:rsidP="00A973F0">
            <w:pPr>
              <w:jc w:val="center"/>
              <w:rPr>
                <w:rFonts w:ascii="Helvetica" w:hAnsi="Helvetica"/>
                <w:color w:val="808080" w:themeColor="background1" w:themeShade="80"/>
              </w:rPr>
            </w:pPr>
            <w:r w:rsidRPr="003C1671">
              <w:rPr>
                <w:rFonts w:ascii="Helvetica" w:hAnsi="Helvetica"/>
                <w:color w:val="808080" w:themeColor="background1" w:themeShade="80"/>
              </w:rPr>
              <w:t>2</w:t>
            </w:r>
          </w:p>
        </w:tc>
        <w:tc>
          <w:tcPr>
            <w:tcW w:w="5098" w:type="dxa"/>
          </w:tcPr>
          <w:p w14:paraId="114597DA" w14:textId="4103F342" w:rsidR="001034B1" w:rsidRPr="003C1671" w:rsidRDefault="00724053" w:rsidP="00712871">
            <w:pPr>
              <w:rPr>
                <w:rFonts w:ascii="Helvetica" w:hAnsi="Helvetica"/>
                <w:color w:val="808080" w:themeColor="background1" w:themeShade="80"/>
              </w:rPr>
            </w:pPr>
            <w:r w:rsidRPr="003C1671">
              <w:rPr>
                <w:rFonts w:ascii="Helvetica" w:hAnsi="Helvetica"/>
                <w:color w:val="808080" w:themeColor="background1" w:themeShade="80"/>
              </w:rPr>
              <w:t>Setting Standards</w:t>
            </w:r>
          </w:p>
        </w:tc>
      </w:tr>
      <w:tr w:rsidR="001034B1" w:rsidRPr="003C1671" w14:paraId="7A7DCDC3" w14:textId="77777777" w:rsidTr="00A973F0">
        <w:tc>
          <w:tcPr>
            <w:tcW w:w="1980" w:type="dxa"/>
          </w:tcPr>
          <w:p w14:paraId="4EEB1635" w14:textId="77777777" w:rsidR="001034B1" w:rsidRPr="003C1671" w:rsidRDefault="001034B1" w:rsidP="00A973F0">
            <w:pPr>
              <w:jc w:val="center"/>
              <w:rPr>
                <w:rFonts w:ascii="Helvetica" w:hAnsi="Helvetica"/>
                <w:color w:val="808080" w:themeColor="background1" w:themeShade="80"/>
              </w:rPr>
            </w:pPr>
            <w:r w:rsidRPr="003C1671">
              <w:rPr>
                <w:rFonts w:ascii="Helvetica" w:hAnsi="Helvetica"/>
                <w:color w:val="808080" w:themeColor="background1" w:themeShade="80"/>
              </w:rPr>
              <w:t>3</w:t>
            </w:r>
          </w:p>
        </w:tc>
        <w:tc>
          <w:tcPr>
            <w:tcW w:w="5098" w:type="dxa"/>
          </w:tcPr>
          <w:p w14:paraId="2BBFDC93" w14:textId="6097B1F0" w:rsidR="001034B1" w:rsidRPr="003C1671" w:rsidRDefault="00724053" w:rsidP="00712871">
            <w:pPr>
              <w:rPr>
                <w:rFonts w:ascii="Helvetica" w:hAnsi="Helvetica"/>
                <w:color w:val="808080" w:themeColor="background1" w:themeShade="80"/>
              </w:rPr>
            </w:pPr>
            <w:r w:rsidRPr="003C1671">
              <w:rPr>
                <w:rFonts w:ascii="Helvetica" w:hAnsi="Helvetica"/>
                <w:color w:val="808080" w:themeColor="background1" w:themeShade="80"/>
              </w:rPr>
              <w:t>Codes of Practice and Legislation</w:t>
            </w:r>
          </w:p>
        </w:tc>
      </w:tr>
      <w:tr w:rsidR="001034B1" w:rsidRPr="003C1671" w14:paraId="2C2DBF1A" w14:textId="77777777" w:rsidTr="00A973F0">
        <w:tc>
          <w:tcPr>
            <w:tcW w:w="1980" w:type="dxa"/>
          </w:tcPr>
          <w:p w14:paraId="474BB44A" w14:textId="77777777" w:rsidR="001034B1" w:rsidRPr="003C1671" w:rsidRDefault="001034B1" w:rsidP="00A973F0">
            <w:pPr>
              <w:jc w:val="center"/>
              <w:rPr>
                <w:rFonts w:ascii="Helvetica" w:hAnsi="Helvetica"/>
                <w:color w:val="808080" w:themeColor="background1" w:themeShade="80"/>
              </w:rPr>
            </w:pPr>
            <w:r w:rsidRPr="003C1671">
              <w:rPr>
                <w:rFonts w:ascii="Helvetica" w:hAnsi="Helvetica"/>
                <w:color w:val="808080" w:themeColor="background1" w:themeShade="80"/>
              </w:rPr>
              <w:t>4</w:t>
            </w:r>
          </w:p>
        </w:tc>
        <w:tc>
          <w:tcPr>
            <w:tcW w:w="5098" w:type="dxa"/>
          </w:tcPr>
          <w:p w14:paraId="3E505DDD" w14:textId="581F8381" w:rsidR="001034B1" w:rsidRPr="003C1671" w:rsidRDefault="00724053" w:rsidP="00712871">
            <w:pPr>
              <w:rPr>
                <w:rFonts w:ascii="Helvetica" w:hAnsi="Helvetica"/>
                <w:color w:val="808080" w:themeColor="background1" w:themeShade="80"/>
              </w:rPr>
            </w:pPr>
            <w:r w:rsidRPr="003C1671">
              <w:rPr>
                <w:rFonts w:ascii="Helvetica" w:hAnsi="Helvetica"/>
                <w:color w:val="808080" w:themeColor="background1" w:themeShade="80"/>
              </w:rPr>
              <w:t>Reflecting on your Work Activities</w:t>
            </w:r>
          </w:p>
        </w:tc>
      </w:tr>
      <w:tr w:rsidR="001034B1" w:rsidRPr="003C1671" w14:paraId="46468BE6" w14:textId="77777777" w:rsidTr="00A973F0">
        <w:tc>
          <w:tcPr>
            <w:tcW w:w="1980" w:type="dxa"/>
          </w:tcPr>
          <w:p w14:paraId="72091DC9" w14:textId="77777777" w:rsidR="001034B1" w:rsidRPr="003C1671" w:rsidRDefault="001034B1" w:rsidP="00A973F0">
            <w:pPr>
              <w:jc w:val="center"/>
              <w:rPr>
                <w:rFonts w:ascii="Helvetica" w:hAnsi="Helvetica"/>
                <w:color w:val="808080" w:themeColor="background1" w:themeShade="80"/>
              </w:rPr>
            </w:pPr>
            <w:r w:rsidRPr="003C1671">
              <w:rPr>
                <w:rFonts w:ascii="Helvetica" w:hAnsi="Helvetica"/>
                <w:color w:val="808080" w:themeColor="background1" w:themeShade="80"/>
              </w:rPr>
              <w:t>5</w:t>
            </w:r>
          </w:p>
        </w:tc>
        <w:tc>
          <w:tcPr>
            <w:tcW w:w="5098" w:type="dxa"/>
          </w:tcPr>
          <w:p w14:paraId="62C8A3F3" w14:textId="22A16303" w:rsidR="001034B1" w:rsidRPr="003C1671" w:rsidRDefault="00724053" w:rsidP="00712871">
            <w:pPr>
              <w:rPr>
                <w:rFonts w:ascii="Helvetica" w:hAnsi="Helvetica"/>
                <w:color w:val="808080" w:themeColor="background1" w:themeShade="80"/>
              </w:rPr>
            </w:pPr>
            <w:r w:rsidRPr="003C1671">
              <w:rPr>
                <w:rFonts w:ascii="Helvetica" w:hAnsi="Helvetica"/>
                <w:color w:val="808080" w:themeColor="background1" w:themeShade="80"/>
              </w:rPr>
              <w:t>Personal Attitudes and Beliefs</w:t>
            </w:r>
          </w:p>
        </w:tc>
      </w:tr>
      <w:tr w:rsidR="001034B1" w:rsidRPr="003C1671" w14:paraId="0A3D409C" w14:textId="77777777" w:rsidTr="00A973F0">
        <w:tc>
          <w:tcPr>
            <w:tcW w:w="1980" w:type="dxa"/>
          </w:tcPr>
          <w:p w14:paraId="1B71E29B" w14:textId="77777777" w:rsidR="001034B1" w:rsidRPr="003C1671" w:rsidRDefault="001034B1" w:rsidP="00A973F0">
            <w:pPr>
              <w:jc w:val="center"/>
              <w:rPr>
                <w:rFonts w:ascii="Helvetica" w:hAnsi="Helvetica"/>
                <w:color w:val="808080" w:themeColor="background1" w:themeShade="80"/>
              </w:rPr>
            </w:pPr>
            <w:r w:rsidRPr="003C1671">
              <w:rPr>
                <w:rFonts w:ascii="Helvetica" w:hAnsi="Helvetica"/>
                <w:color w:val="808080" w:themeColor="background1" w:themeShade="80"/>
              </w:rPr>
              <w:t>6</w:t>
            </w:r>
          </w:p>
        </w:tc>
        <w:tc>
          <w:tcPr>
            <w:tcW w:w="5098" w:type="dxa"/>
          </w:tcPr>
          <w:p w14:paraId="7B0F04EF" w14:textId="4EC1D2E1" w:rsidR="001034B1" w:rsidRPr="003C1671" w:rsidRDefault="00724053" w:rsidP="00712871">
            <w:pPr>
              <w:rPr>
                <w:rFonts w:ascii="Helvetica" w:hAnsi="Helvetica"/>
                <w:color w:val="808080" w:themeColor="background1" w:themeShade="80"/>
              </w:rPr>
            </w:pPr>
            <w:r w:rsidRPr="003C1671">
              <w:rPr>
                <w:rFonts w:ascii="Helvetica" w:hAnsi="Helvetica"/>
                <w:color w:val="808080" w:themeColor="background1" w:themeShade="80"/>
              </w:rPr>
              <w:t>Formal and Informal Learning</w:t>
            </w:r>
          </w:p>
        </w:tc>
      </w:tr>
      <w:tr w:rsidR="001034B1" w:rsidRPr="003C1671" w14:paraId="5D7B90EC" w14:textId="77777777" w:rsidTr="00A973F0">
        <w:tc>
          <w:tcPr>
            <w:tcW w:w="1980" w:type="dxa"/>
          </w:tcPr>
          <w:p w14:paraId="6AE456D8" w14:textId="19175BCF" w:rsidR="001034B1" w:rsidRPr="003C1671" w:rsidRDefault="00724053" w:rsidP="00A973F0">
            <w:pPr>
              <w:jc w:val="center"/>
              <w:rPr>
                <w:rFonts w:ascii="Helvetica" w:hAnsi="Helvetica"/>
                <w:color w:val="808080" w:themeColor="background1" w:themeShade="80"/>
              </w:rPr>
            </w:pPr>
            <w:r w:rsidRPr="003C1671">
              <w:rPr>
                <w:rFonts w:ascii="Helvetica" w:hAnsi="Helvetica"/>
                <w:color w:val="808080" w:themeColor="background1" w:themeShade="80"/>
              </w:rPr>
              <w:t>7</w:t>
            </w:r>
          </w:p>
        </w:tc>
        <w:tc>
          <w:tcPr>
            <w:tcW w:w="5098" w:type="dxa"/>
          </w:tcPr>
          <w:p w14:paraId="54E482D2" w14:textId="64CF62C8" w:rsidR="001034B1" w:rsidRPr="003C1671" w:rsidRDefault="00724053" w:rsidP="00712871">
            <w:pPr>
              <w:rPr>
                <w:rFonts w:ascii="Helvetica" w:hAnsi="Helvetica"/>
                <w:color w:val="808080" w:themeColor="background1" w:themeShade="80"/>
              </w:rPr>
            </w:pPr>
            <w:r w:rsidRPr="003C1671">
              <w:rPr>
                <w:rFonts w:ascii="Helvetica" w:hAnsi="Helvetica"/>
                <w:color w:val="808080" w:themeColor="background1" w:themeShade="80"/>
              </w:rPr>
              <w:t>Feedback</w:t>
            </w:r>
          </w:p>
        </w:tc>
      </w:tr>
      <w:tr w:rsidR="001034B1" w:rsidRPr="003C1671" w14:paraId="0D57CD3A" w14:textId="77777777" w:rsidTr="00A973F0">
        <w:tc>
          <w:tcPr>
            <w:tcW w:w="1980" w:type="dxa"/>
          </w:tcPr>
          <w:p w14:paraId="68739762" w14:textId="3029D696" w:rsidR="001034B1" w:rsidRPr="003C1671" w:rsidRDefault="00724053" w:rsidP="00A973F0">
            <w:pPr>
              <w:jc w:val="center"/>
              <w:rPr>
                <w:rFonts w:ascii="Helvetica" w:hAnsi="Helvetica"/>
                <w:color w:val="808080" w:themeColor="background1" w:themeShade="80"/>
              </w:rPr>
            </w:pPr>
            <w:r w:rsidRPr="003C1671">
              <w:rPr>
                <w:rFonts w:ascii="Helvetica" w:hAnsi="Helvetica"/>
                <w:color w:val="808080" w:themeColor="background1" w:themeShade="80"/>
              </w:rPr>
              <w:t>8</w:t>
            </w:r>
          </w:p>
        </w:tc>
        <w:tc>
          <w:tcPr>
            <w:tcW w:w="5098" w:type="dxa"/>
          </w:tcPr>
          <w:p w14:paraId="358368CA" w14:textId="4FCD7BE8" w:rsidR="001034B1" w:rsidRPr="003C1671" w:rsidRDefault="00724053" w:rsidP="00712871">
            <w:pPr>
              <w:rPr>
                <w:rFonts w:ascii="Helvetica" w:hAnsi="Helvetica"/>
                <w:color w:val="808080" w:themeColor="background1" w:themeShade="80"/>
              </w:rPr>
            </w:pPr>
            <w:r w:rsidRPr="003C1671">
              <w:rPr>
                <w:rFonts w:ascii="Helvetica" w:hAnsi="Helvetica"/>
                <w:color w:val="808080" w:themeColor="background1" w:themeShade="80"/>
              </w:rPr>
              <w:t>Personal Development Plans</w:t>
            </w:r>
          </w:p>
        </w:tc>
      </w:tr>
    </w:tbl>
    <w:p w14:paraId="7C68D440" w14:textId="77777777" w:rsidR="001034B1" w:rsidRPr="003C1671" w:rsidRDefault="001034B1" w:rsidP="001034B1">
      <w:pPr>
        <w:spacing w:after="0" w:line="240" w:lineRule="auto"/>
        <w:rPr>
          <w:rFonts w:ascii="Helvetica" w:hAnsi="Helvetica"/>
          <w:color w:val="808080" w:themeColor="background1" w:themeShade="80"/>
        </w:rPr>
      </w:pPr>
    </w:p>
    <w:p w14:paraId="1A192AC2" w14:textId="77777777" w:rsidR="000F4629" w:rsidRDefault="001034B1" w:rsidP="00A973F0">
      <w:pPr>
        <w:rPr>
          <w:rFonts w:ascii="Helvetica" w:hAnsi="Helvetica"/>
          <w:color w:val="808080" w:themeColor="background1" w:themeShade="80"/>
        </w:rPr>
      </w:pPr>
      <w:r w:rsidRPr="003C1671">
        <w:rPr>
          <w:rFonts w:ascii="Helvetica" w:hAnsi="Helvetica"/>
          <w:b/>
          <w:bCs/>
          <w:color w:val="808080" w:themeColor="background1" w:themeShade="80"/>
        </w:rPr>
        <w:t xml:space="preserve">Approved by: </w:t>
      </w:r>
      <w:r w:rsidR="00A973F0">
        <w:rPr>
          <w:rFonts w:ascii="Helvetica" w:hAnsi="Helvetica"/>
          <w:bCs/>
          <w:color w:val="808080" w:themeColor="background1" w:themeShade="80"/>
        </w:rPr>
        <w:t>CPD</w:t>
      </w:r>
      <w:r w:rsidR="000F4629">
        <w:rPr>
          <w:rFonts w:ascii="Helvetica" w:hAnsi="Helvetica"/>
          <w:bCs/>
          <w:color w:val="808080" w:themeColor="background1" w:themeShade="80"/>
        </w:rPr>
        <w:t xml:space="preserve">                       </w:t>
      </w:r>
      <w:r w:rsidRPr="003C1671">
        <w:rPr>
          <w:rFonts w:ascii="Helvetica" w:hAnsi="Helvetica"/>
          <w:b/>
          <w:bCs/>
          <w:color w:val="808080" w:themeColor="background1" w:themeShade="80"/>
        </w:rPr>
        <w:t xml:space="preserve">Duration: </w:t>
      </w:r>
      <w:r w:rsidRPr="003C1671">
        <w:rPr>
          <w:rFonts w:ascii="Helvetica" w:hAnsi="Helvetica"/>
          <w:color w:val="808080" w:themeColor="background1" w:themeShade="80"/>
        </w:rPr>
        <w:t xml:space="preserve">35 minutes </w:t>
      </w:r>
    </w:p>
    <w:p w14:paraId="2E6D06C9" w14:textId="50D98590" w:rsidR="00AD7345" w:rsidRPr="003C1671" w:rsidRDefault="001034B1" w:rsidP="000F4629">
      <w:pPr>
        <w:rPr>
          <w:rFonts w:ascii="Helvetica" w:hAnsi="Helvetica"/>
          <w:color w:val="808080" w:themeColor="background1" w:themeShade="80"/>
        </w:rPr>
      </w:pPr>
      <w:r w:rsidRPr="003C1671">
        <w:rPr>
          <w:rFonts w:ascii="Helvetica" w:hAnsi="Helvetica"/>
          <w:b/>
          <w:color w:val="808080" w:themeColor="background1" w:themeShade="80"/>
        </w:rPr>
        <w:t>Pass Required:</w:t>
      </w:r>
      <w:r w:rsidRPr="003C1671">
        <w:rPr>
          <w:rFonts w:ascii="Helvetica" w:hAnsi="Helvetica"/>
          <w:color w:val="808080" w:themeColor="background1" w:themeShade="80"/>
        </w:rPr>
        <w:t xml:space="preserve"> 70%</w:t>
      </w:r>
      <w:r w:rsidR="000F4629">
        <w:rPr>
          <w:rFonts w:ascii="Helvetica" w:hAnsi="Helvetica"/>
          <w:color w:val="808080" w:themeColor="background1" w:themeShade="80"/>
        </w:rPr>
        <w:t xml:space="preserve">                    </w:t>
      </w:r>
      <w:r w:rsidRPr="003C1671">
        <w:rPr>
          <w:rFonts w:ascii="Helvetica" w:hAnsi="Helvetica"/>
          <w:b/>
          <w:color w:val="808080" w:themeColor="background1" w:themeShade="80"/>
        </w:rPr>
        <w:t>Cost:</w:t>
      </w:r>
      <w:r w:rsidRPr="003C1671">
        <w:rPr>
          <w:rFonts w:ascii="Helvetica" w:hAnsi="Helvetica"/>
          <w:color w:val="808080" w:themeColor="background1" w:themeShade="80"/>
        </w:rPr>
        <w:t xml:space="preserve"> £</w:t>
      </w:r>
      <w:r w:rsidR="00A973F0">
        <w:rPr>
          <w:rFonts w:ascii="Helvetica" w:hAnsi="Helvetica"/>
          <w:color w:val="808080" w:themeColor="background1" w:themeShade="80"/>
        </w:rPr>
        <w:t>25.00</w:t>
      </w:r>
      <w:r w:rsidRPr="003C1671">
        <w:rPr>
          <w:rFonts w:ascii="Helvetica" w:hAnsi="Helvetica"/>
          <w:color w:val="808080" w:themeColor="background1" w:themeShade="80"/>
        </w:rPr>
        <w:t xml:space="preserve"> + VAT</w:t>
      </w:r>
    </w:p>
    <w:p w14:paraId="57AB5838" w14:textId="77777777" w:rsidR="00AD7345" w:rsidRPr="003C1671" w:rsidRDefault="00AD7345" w:rsidP="00DA3F55">
      <w:pPr>
        <w:spacing w:after="0" w:line="240" w:lineRule="auto"/>
        <w:rPr>
          <w:rFonts w:ascii="Helvetica" w:hAnsi="Helvetica"/>
          <w:color w:val="808080" w:themeColor="background1" w:themeShade="80"/>
        </w:rPr>
      </w:pPr>
    </w:p>
    <w:p w14:paraId="5947B16C" w14:textId="77777777" w:rsidR="00C12753" w:rsidRPr="003C1671" w:rsidRDefault="00C12753" w:rsidP="00DA3F55">
      <w:pPr>
        <w:spacing w:after="0" w:line="240" w:lineRule="auto"/>
        <w:rPr>
          <w:rFonts w:ascii="Helvetica" w:hAnsi="Helvetica"/>
          <w:color w:val="808080" w:themeColor="background1" w:themeShade="80"/>
        </w:rPr>
      </w:pPr>
    </w:p>
    <w:sectPr w:rsidR="00C12753" w:rsidRPr="003C1671" w:rsidSect="007B453A">
      <w:footerReference w:type="default" r:id="rId101"/>
      <w:pgSz w:w="8392" w:h="11907" w:code="9"/>
      <w:pgMar w:top="720" w:right="720" w:bottom="720" w:left="720" w:header="709"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4E57F" w14:textId="77777777" w:rsidR="00AA1F81" w:rsidRDefault="00AA1F81" w:rsidP="007D7B07">
      <w:pPr>
        <w:spacing w:after="0" w:line="240" w:lineRule="auto"/>
      </w:pPr>
      <w:r>
        <w:separator/>
      </w:r>
    </w:p>
  </w:endnote>
  <w:endnote w:type="continuationSeparator" w:id="0">
    <w:p w14:paraId="03102DB6" w14:textId="77777777" w:rsidR="00AA1F81" w:rsidRDefault="00AA1F81" w:rsidP="007D7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3620572"/>
      <w:docPartObj>
        <w:docPartGallery w:val="Page Numbers (Bottom of Page)"/>
        <w:docPartUnique/>
      </w:docPartObj>
    </w:sdtPr>
    <w:sdtEndPr>
      <w:rPr>
        <w:rFonts w:ascii="Helvetica" w:hAnsi="Helvetica" w:cs="Helvetica"/>
        <w:noProof/>
        <w:color w:val="808080" w:themeColor="background1" w:themeShade="80"/>
      </w:rPr>
    </w:sdtEndPr>
    <w:sdtContent>
      <w:p w14:paraId="3F01CB1F" w14:textId="6A407371" w:rsidR="00535DDB" w:rsidRPr="007B453A" w:rsidRDefault="00535DDB">
        <w:pPr>
          <w:pStyle w:val="Footer"/>
          <w:rPr>
            <w:rFonts w:ascii="Helvetica" w:hAnsi="Helvetica" w:cs="Helvetica"/>
            <w:color w:val="808080" w:themeColor="background1" w:themeShade="80"/>
          </w:rPr>
        </w:pPr>
        <w:r w:rsidRPr="007B453A">
          <w:rPr>
            <w:rFonts w:ascii="Helvetica" w:hAnsi="Helvetica" w:cs="Helvetica"/>
            <w:color w:val="808080" w:themeColor="background1" w:themeShade="80"/>
          </w:rPr>
          <w:fldChar w:fldCharType="begin"/>
        </w:r>
        <w:r w:rsidRPr="007B453A">
          <w:rPr>
            <w:rFonts w:ascii="Helvetica" w:hAnsi="Helvetica" w:cs="Helvetica"/>
            <w:color w:val="808080" w:themeColor="background1" w:themeShade="80"/>
          </w:rPr>
          <w:instrText xml:space="preserve"> PAGE   \* MERGEFORMAT </w:instrText>
        </w:r>
        <w:r w:rsidRPr="007B453A">
          <w:rPr>
            <w:rFonts w:ascii="Helvetica" w:hAnsi="Helvetica" w:cs="Helvetica"/>
            <w:color w:val="808080" w:themeColor="background1" w:themeShade="80"/>
          </w:rPr>
          <w:fldChar w:fldCharType="separate"/>
        </w:r>
        <w:r w:rsidRPr="007B453A">
          <w:rPr>
            <w:rFonts w:ascii="Helvetica" w:hAnsi="Helvetica" w:cs="Helvetica"/>
            <w:noProof/>
            <w:color w:val="808080" w:themeColor="background1" w:themeShade="80"/>
          </w:rPr>
          <w:t>2</w:t>
        </w:r>
        <w:r w:rsidRPr="007B453A">
          <w:rPr>
            <w:rFonts w:ascii="Helvetica" w:hAnsi="Helvetica" w:cs="Helvetica"/>
            <w:noProof/>
            <w:color w:val="808080" w:themeColor="background1" w:themeShade="80"/>
          </w:rPr>
          <w:fldChar w:fldCharType="end"/>
        </w:r>
        <w:r>
          <w:rPr>
            <w:rFonts w:ascii="Helvetica" w:hAnsi="Helvetica" w:cs="Helvetica"/>
            <w:noProof/>
            <w:color w:val="808080" w:themeColor="background1" w:themeShade="80"/>
          </w:rPr>
          <w:t xml:space="preserve">                                                                                                     V5.0</w:t>
        </w:r>
      </w:p>
    </w:sdtContent>
  </w:sdt>
  <w:p w14:paraId="3BA945E2" w14:textId="77777777" w:rsidR="00535DDB" w:rsidRDefault="00535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7D940" w14:textId="77777777" w:rsidR="00AA1F81" w:rsidRDefault="00AA1F81" w:rsidP="007D7B07">
      <w:pPr>
        <w:spacing w:after="0" w:line="240" w:lineRule="auto"/>
      </w:pPr>
      <w:r>
        <w:separator/>
      </w:r>
    </w:p>
  </w:footnote>
  <w:footnote w:type="continuationSeparator" w:id="0">
    <w:p w14:paraId="56EC8FD4" w14:textId="77777777" w:rsidR="00AA1F81" w:rsidRDefault="00AA1F81" w:rsidP="007D7B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703"/>
    <w:multiLevelType w:val="hybridMultilevel"/>
    <w:tmpl w:val="D566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EE659F"/>
    <w:multiLevelType w:val="hybridMultilevel"/>
    <w:tmpl w:val="A46C450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5C6A19EB"/>
    <w:multiLevelType w:val="hybridMultilevel"/>
    <w:tmpl w:val="F47AA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53"/>
    <w:rsid w:val="000676F1"/>
    <w:rsid w:val="000725E8"/>
    <w:rsid w:val="00090DC0"/>
    <w:rsid w:val="000C012E"/>
    <w:rsid w:val="000D3BDE"/>
    <w:rsid w:val="000F4629"/>
    <w:rsid w:val="001034B1"/>
    <w:rsid w:val="00127287"/>
    <w:rsid w:val="001700C4"/>
    <w:rsid w:val="00193A3C"/>
    <w:rsid w:val="001D25DC"/>
    <w:rsid w:val="00210EB8"/>
    <w:rsid w:val="002D3936"/>
    <w:rsid w:val="002F0945"/>
    <w:rsid w:val="00305454"/>
    <w:rsid w:val="003302F7"/>
    <w:rsid w:val="003772F2"/>
    <w:rsid w:val="003C1671"/>
    <w:rsid w:val="004048D3"/>
    <w:rsid w:val="00406A4E"/>
    <w:rsid w:val="004305C6"/>
    <w:rsid w:val="004414B9"/>
    <w:rsid w:val="00462B05"/>
    <w:rsid w:val="004D39F9"/>
    <w:rsid w:val="0051202A"/>
    <w:rsid w:val="00535DDB"/>
    <w:rsid w:val="00546AE5"/>
    <w:rsid w:val="005727E5"/>
    <w:rsid w:val="00592637"/>
    <w:rsid w:val="005F36FD"/>
    <w:rsid w:val="00606101"/>
    <w:rsid w:val="006078E3"/>
    <w:rsid w:val="00614010"/>
    <w:rsid w:val="00614D22"/>
    <w:rsid w:val="0064447D"/>
    <w:rsid w:val="006D3C6A"/>
    <w:rsid w:val="006E0FCA"/>
    <w:rsid w:val="00712871"/>
    <w:rsid w:val="00720BF5"/>
    <w:rsid w:val="00724053"/>
    <w:rsid w:val="00746C25"/>
    <w:rsid w:val="007A4AC1"/>
    <w:rsid w:val="007B3074"/>
    <w:rsid w:val="007B453A"/>
    <w:rsid w:val="007D1E62"/>
    <w:rsid w:val="007D5C77"/>
    <w:rsid w:val="007D7B07"/>
    <w:rsid w:val="00892E03"/>
    <w:rsid w:val="0089385C"/>
    <w:rsid w:val="008D32A0"/>
    <w:rsid w:val="008F1B28"/>
    <w:rsid w:val="00904D3B"/>
    <w:rsid w:val="00946D62"/>
    <w:rsid w:val="009A729C"/>
    <w:rsid w:val="009E25B6"/>
    <w:rsid w:val="00A44957"/>
    <w:rsid w:val="00A60506"/>
    <w:rsid w:val="00A639F1"/>
    <w:rsid w:val="00A973F0"/>
    <w:rsid w:val="00AA1F81"/>
    <w:rsid w:val="00AD7345"/>
    <w:rsid w:val="00B06715"/>
    <w:rsid w:val="00B079BB"/>
    <w:rsid w:val="00B26DF0"/>
    <w:rsid w:val="00B36B75"/>
    <w:rsid w:val="00B94DBB"/>
    <w:rsid w:val="00BC5557"/>
    <w:rsid w:val="00BC7432"/>
    <w:rsid w:val="00BC78C9"/>
    <w:rsid w:val="00BE22AD"/>
    <w:rsid w:val="00BE6633"/>
    <w:rsid w:val="00BF2623"/>
    <w:rsid w:val="00C0024C"/>
    <w:rsid w:val="00C06203"/>
    <w:rsid w:val="00C12753"/>
    <w:rsid w:val="00C14D75"/>
    <w:rsid w:val="00C24D69"/>
    <w:rsid w:val="00D14427"/>
    <w:rsid w:val="00D57688"/>
    <w:rsid w:val="00D76A57"/>
    <w:rsid w:val="00DA3F55"/>
    <w:rsid w:val="00E01F50"/>
    <w:rsid w:val="00E45071"/>
    <w:rsid w:val="00E455CF"/>
    <w:rsid w:val="00E875AC"/>
    <w:rsid w:val="00ED353C"/>
    <w:rsid w:val="00ED5C18"/>
    <w:rsid w:val="00EE4139"/>
    <w:rsid w:val="00EF0A9A"/>
    <w:rsid w:val="00F02667"/>
    <w:rsid w:val="00F74CB3"/>
    <w:rsid w:val="00FA4603"/>
    <w:rsid w:val="00FD2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6C736D"/>
  <w15:chartTrackingRefBased/>
  <w15:docId w15:val="{D89E768A-8AB7-4AC9-A6C0-CE2EA75F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2623"/>
    <w:pPr>
      <w:keepNext/>
      <w:keepLines/>
      <w:spacing w:before="240" w:after="0" w:line="288" w:lineRule="auto"/>
      <w:outlineLvl w:val="0"/>
    </w:pPr>
    <w:rPr>
      <w:rFonts w:asciiTheme="majorHAnsi" w:eastAsiaTheme="majorEastAsia" w:hAnsiTheme="majorHAnsi" w:cstheme="majorBidi"/>
      <w:color w:val="2F5496" w:themeColor="accent1" w:themeShade="BF"/>
      <w:sz w:val="32"/>
      <w:szCs w:val="32"/>
      <w:lang w:val="en-US" w:eastAsia="ja-JP"/>
    </w:rPr>
  </w:style>
  <w:style w:type="paragraph" w:styleId="Heading2">
    <w:name w:val="heading 2"/>
    <w:basedOn w:val="Normal"/>
    <w:next w:val="Normal"/>
    <w:link w:val="Heading2Char"/>
    <w:uiPriority w:val="9"/>
    <w:unhideWhenUsed/>
    <w:qFormat/>
    <w:rsid w:val="00BF2623"/>
    <w:pPr>
      <w:keepNext/>
      <w:keepLines/>
      <w:spacing w:before="40" w:after="0" w:line="288" w:lineRule="auto"/>
      <w:outlineLvl w:val="1"/>
    </w:pPr>
    <w:rPr>
      <w:rFonts w:asciiTheme="majorHAnsi" w:eastAsiaTheme="majorEastAsia" w:hAnsiTheme="majorHAnsi" w:cstheme="majorBidi"/>
      <w:color w:val="2F5496" w:themeColor="accent1" w:themeShade="BF"/>
      <w:sz w:val="26"/>
      <w:szCs w:val="26"/>
      <w:lang w:val="en-US" w:eastAsia="ja-JP"/>
    </w:rPr>
  </w:style>
  <w:style w:type="paragraph" w:styleId="Heading3">
    <w:name w:val="heading 3"/>
    <w:basedOn w:val="Normal"/>
    <w:next w:val="Normal"/>
    <w:link w:val="Heading3Char"/>
    <w:uiPriority w:val="9"/>
    <w:unhideWhenUsed/>
    <w:qFormat/>
    <w:rsid w:val="00904D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623"/>
    <w:rPr>
      <w:rFonts w:asciiTheme="majorHAnsi" w:eastAsiaTheme="majorEastAsia" w:hAnsiTheme="majorHAnsi" w:cstheme="majorBidi"/>
      <w:color w:val="2F5496" w:themeColor="accent1" w:themeShade="BF"/>
      <w:sz w:val="32"/>
      <w:szCs w:val="32"/>
      <w:lang w:val="en-US" w:eastAsia="ja-JP"/>
    </w:rPr>
  </w:style>
  <w:style w:type="character" w:customStyle="1" w:styleId="Heading2Char">
    <w:name w:val="Heading 2 Char"/>
    <w:basedOn w:val="DefaultParagraphFont"/>
    <w:link w:val="Heading2"/>
    <w:uiPriority w:val="9"/>
    <w:rsid w:val="00BF2623"/>
    <w:rPr>
      <w:rFonts w:asciiTheme="majorHAnsi" w:eastAsiaTheme="majorEastAsia" w:hAnsiTheme="majorHAnsi" w:cstheme="majorBidi"/>
      <w:color w:val="2F5496" w:themeColor="accent1" w:themeShade="BF"/>
      <w:sz w:val="26"/>
      <w:szCs w:val="26"/>
      <w:lang w:val="en-US" w:eastAsia="ja-JP"/>
    </w:rPr>
  </w:style>
  <w:style w:type="character" w:customStyle="1" w:styleId="Heading3Char">
    <w:name w:val="Heading 3 Char"/>
    <w:basedOn w:val="DefaultParagraphFont"/>
    <w:link w:val="Heading3"/>
    <w:uiPriority w:val="9"/>
    <w:rsid w:val="00904D3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DA3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2623"/>
    <w:pPr>
      <w:autoSpaceDE w:val="0"/>
      <w:autoSpaceDN w:val="0"/>
      <w:adjustRightInd w:val="0"/>
      <w:spacing w:after="0" w:line="240" w:lineRule="auto"/>
    </w:pPr>
    <w:rPr>
      <w:rFonts w:ascii="Calibri" w:eastAsiaTheme="minorEastAsia" w:hAnsi="Calibri" w:cs="Calibri"/>
      <w:color w:val="000000"/>
      <w:sz w:val="24"/>
      <w:szCs w:val="24"/>
      <w:lang w:eastAsia="ja-JP"/>
    </w:rPr>
  </w:style>
  <w:style w:type="paragraph" w:styleId="ListParagraph">
    <w:name w:val="List Paragraph"/>
    <w:basedOn w:val="Normal"/>
    <w:uiPriority w:val="34"/>
    <w:qFormat/>
    <w:rsid w:val="00BF2623"/>
    <w:pPr>
      <w:spacing w:line="288" w:lineRule="auto"/>
      <w:ind w:left="720"/>
      <w:contextualSpacing/>
    </w:pPr>
    <w:rPr>
      <w:rFonts w:eastAsiaTheme="minorEastAsia"/>
      <w:color w:val="595959" w:themeColor="text1" w:themeTint="A6"/>
      <w:sz w:val="20"/>
      <w:szCs w:val="20"/>
      <w:lang w:val="en-US" w:eastAsia="ja-JP"/>
    </w:rPr>
  </w:style>
  <w:style w:type="character" w:styleId="Strong">
    <w:name w:val="Strong"/>
    <w:basedOn w:val="DefaultParagraphFont"/>
    <w:uiPriority w:val="22"/>
    <w:qFormat/>
    <w:rsid w:val="00BF2623"/>
    <w:rPr>
      <w:b/>
      <w:bCs/>
    </w:rPr>
  </w:style>
  <w:style w:type="paragraph" w:styleId="NoSpacing">
    <w:name w:val="No Spacing"/>
    <w:uiPriority w:val="1"/>
    <w:qFormat/>
    <w:rsid w:val="00614010"/>
    <w:pPr>
      <w:spacing w:after="0" w:line="240" w:lineRule="auto"/>
    </w:pPr>
    <w:rPr>
      <w:rFonts w:eastAsiaTheme="minorEastAsia"/>
      <w:color w:val="595959" w:themeColor="text1" w:themeTint="A6"/>
      <w:sz w:val="20"/>
      <w:szCs w:val="20"/>
      <w:lang w:val="en-US" w:eastAsia="ja-JP"/>
    </w:rPr>
  </w:style>
  <w:style w:type="paragraph" w:styleId="Title">
    <w:name w:val="Title"/>
    <w:basedOn w:val="Normal"/>
    <w:link w:val="TitleChar"/>
    <w:uiPriority w:val="2"/>
    <w:qFormat/>
    <w:rsid w:val="00614010"/>
    <w:pPr>
      <w:spacing w:line="216" w:lineRule="auto"/>
      <w:contextualSpacing/>
    </w:pPr>
    <w:rPr>
      <w:rFonts w:asciiTheme="majorHAnsi" w:eastAsiaTheme="majorEastAsia" w:hAnsiTheme="majorHAnsi" w:cstheme="majorBidi"/>
      <w:color w:val="595959" w:themeColor="text1" w:themeTint="A6"/>
      <w:kern w:val="28"/>
      <w:sz w:val="88"/>
      <w:szCs w:val="88"/>
      <w:lang w:val="en-US" w:eastAsia="ja-JP"/>
    </w:rPr>
  </w:style>
  <w:style w:type="character" w:customStyle="1" w:styleId="TitleChar">
    <w:name w:val="Title Char"/>
    <w:basedOn w:val="DefaultParagraphFont"/>
    <w:link w:val="Title"/>
    <w:uiPriority w:val="2"/>
    <w:rsid w:val="00614010"/>
    <w:rPr>
      <w:rFonts w:asciiTheme="majorHAnsi" w:eastAsiaTheme="majorEastAsia" w:hAnsiTheme="majorHAnsi" w:cstheme="majorBidi"/>
      <w:color w:val="595959" w:themeColor="text1" w:themeTint="A6"/>
      <w:kern w:val="28"/>
      <w:sz w:val="88"/>
      <w:szCs w:val="88"/>
      <w:lang w:val="en-US" w:eastAsia="ja-JP"/>
    </w:rPr>
  </w:style>
  <w:style w:type="paragraph" w:styleId="TOCHeading">
    <w:name w:val="TOC Heading"/>
    <w:basedOn w:val="Heading1"/>
    <w:next w:val="Normal"/>
    <w:uiPriority w:val="39"/>
    <w:unhideWhenUsed/>
    <w:qFormat/>
    <w:rsid w:val="00614010"/>
    <w:pPr>
      <w:spacing w:before="0" w:after="480" w:line="240" w:lineRule="auto"/>
      <w:contextualSpacing/>
      <w:outlineLvl w:val="9"/>
    </w:pPr>
    <w:rPr>
      <w:color w:val="595959" w:themeColor="text1" w:themeTint="A6"/>
      <w:sz w:val="58"/>
      <w:szCs w:val="58"/>
    </w:rPr>
  </w:style>
  <w:style w:type="paragraph" w:styleId="TOC2">
    <w:name w:val="toc 2"/>
    <w:basedOn w:val="TOC1"/>
    <w:next w:val="Normal"/>
    <w:autoRedefine/>
    <w:uiPriority w:val="39"/>
    <w:unhideWhenUsed/>
    <w:qFormat/>
    <w:rsid w:val="00614010"/>
    <w:pPr>
      <w:tabs>
        <w:tab w:val="right" w:leader="dot" w:pos="10773"/>
      </w:tabs>
    </w:pPr>
  </w:style>
  <w:style w:type="paragraph" w:styleId="TOC1">
    <w:name w:val="toc 1"/>
    <w:basedOn w:val="Normal"/>
    <w:next w:val="Normal"/>
    <w:autoRedefine/>
    <w:uiPriority w:val="39"/>
    <w:unhideWhenUsed/>
    <w:qFormat/>
    <w:rsid w:val="007D7B07"/>
    <w:pPr>
      <w:tabs>
        <w:tab w:val="right" w:leader="dot" w:pos="8789"/>
      </w:tabs>
      <w:spacing w:after="100" w:line="288" w:lineRule="auto"/>
      <w:ind w:left="170" w:right="170"/>
    </w:pPr>
    <w:rPr>
      <w:rFonts w:ascii="Helvetica" w:eastAsiaTheme="minorEastAsia" w:hAnsi="Helvetica" w:cs="Helvetica"/>
      <w:b/>
      <w:noProof/>
      <w:color w:val="538135" w:themeColor="accent6" w:themeShade="BF"/>
      <w:sz w:val="24"/>
      <w:szCs w:val="24"/>
      <w:lang w:val="en-US" w:eastAsia="ja-JP"/>
    </w:rPr>
  </w:style>
  <w:style w:type="character" w:styleId="Hyperlink">
    <w:name w:val="Hyperlink"/>
    <w:basedOn w:val="DefaultParagraphFont"/>
    <w:uiPriority w:val="99"/>
    <w:unhideWhenUsed/>
    <w:rsid w:val="00614010"/>
    <w:rPr>
      <w:color w:val="0563C1" w:themeColor="hyperlink"/>
      <w:u w:val="single"/>
    </w:rPr>
  </w:style>
  <w:style w:type="paragraph" w:styleId="TOC3">
    <w:name w:val="toc 3"/>
    <w:basedOn w:val="Normal"/>
    <w:next w:val="Normal"/>
    <w:autoRedefine/>
    <w:uiPriority w:val="39"/>
    <w:unhideWhenUsed/>
    <w:rsid w:val="007D7B07"/>
    <w:pPr>
      <w:tabs>
        <w:tab w:val="right" w:leader="dot" w:pos="8789"/>
        <w:tab w:val="right" w:leader="dot" w:pos="9016"/>
      </w:tabs>
      <w:spacing w:after="100"/>
      <w:ind w:left="170" w:right="170" w:firstLine="256"/>
    </w:pPr>
    <w:rPr>
      <w:rFonts w:ascii="Helvetica" w:hAnsi="Helvetica" w:cs="Helvetica"/>
      <w:b/>
      <w:noProof/>
      <w:color w:val="538135" w:themeColor="accent6" w:themeShade="BF"/>
      <w:sz w:val="24"/>
      <w:szCs w:val="24"/>
    </w:rPr>
  </w:style>
  <w:style w:type="paragraph" w:styleId="Header">
    <w:name w:val="header"/>
    <w:basedOn w:val="Normal"/>
    <w:link w:val="HeaderChar"/>
    <w:uiPriority w:val="99"/>
    <w:unhideWhenUsed/>
    <w:rsid w:val="007D7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B07"/>
  </w:style>
  <w:style w:type="paragraph" w:styleId="Footer">
    <w:name w:val="footer"/>
    <w:basedOn w:val="Normal"/>
    <w:link w:val="FooterChar"/>
    <w:uiPriority w:val="99"/>
    <w:unhideWhenUsed/>
    <w:rsid w:val="007D7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B07"/>
  </w:style>
  <w:style w:type="character" w:styleId="UnresolvedMention">
    <w:name w:val="Unresolved Mention"/>
    <w:basedOn w:val="DefaultParagraphFont"/>
    <w:uiPriority w:val="99"/>
    <w:semiHidden/>
    <w:unhideWhenUsed/>
    <w:rsid w:val="00462B05"/>
    <w:rPr>
      <w:color w:val="605E5C"/>
      <w:shd w:val="clear" w:color="auto" w:fill="E1DFDD"/>
    </w:rPr>
  </w:style>
  <w:style w:type="paragraph" w:styleId="BalloonText">
    <w:name w:val="Balloon Text"/>
    <w:basedOn w:val="Normal"/>
    <w:link w:val="BalloonTextChar"/>
    <w:uiPriority w:val="99"/>
    <w:semiHidden/>
    <w:unhideWhenUsed/>
    <w:rsid w:val="00606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1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21" Type="http://schemas.openxmlformats.org/officeDocument/2006/relationships/image" Target="media/image6.png"/><Relationship Id="rId42" Type="http://schemas.openxmlformats.org/officeDocument/2006/relationships/image" Target="media/image27.png"/><Relationship Id="rId47" Type="http://schemas.openxmlformats.org/officeDocument/2006/relationships/image" Target="media/image32.png"/><Relationship Id="rId63" Type="http://schemas.openxmlformats.org/officeDocument/2006/relationships/image" Target="media/image48.png"/><Relationship Id="rId68" Type="http://schemas.openxmlformats.org/officeDocument/2006/relationships/image" Target="media/image53.png"/><Relationship Id="rId84" Type="http://schemas.openxmlformats.org/officeDocument/2006/relationships/image" Target="media/image69.png"/><Relationship Id="rId89" Type="http://schemas.openxmlformats.org/officeDocument/2006/relationships/image" Target="media/image74.png"/><Relationship Id="rId16" Type="http://schemas.openxmlformats.org/officeDocument/2006/relationships/hyperlink" Target="https://www.evolutioninternational.global/courses" TargetMode="External"/><Relationship Id="rId11" Type="http://schemas.openxmlformats.org/officeDocument/2006/relationships/image" Target="media/image1.png"/><Relationship Id="rId32" Type="http://schemas.openxmlformats.org/officeDocument/2006/relationships/image" Target="media/image17.png"/><Relationship Id="rId37" Type="http://schemas.openxmlformats.org/officeDocument/2006/relationships/image" Target="media/image22.png"/><Relationship Id="rId53" Type="http://schemas.openxmlformats.org/officeDocument/2006/relationships/image" Target="media/image38.png"/><Relationship Id="rId58" Type="http://schemas.openxmlformats.org/officeDocument/2006/relationships/image" Target="media/image43.png"/><Relationship Id="rId74" Type="http://schemas.openxmlformats.org/officeDocument/2006/relationships/image" Target="media/image59.png"/><Relationship Id="rId79" Type="http://schemas.openxmlformats.org/officeDocument/2006/relationships/image" Target="media/image64.png"/><Relationship Id="rId102"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image" Target="media/image75.png"/><Relationship Id="rId95" Type="http://schemas.openxmlformats.org/officeDocument/2006/relationships/image" Target="media/image80.png"/><Relationship Id="rId22" Type="http://schemas.openxmlformats.org/officeDocument/2006/relationships/image" Target="media/image7.png"/><Relationship Id="rId27" Type="http://schemas.openxmlformats.org/officeDocument/2006/relationships/image" Target="media/image12.png"/><Relationship Id="rId43" Type="http://schemas.openxmlformats.org/officeDocument/2006/relationships/image" Target="media/image28.png"/><Relationship Id="rId48" Type="http://schemas.openxmlformats.org/officeDocument/2006/relationships/image" Target="media/image33.png"/><Relationship Id="rId64" Type="http://schemas.openxmlformats.org/officeDocument/2006/relationships/image" Target="media/image49.png"/><Relationship Id="rId69" Type="http://schemas.openxmlformats.org/officeDocument/2006/relationships/image" Target="media/image54.png"/><Relationship Id="rId80" Type="http://schemas.openxmlformats.org/officeDocument/2006/relationships/image" Target="media/image65.png"/><Relationship Id="rId85" Type="http://schemas.openxmlformats.org/officeDocument/2006/relationships/image" Target="media/image70.png"/><Relationship Id="rId12" Type="http://schemas.openxmlformats.org/officeDocument/2006/relationships/hyperlink" Target="file:///C:\Users\Kirsty%20Evolution\Desktop\Brochure%20V5.0.docx"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1.png"/><Relationship Id="rId59" Type="http://schemas.openxmlformats.org/officeDocument/2006/relationships/image" Target="media/image44.png"/><Relationship Id="rId67" Type="http://schemas.openxmlformats.org/officeDocument/2006/relationships/image" Target="media/image52.png"/><Relationship Id="rId103" Type="http://schemas.openxmlformats.org/officeDocument/2006/relationships/theme" Target="theme/theme1.xml"/><Relationship Id="rId20" Type="http://schemas.openxmlformats.org/officeDocument/2006/relationships/image" Target="media/image5.png"/><Relationship Id="rId41" Type="http://schemas.openxmlformats.org/officeDocument/2006/relationships/image" Target="media/image26.png"/><Relationship Id="rId54" Type="http://schemas.openxmlformats.org/officeDocument/2006/relationships/image" Target="media/image39.png"/><Relationship Id="rId62" Type="http://schemas.openxmlformats.org/officeDocument/2006/relationships/image" Target="media/image47.png"/><Relationship Id="rId70" Type="http://schemas.openxmlformats.org/officeDocument/2006/relationships/image" Target="media/image55.png"/><Relationship Id="rId75" Type="http://schemas.openxmlformats.org/officeDocument/2006/relationships/image" Target="media/image60.png"/><Relationship Id="rId83" Type="http://schemas.openxmlformats.org/officeDocument/2006/relationships/image" Target="media/image68.png"/><Relationship Id="rId88" Type="http://schemas.openxmlformats.org/officeDocument/2006/relationships/image" Target="media/image73.png"/><Relationship Id="rId91" Type="http://schemas.openxmlformats.org/officeDocument/2006/relationships/image" Target="media/image76.png"/><Relationship Id="rId96" Type="http://schemas.openxmlformats.org/officeDocument/2006/relationships/image" Target="media/image81.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info@evolutioninternational.global"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image" Target="media/image34.png"/><Relationship Id="rId57" Type="http://schemas.openxmlformats.org/officeDocument/2006/relationships/image" Target="media/image42.png"/><Relationship Id="rId10" Type="http://schemas.openxmlformats.org/officeDocument/2006/relationships/endnotes" Target="endnotes.xml"/><Relationship Id="rId31" Type="http://schemas.openxmlformats.org/officeDocument/2006/relationships/image" Target="media/image16.png"/><Relationship Id="rId44" Type="http://schemas.openxmlformats.org/officeDocument/2006/relationships/image" Target="media/image29.png"/><Relationship Id="rId52" Type="http://schemas.openxmlformats.org/officeDocument/2006/relationships/image" Target="media/image37.png"/><Relationship Id="rId60" Type="http://schemas.openxmlformats.org/officeDocument/2006/relationships/image" Target="media/image45.png"/><Relationship Id="rId65" Type="http://schemas.openxmlformats.org/officeDocument/2006/relationships/image" Target="media/image50.png"/><Relationship Id="rId73" Type="http://schemas.openxmlformats.org/officeDocument/2006/relationships/image" Target="media/image58.png"/><Relationship Id="rId78" Type="http://schemas.openxmlformats.org/officeDocument/2006/relationships/image" Target="media/image63.png"/><Relationship Id="rId81" Type="http://schemas.openxmlformats.org/officeDocument/2006/relationships/image" Target="media/image66.png"/><Relationship Id="rId86" Type="http://schemas.openxmlformats.org/officeDocument/2006/relationships/image" Target="media/image71.png"/><Relationship Id="rId94" Type="http://schemas.openxmlformats.org/officeDocument/2006/relationships/image" Target="media/image79.png"/><Relationship Id="rId99" Type="http://schemas.openxmlformats.org/officeDocument/2006/relationships/image" Target="media/image84.png"/><Relationship Id="rId10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info@evolutioninternational.global" TargetMode="External"/><Relationship Id="rId18" Type="http://schemas.openxmlformats.org/officeDocument/2006/relationships/image" Target="media/image3.png"/><Relationship Id="rId39" Type="http://schemas.openxmlformats.org/officeDocument/2006/relationships/image" Target="media/image24.png"/><Relationship Id="rId34" Type="http://schemas.openxmlformats.org/officeDocument/2006/relationships/image" Target="media/image19.png"/><Relationship Id="rId50" Type="http://schemas.openxmlformats.org/officeDocument/2006/relationships/image" Target="media/image35.png"/><Relationship Id="rId55" Type="http://schemas.openxmlformats.org/officeDocument/2006/relationships/image" Target="media/image40.png"/><Relationship Id="rId76" Type="http://schemas.openxmlformats.org/officeDocument/2006/relationships/image" Target="media/image61.png"/><Relationship Id="rId97" Type="http://schemas.openxmlformats.org/officeDocument/2006/relationships/image" Target="media/image82.png"/><Relationship Id="rId7" Type="http://schemas.openxmlformats.org/officeDocument/2006/relationships/settings" Target="settings.xml"/><Relationship Id="rId71" Type="http://schemas.openxmlformats.org/officeDocument/2006/relationships/image" Target="media/image56.png"/><Relationship Id="rId92" Type="http://schemas.openxmlformats.org/officeDocument/2006/relationships/image" Target="media/image77.png"/><Relationship Id="rId2" Type="http://schemas.openxmlformats.org/officeDocument/2006/relationships/customXml" Target="../customXml/item2.xml"/><Relationship Id="rId29" Type="http://schemas.openxmlformats.org/officeDocument/2006/relationships/image" Target="media/image14.png"/><Relationship Id="rId24" Type="http://schemas.openxmlformats.org/officeDocument/2006/relationships/image" Target="media/image9.png"/><Relationship Id="rId40" Type="http://schemas.openxmlformats.org/officeDocument/2006/relationships/image" Target="media/image25.png"/><Relationship Id="rId45" Type="http://schemas.openxmlformats.org/officeDocument/2006/relationships/image" Target="media/image30.png"/><Relationship Id="rId66" Type="http://schemas.openxmlformats.org/officeDocument/2006/relationships/image" Target="media/image51.png"/><Relationship Id="rId87" Type="http://schemas.openxmlformats.org/officeDocument/2006/relationships/image" Target="media/image72.png"/><Relationship Id="rId61" Type="http://schemas.openxmlformats.org/officeDocument/2006/relationships/image" Target="media/image46.png"/><Relationship Id="rId82" Type="http://schemas.openxmlformats.org/officeDocument/2006/relationships/image" Target="media/image67.png"/><Relationship Id="rId19" Type="http://schemas.openxmlformats.org/officeDocument/2006/relationships/image" Target="media/image4.png"/><Relationship Id="rId14" Type="http://schemas.openxmlformats.org/officeDocument/2006/relationships/hyperlink" Target="https://www.evolutioninternational.global/courses" TargetMode="External"/><Relationship Id="rId30" Type="http://schemas.openxmlformats.org/officeDocument/2006/relationships/image" Target="media/image15.png"/><Relationship Id="rId35" Type="http://schemas.openxmlformats.org/officeDocument/2006/relationships/image" Target="media/image20.png"/><Relationship Id="rId56" Type="http://schemas.openxmlformats.org/officeDocument/2006/relationships/image" Target="media/image41.png"/><Relationship Id="rId77" Type="http://schemas.openxmlformats.org/officeDocument/2006/relationships/image" Target="media/image62.png"/><Relationship Id="rId100" Type="http://schemas.openxmlformats.org/officeDocument/2006/relationships/image" Target="media/image85.png"/><Relationship Id="rId8" Type="http://schemas.openxmlformats.org/officeDocument/2006/relationships/webSettings" Target="webSettings.xml"/><Relationship Id="rId51" Type="http://schemas.openxmlformats.org/officeDocument/2006/relationships/image" Target="media/image36.png"/><Relationship Id="rId72" Type="http://schemas.openxmlformats.org/officeDocument/2006/relationships/image" Target="media/image57.png"/><Relationship Id="rId93" Type="http://schemas.openxmlformats.org/officeDocument/2006/relationships/image" Target="media/image78.png"/><Relationship Id="rId98" Type="http://schemas.openxmlformats.org/officeDocument/2006/relationships/image" Target="media/image83.pn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6d2b69a-9bfc-4f24-9da4-d7791f6cd503">
      <UserInfo>
        <DisplayName>Sarah</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948B98D8B1D54BAD47DDFD2935B0D1" ma:contentTypeVersion="12" ma:contentTypeDescription="Create a new document." ma:contentTypeScope="" ma:versionID="ce2b2475fff934eb7e1c02a06ed163d7">
  <xsd:schema xmlns:xsd="http://www.w3.org/2001/XMLSchema" xmlns:xs="http://www.w3.org/2001/XMLSchema" xmlns:p="http://schemas.microsoft.com/office/2006/metadata/properties" xmlns:ns2="36d2b69a-9bfc-4f24-9da4-d7791f6cd503" xmlns:ns3="c662e615-b592-4612-bbe4-6a405c9d4979" targetNamespace="http://schemas.microsoft.com/office/2006/metadata/properties" ma:root="true" ma:fieldsID="ff0ff3fa7325b8e4ca80b7ac84840dd0" ns2:_="" ns3:_="">
    <xsd:import namespace="36d2b69a-9bfc-4f24-9da4-d7791f6cd503"/>
    <xsd:import namespace="c662e615-b592-4612-bbe4-6a405c9d497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2b69a-9bfc-4f24-9da4-d7791f6cd5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62e615-b592-4612-bbe4-6a405c9d497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42B2F-A949-4F1C-B3B5-843300E5075D}">
  <ds:schemaRefs>
    <ds:schemaRef ds:uri="http://schemas.microsoft.com/sharepoint/v3/contenttype/forms"/>
  </ds:schemaRefs>
</ds:datastoreItem>
</file>

<file path=customXml/itemProps2.xml><?xml version="1.0" encoding="utf-8"?>
<ds:datastoreItem xmlns:ds="http://schemas.openxmlformats.org/officeDocument/2006/customXml" ds:itemID="{DE923F11-0E92-4D55-BD11-E963FC51000D}">
  <ds:schemaRefs>
    <ds:schemaRef ds:uri="http://www.w3.org/XML/1998/namespace"/>
    <ds:schemaRef ds:uri="http://purl.org/dc/terms/"/>
    <ds:schemaRef ds:uri="c662e615-b592-4612-bbe4-6a405c9d4979"/>
    <ds:schemaRef ds:uri="http://schemas.microsoft.com/office/2006/documentManagement/types"/>
    <ds:schemaRef ds:uri="http://schemas.microsoft.com/office/2006/metadata/properties"/>
    <ds:schemaRef ds:uri="36d2b69a-9bfc-4f24-9da4-d7791f6cd503"/>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9B29BB34-51D4-433D-B02F-DD7594F92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2b69a-9bfc-4f24-9da4-d7791f6cd503"/>
    <ds:schemaRef ds:uri="c662e615-b592-4612-bbe4-6a405c9d4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D5168C-2B14-4E42-9875-101CB8C0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14644</Words>
  <Characters>83474</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Davison</dc:creator>
  <cp:keywords/>
  <dc:description/>
  <cp:lastModifiedBy>Sarah Mellor</cp:lastModifiedBy>
  <cp:revision>2</cp:revision>
  <cp:lastPrinted>2018-11-12T13:57:00Z</cp:lastPrinted>
  <dcterms:created xsi:type="dcterms:W3CDTF">2019-09-27T14:32:00Z</dcterms:created>
  <dcterms:modified xsi:type="dcterms:W3CDTF">2019-09-27T14:32:00Z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0x010100A0948B98D8B1D54BAD47DDFD2935B0D1</vt:lpwstr>
  </property>
</Properties>
</file>